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11022" w14:textId="77777777" w:rsidR="0069585B" w:rsidRDefault="0069585B" w:rsidP="00B05243">
      <w:pPr>
        <w:spacing w:line="264" w:lineRule="auto"/>
      </w:pPr>
    </w:p>
    <w:p w14:paraId="70BD775B" w14:textId="20C52C15" w:rsidR="00DB12BF" w:rsidRPr="00444331" w:rsidRDefault="00D13459" w:rsidP="00B05243">
      <w:pPr>
        <w:spacing w:line="264" w:lineRule="auto"/>
        <w:rPr>
          <w:rFonts w:asciiTheme="majorHAnsi" w:hAnsiTheme="majorHAnsi" w:cstheme="majorHAnsi"/>
        </w:rPr>
      </w:pPr>
      <w:r w:rsidRPr="00444331">
        <w:rPr>
          <w:rFonts w:asciiTheme="majorHAnsi" w:hAnsiTheme="majorHAnsi" w:cstheme="majorHAnsi"/>
        </w:rPr>
        <w:t>This form must be completed</w:t>
      </w:r>
      <w:r w:rsidR="006C25A9" w:rsidRPr="00444331">
        <w:rPr>
          <w:rFonts w:asciiTheme="majorHAnsi" w:hAnsiTheme="majorHAnsi" w:cstheme="majorHAnsi"/>
        </w:rPr>
        <w:t xml:space="preserve"> if you</w:t>
      </w:r>
      <w:r w:rsidR="005C7B91" w:rsidRPr="00444331">
        <w:rPr>
          <w:rFonts w:asciiTheme="majorHAnsi" w:hAnsiTheme="majorHAnsi" w:cstheme="majorHAnsi"/>
        </w:rPr>
        <w:t xml:space="preserve"> </w:t>
      </w:r>
      <w:r w:rsidR="00204FE4" w:rsidRPr="00444331">
        <w:rPr>
          <w:rFonts w:asciiTheme="majorHAnsi" w:hAnsiTheme="majorHAnsi" w:cstheme="majorHAnsi"/>
        </w:rPr>
        <w:t xml:space="preserve">wish to conduct face-to-face </w:t>
      </w:r>
      <w:r w:rsidR="00411457" w:rsidRPr="00444331">
        <w:rPr>
          <w:rFonts w:asciiTheme="majorHAnsi" w:hAnsiTheme="majorHAnsi" w:cstheme="majorHAnsi"/>
        </w:rPr>
        <w:t xml:space="preserve">human studies </w:t>
      </w:r>
      <w:r w:rsidR="00401D53" w:rsidRPr="00444331">
        <w:rPr>
          <w:rFonts w:asciiTheme="majorHAnsi" w:hAnsiTheme="majorHAnsi" w:cstheme="majorHAnsi"/>
        </w:rPr>
        <w:t>in</w:t>
      </w:r>
      <w:r w:rsidR="00204FE4" w:rsidRPr="00444331">
        <w:rPr>
          <w:rFonts w:asciiTheme="majorHAnsi" w:hAnsiTheme="majorHAnsi" w:cstheme="majorHAnsi"/>
        </w:rPr>
        <w:t xml:space="preserve"> University</w:t>
      </w:r>
      <w:r w:rsidR="00BA0C86" w:rsidRPr="00444331">
        <w:rPr>
          <w:rFonts w:asciiTheme="majorHAnsi" w:hAnsiTheme="majorHAnsi" w:cstheme="majorHAnsi"/>
        </w:rPr>
        <w:t xml:space="preserve"> buildings</w:t>
      </w:r>
      <w:r w:rsidR="00204FE4" w:rsidRPr="00444331">
        <w:rPr>
          <w:rFonts w:asciiTheme="majorHAnsi" w:hAnsiTheme="majorHAnsi" w:cstheme="majorHAnsi"/>
        </w:rPr>
        <w:t xml:space="preserve"> (or </w:t>
      </w:r>
      <w:r w:rsidR="00401D53" w:rsidRPr="00444331">
        <w:rPr>
          <w:rFonts w:asciiTheme="majorHAnsi" w:hAnsiTheme="majorHAnsi" w:cstheme="majorHAnsi"/>
        </w:rPr>
        <w:t xml:space="preserve">on </w:t>
      </w:r>
      <w:r w:rsidR="00204FE4" w:rsidRPr="00444331">
        <w:rPr>
          <w:rFonts w:asciiTheme="majorHAnsi" w:hAnsiTheme="majorHAnsi" w:cstheme="majorHAnsi"/>
        </w:rPr>
        <w:t xml:space="preserve">other </w:t>
      </w:r>
      <w:r w:rsidR="00401D53" w:rsidRPr="00444331">
        <w:rPr>
          <w:rFonts w:asciiTheme="majorHAnsi" w:hAnsiTheme="majorHAnsi" w:cstheme="majorHAnsi"/>
        </w:rPr>
        <w:t>premises</w:t>
      </w:r>
      <w:r w:rsidR="00204FE4" w:rsidRPr="00444331">
        <w:rPr>
          <w:rFonts w:asciiTheme="majorHAnsi" w:hAnsiTheme="majorHAnsi" w:cstheme="majorHAnsi"/>
        </w:rPr>
        <w:t xml:space="preserve">).  This </w:t>
      </w:r>
      <w:r w:rsidR="0099199A" w:rsidRPr="00444331">
        <w:rPr>
          <w:rFonts w:asciiTheme="majorHAnsi" w:hAnsiTheme="majorHAnsi" w:cstheme="majorHAnsi"/>
        </w:rPr>
        <w:t xml:space="preserve">should </w:t>
      </w:r>
      <w:r w:rsidR="00204FE4" w:rsidRPr="00444331">
        <w:rPr>
          <w:rFonts w:asciiTheme="majorHAnsi" w:hAnsiTheme="majorHAnsi" w:cstheme="majorHAnsi"/>
        </w:rPr>
        <w:t>be complete</w:t>
      </w:r>
      <w:r w:rsidR="00BA0C86" w:rsidRPr="00444331">
        <w:rPr>
          <w:rFonts w:asciiTheme="majorHAnsi" w:hAnsiTheme="majorHAnsi" w:cstheme="majorHAnsi"/>
        </w:rPr>
        <w:t>d</w:t>
      </w:r>
      <w:r w:rsidR="00204FE4" w:rsidRPr="00444331">
        <w:rPr>
          <w:rFonts w:asciiTheme="majorHAnsi" w:hAnsiTheme="majorHAnsi" w:cstheme="majorHAnsi"/>
        </w:rPr>
        <w:t xml:space="preserve"> for studies </w:t>
      </w:r>
      <w:r w:rsidR="00C421E1" w:rsidRPr="00444331">
        <w:rPr>
          <w:rFonts w:asciiTheme="majorHAnsi" w:hAnsiTheme="majorHAnsi" w:cstheme="majorHAnsi"/>
        </w:rPr>
        <w:t>that</w:t>
      </w:r>
      <w:r w:rsidR="00204FE4" w:rsidRPr="00444331">
        <w:rPr>
          <w:rFonts w:asciiTheme="majorHAnsi" w:hAnsiTheme="majorHAnsi" w:cstheme="majorHAnsi"/>
        </w:rPr>
        <w:t xml:space="preserve"> </w:t>
      </w:r>
      <w:r w:rsidR="005C7B91" w:rsidRPr="00444331">
        <w:rPr>
          <w:rFonts w:asciiTheme="majorHAnsi" w:hAnsiTheme="majorHAnsi" w:cstheme="majorHAnsi"/>
        </w:rPr>
        <w:t xml:space="preserve">had to </w:t>
      </w:r>
      <w:r w:rsidR="00204FE4" w:rsidRPr="00444331">
        <w:rPr>
          <w:rFonts w:asciiTheme="majorHAnsi" w:hAnsiTheme="majorHAnsi" w:cstheme="majorHAnsi"/>
        </w:rPr>
        <w:t xml:space="preserve">be </w:t>
      </w:r>
      <w:r w:rsidR="005C7B91" w:rsidRPr="00444331">
        <w:rPr>
          <w:rFonts w:asciiTheme="majorHAnsi" w:hAnsiTheme="majorHAnsi" w:cstheme="majorHAnsi"/>
        </w:rPr>
        <w:t>pause</w:t>
      </w:r>
      <w:r w:rsidR="00204FE4" w:rsidRPr="00444331">
        <w:rPr>
          <w:rFonts w:asciiTheme="majorHAnsi" w:hAnsiTheme="majorHAnsi" w:cstheme="majorHAnsi"/>
        </w:rPr>
        <w:t>d</w:t>
      </w:r>
      <w:r w:rsidR="0099199A" w:rsidRPr="00444331">
        <w:rPr>
          <w:rFonts w:asciiTheme="majorHAnsi" w:hAnsiTheme="majorHAnsi" w:cstheme="majorHAnsi"/>
        </w:rPr>
        <w:t xml:space="preserve"> </w:t>
      </w:r>
      <w:r w:rsidR="007D5BAB" w:rsidRPr="00444331">
        <w:rPr>
          <w:rFonts w:asciiTheme="majorHAnsi" w:hAnsiTheme="majorHAnsi" w:cstheme="majorHAnsi"/>
        </w:rPr>
        <w:t>due to th</w:t>
      </w:r>
      <w:r w:rsidR="00053920" w:rsidRPr="00444331">
        <w:rPr>
          <w:rFonts w:asciiTheme="majorHAnsi" w:hAnsiTheme="majorHAnsi" w:cstheme="majorHAnsi"/>
        </w:rPr>
        <w:t xml:space="preserve">e COVID-19 pandemic, </w:t>
      </w:r>
      <w:r w:rsidR="00411457" w:rsidRPr="00444331">
        <w:rPr>
          <w:rFonts w:asciiTheme="majorHAnsi" w:hAnsiTheme="majorHAnsi" w:cstheme="majorHAnsi"/>
        </w:rPr>
        <w:t>studies that</w:t>
      </w:r>
      <w:r w:rsidR="00053920" w:rsidRPr="00444331">
        <w:rPr>
          <w:rFonts w:asciiTheme="majorHAnsi" w:hAnsiTheme="majorHAnsi" w:cstheme="majorHAnsi"/>
        </w:rPr>
        <w:t xml:space="preserve"> </w:t>
      </w:r>
      <w:r w:rsidR="007D5BAB" w:rsidRPr="00444331">
        <w:rPr>
          <w:rFonts w:asciiTheme="majorHAnsi" w:hAnsiTheme="majorHAnsi" w:cstheme="majorHAnsi"/>
        </w:rPr>
        <w:t xml:space="preserve">received approval </w:t>
      </w:r>
      <w:r w:rsidR="0099199A" w:rsidRPr="00444331">
        <w:rPr>
          <w:rFonts w:asciiTheme="majorHAnsi" w:hAnsiTheme="majorHAnsi" w:cstheme="majorHAnsi"/>
        </w:rPr>
        <w:t xml:space="preserve">during the pandemic </w:t>
      </w:r>
      <w:r w:rsidR="007D5BAB" w:rsidRPr="00444331">
        <w:rPr>
          <w:rFonts w:asciiTheme="majorHAnsi" w:hAnsiTheme="majorHAnsi" w:cstheme="majorHAnsi"/>
        </w:rPr>
        <w:t xml:space="preserve">but have </w:t>
      </w:r>
      <w:r w:rsidR="00411457" w:rsidRPr="00444331">
        <w:rPr>
          <w:rFonts w:asciiTheme="majorHAnsi" w:hAnsiTheme="majorHAnsi" w:cstheme="majorHAnsi"/>
        </w:rPr>
        <w:t>been unable</w:t>
      </w:r>
      <w:r w:rsidR="007D5BAB" w:rsidRPr="00444331">
        <w:rPr>
          <w:rFonts w:asciiTheme="majorHAnsi" w:hAnsiTheme="majorHAnsi" w:cstheme="majorHAnsi"/>
        </w:rPr>
        <w:t xml:space="preserve"> to commence</w:t>
      </w:r>
      <w:r w:rsidR="00411457" w:rsidRPr="00444331">
        <w:rPr>
          <w:rFonts w:asciiTheme="majorHAnsi" w:hAnsiTheme="majorHAnsi" w:cstheme="majorHAnsi"/>
        </w:rPr>
        <w:t>, or new studies</w:t>
      </w:r>
      <w:r w:rsidR="0077632A" w:rsidRPr="00444331">
        <w:rPr>
          <w:rFonts w:asciiTheme="majorHAnsi" w:hAnsiTheme="majorHAnsi" w:cstheme="majorHAnsi"/>
        </w:rPr>
        <w:t>.</w:t>
      </w:r>
      <w:r w:rsidR="002214D3" w:rsidRPr="00444331">
        <w:rPr>
          <w:rFonts w:asciiTheme="majorHAnsi" w:hAnsiTheme="majorHAnsi" w:cstheme="majorHAnsi"/>
        </w:rPr>
        <w:t xml:space="preserve"> When answering questions, please</w:t>
      </w:r>
      <w:r w:rsidR="007C2E92" w:rsidRPr="00444331">
        <w:rPr>
          <w:rFonts w:asciiTheme="majorHAnsi" w:hAnsiTheme="majorHAnsi" w:cstheme="majorHAnsi"/>
        </w:rPr>
        <w:t xml:space="preserve"> refer to other </w:t>
      </w:r>
      <w:r w:rsidR="00FA03FA" w:rsidRPr="00444331">
        <w:rPr>
          <w:rFonts w:asciiTheme="majorHAnsi" w:hAnsiTheme="majorHAnsi" w:cstheme="majorHAnsi"/>
        </w:rPr>
        <w:t>R</w:t>
      </w:r>
      <w:r w:rsidR="00204FE4" w:rsidRPr="00444331">
        <w:rPr>
          <w:rFonts w:asciiTheme="majorHAnsi" w:hAnsiTheme="majorHAnsi" w:cstheme="majorHAnsi"/>
        </w:rPr>
        <w:t>eturn to On-Site Working (R</w:t>
      </w:r>
      <w:r w:rsidR="00FA03FA" w:rsidRPr="00444331">
        <w:rPr>
          <w:rFonts w:asciiTheme="majorHAnsi" w:hAnsiTheme="majorHAnsi" w:cstheme="majorHAnsi"/>
        </w:rPr>
        <w:t>TOSW</w:t>
      </w:r>
      <w:r w:rsidR="00204FE4" w:rsidRPr="00444331">
        <w:rPr>
          <w:rFonts w:asciiTheme="majorHAnsi" w:hAnsiTheme="majorHAnsi" w:cstheme="majorHAnsi"/>
        </w:rPr>
        <w:t>)</w:t>
      </w:r>
      <w:r w:rsidR="00FA03FA" w:rsidRPr="00444331">
        <w:rPr>
          <w:rFonts w:asciiTheme="majorHAnsi" w:hAnsiTheme="majorHAnsi" w:cstheme="majorHAnsi"/>
        </w:rPr>
        <w:t xml:space="preserve"> </w:t>
      </w:r>
      <w:r w:rsidR="007C2E92" w:rsidRPr="00444331">
        <w:rPr>
          <w:rFonts w:asciiTheme="majorHAnsi" w:hAnsiTheme="majorHAnsi" w:cstheme="majorHAnsi"/>
        </w:rPr>
        <w:t>risk assessments (</w:t>
      </w:r>
      <w:r w:rsidR="00116532" w:rsidRPr="00444331">
        <w:rPr>
          <w:rFonts w:asciiTheme="majorHAnsi" w:hAnsiTheme="majorHAnsi" w:cstheme="majorHAnsi"/>
        </w:rPr>
        <w:t>e.g.</w:t>
      </w:r>
      <w:r w:rsidR="007C2E92" w:rsidRPr="00444331">
        <w:rPr>
          <w:rFonts w:asciiTheme="majorHAnsi" w:hAnsiTheme="majorHAnsi" w:cstheme="majorHAnsi"/>
        </w:rPr>
        <w:t xml:space="preserve"> relating to specific buildings</w:t>
      </w:r>
      <w:r w:rsidR="00411457" w:rsidRPr="00444331">
        <w:rPr>
          <w:rFonts w:asciiTheme="majorHAnsi" w:hAnsiTheme="majorHAnsi" w:cstheme="majorHAnsi"/>
        </w:rPr>
        <w:t>) and to COVID-</w:t>
      </w:r>
      <w:r w:rsidR="0027127B" w:rsidRPr="00444331">
        <w:rPr>
          <w:rFonts w:asciiTheme="majorHAnsi" w:hAnsiTheme="majorHAnsi" w:cstheme="majorHAnsi"/>
        </w:rPr>
        <w:t>19</w:t>
      </w:r>
      <w:r w:rsidR="00411457" w:rsidRPr="00444331">
        <w:rPr>
          <w:rFonts w:asciiTheme="majorHAnsi" w:hAnsiTheme="majorHAnsi" w:cstheme="majorHAnsi"/>
        </w:rPr>
        <w:t xml:space="preserve"> supplements to ‘approved research procedures’ </w:t>
      </w:r>
      <w:r w:rsidR="006C25A9" w:rsidRPr="00444331">
        <w:rPr>
          <w:rFonts w:asciiTheme="majorHAnsi" w:hAnsiTheme="majorHAnsi" w:cstheme="majorHAnsi"/>
        </w:rPr>
        <w:t>as appropriate – there is no need to</w:t>
      </w:r>
      <w:r w:rsidR="007C2E92" w:rsidRPr="00444331">
        <w:rPr>
          <w:rFonts w:asciiTheme="majorHAnsi" w:hAnsiTheme="majorHAnsi" w:cstheme="majorHAnsi"/>
        </w:rPr>
        <w:t xml:space="preserve"> </w:t>
      </w:r>
      <w:r w:rsidR="00411457" w:rsidRPr="00444331">
        <w:rPr>
          <w:rFonts w:asciiTheme="majorHAnsi" w:hAnsiTheme="majorHAnsi" w:cstheme="majorHAnsi"/>
        </w:rPr>
        <w:t>duplicate</w:t>
      </w:r>
      <w:r w:rsidR="007C2E92" w:rsidRPr="00444331">
        <w:rPr>
          <w:rFonts w:asciiTheme="majorHAnsi" w:hAnsiTheme="majorHAnsi" w:cstheme="majorHAnsi"/>
        </w:rPr>
        <w:t xml:space="preserve"> information from previously</w:t>
      </w:r>
      <w:r w:rsidR="00411457" w:rsidRPr="00444331">
        <w:rPr>
          <w:rFonts w:asciiTheme="majorHAnsi" w:hAnsiTheme="majorHAnsi" w:cstheme="majorHAnsi"/>
        </w:rPr>
        <w:t xml:space="preserve"> </w:t>
      </w:r>
      <w:r w:rsidR="000A480E" w:rsidRPr="00444331">
        <w:rPr>
          <w:rFonts w:asciiTheme="majorHAnsi" w:hAnsiTheme="majorHAnsi" w:cstheme="majorHAnsi"/>
        </w:rPr>
        <w:t xml:space="preserve">approved risk assessments </w:t>
      </w:r>
      <w:r w:rsidR="00411457" w:rsidRPr="00444331">
        <w:rPr>
          <w:rFonts w:asciiTheme="majorHAnsi" w:hAnsiTheme="majorHAnsi" w:cstheme="majorHAnsi"/>
        </w:rPr>
        <w:t xml:space="preserve">or </w:t>
      </w:r>
      <w:r w:rsidR="008E4CEF">
        <w:rPr>
          <w:rFonts w:asciiTheme="majorHAnsi" w:hAnsiTheme="majorHAnsi" w:cstheme="majorHAnsi"/>
        </w:rPr>
        <w:t>supplements</w:t>
      </w:r>
      <w:r w:rsidR="0027127B" w:rsidRPr="00444331">
        <w:rPr>
          <w:rFonts w:asciiTheme="majorHAnsi" w:hAnsiTheme="majorHAnsi" w:cstheme="majorHAnsi"/>
        </w:rPr>
        <w:t xml:space="preserve"> to approved </w:t>
      </w:r>
      <w:r w:rsidR="00411457" w:rsidRPr="00444331">
        <w:rPr>
          <w:rFonts w:asciiTheme="majorHAnsi" w:hAnsiTheme="majorHAnsi" w:cstheme="majorHAnsi"/>
        </w:rPr>
        <w:t>procedure</w:t>
      </w:r>
      <w:r w:rsidR="008E4CEF">
        <w:rPr>
          <w:rFonts w:asciiTheme="majorHAnsi" w:hAnsiTheme="majorHAnsi" w:cstheme="majorHAnsi"/>
        </w:rPr>
        <w:t>s</w:t>
      </w:r>
      <w:r w:rsidR="000A480E" w:rsidRPr="00444331">
        <w:rPr>
          <w:rFonts w:asciiTheme="majorHAnsi" w:hAnsiTheme="majorHAnsi" w:cstheme="majorHAnsi"/>
        </w:rPr>
        <w:t>.</w:t>
      </w:r>
    </w:p>
    <w:p w14:paraId="4659D64B" w14:textId="0536F25C" w:rsidR="00AB03F0" w:rsidRPr="00444331" w:rsidRDefault="000A480E" w:rsidP="00B05243">
      <w:pPr>
        <w:spacing w:line="264" w:lineRule="auto"/>
        <w:rPr>
          <w:rFonts w:asciiTheme="majorHAnsi" w:hAnsiTheme="majorHAnsi" w:cstheme="majorHAnsi"/>
        </w:rPr>
      </w:pPr>
      <w:r w:rsidRPr="00444331">
        <w:rPr>
          <w:rFonts w:asciiTheme="majorHAnsi" w:hAnsiTheme="majorHAnsi" w:cstheme="majorHAnsi"/>
        </w:rPr>
        <w:t xml:space="preserve">As each research project presents its own unique circumstances, the risks specific to individual projects must be considered, documented and appropriately mitigated. Risk assessments should be completed and submitted for consideration to the </w:t>
      </w:r>
      <w:r w:rsidR="00C421E1" w:rsidRPr="00444331">
        <w:rPr>
          <w:rFonts w:asciiTheme="majorHAnsi" w:hAnsiTheme="majorHAnsi" w:cstheme="majorHAnsi"/>
        </w:rPr>
        <w:t>Head</w:t>
      </w:r>
      <w:r w:rsidR="0099199A" w:rsidRPr="00444331">
        <w:rPr>
          <w:rFonts w:asciiTheme="majorHAnsi" w:hAnsiTheme="majorHAnsi" w:cstheme="majorHAnsi"/>
        </w:rPr>
        <w:t xml:space="preserve"> of Department</w:t>
      </w:r>
      <w:r w:rsidRPr="00444331">
        <w:rPr>
          <w:rFonts w:asciiTheme="majorHAnsi" w:hAnsiTheme="majorHAnsi" w:cstheme="majorHAnsi"/>
        </w:rPr>
        <w:t xml:space="preserve"> before an application is made for </w:t>
      </w:r>
      <w:r w:rsidR="00097DB5" w:rsidRPr="00444331">
        <w:rPr>
          <w:rFonts w:asciiTheme="majorHAnsi" w:hAnsiTheme="majorHAnsi" w:cstheme="majorHAnsi"/>
        </w:rPr>
        <w:t>continued</w:t>
      </w:r>
      <w:r w:rsidR="00D21C77" w:rsidRPr="00444331">
        <w:rPr>
          <w:rFonts w:asciiTheme="majorHAnsi" w:hAnsiTheme="majorHAnsi" w:cstheme="majorHAnsi"/>
        </w:rPr>
        <w:t xml:space="preserve"> </w:t>
      </w:r>
      <w:r w:rsidR="00097DB5" w:rsidRPr="00444331">
        <w:rPr>
          <w:rFonts w:asciiTheme="majorHAnsi" w:hAnsiTheme="majorHAnsi" w:cstheme="majorHAnsi"/>
        </w:rPr>
        <w:t>CUREC approval.</w:t>
      </w:r>
      <w:r w:rsidR="00F1252C">
        <w:rPr>
          <w:rFonts w:asciiTheme="majorHAnsi" w:hAnsiTheme="majorHAnsi" w:cstheme="majorHAnsi"/>
        </w:rPr>
        <w:t xml:space="preserve"> For studies with CTRG sponsorship, the risk assessment must also be </w:t>
      </w:r>
      <w:r w:rsidR="00F077D5">
        <w:rPr>
          <w:rFonts w:asciiTheme="majorHAnsi" w:hAnsiTheme="majorHAnsi" w:cstheme="majorHAnsi"/>
        </w:rPr>
        <w:t xml:space="preserve">considered and </w:t>
      </w:r>
      <w:r w:rsidR="00F1252C">
        <w:rPr>
          <w:rFonts w:asciiTheme="majorHAnsi" w:hAnsiTheme="majorHAnsi" w:cstheme="majorHAnsi"/>
        </w:rPr>
        <w:t>approved by the Head of Administration and Finance</w:t>
      </w:r>
      <w:r w:rsidR="008E4CEF">
        <w:rPr>
          <w:rFonts w:asciiTheme="majorHAnsi" w:hAnsiTheme="majorHAnsi" w:cstheme="majorHAnsi"/>
        </w:rPr>
        <w:t>.</w:t>
      </w:r>
    </w:p>
    <w:p w14:paraId="7F7ED0A9" w14:textId="12EAB1AD" w:rsidR="00AB03F0" w:rsidRPr="00D05E26" w:rsidRDefault="00AB03F0" w:rsidP="00B05243">
      <w:pPr>
        <w:spacing w:before="240" w:after="120" w:line="264" w:lineRule="auto"/>
        <w:rPr>
          <w:b/>
        </w:rPr>
      </w:pPr>
      <w:r w:rsidRPr="00D05E26">
        <w:rPr>
          <w:b/>
        </w:rPr>
        <w:t>Notes:</w:t>
      </w:r>
    </w:p>
    <w:p w14:paraId="7B2A18FD" w14:textId="77777777" w:rsidR="0053403E" w:rsidRPr="00444331" w:rsidRDefault="0053403E" w:rsidP="0053403E">
      <w:pPr>
        <w:spacing w:line="264" w:lineRule="auto"/>
        <w:rPr>
          <w:rFonts w:asciiTheme="majorHAnsi" w:hAnsiTheme="majorHAnsi" w:cstheme="majorHAnsi"/>
        </w:rPr>
      </w:pPr>
      <w:r w:rsidRPr="00444331">
        <w:rPr>
          <w:rFonts w:asciiTheme="majorHAnsi" w:hAnsiTheme="majorHAnsi" w:cstheme="majorHAnsi"/>
          <w:i/>
        </w:rPr>
        <w:t>PPE must not be used as an alternative to social distancing, except where there is no other practical solution (e.g. taking of a blood sample).</w:t>
      </w:r>
    </w:p>
    <w:p w14:paraId="7D073F42" w14:textId="1C4C6447" w:rsidR="00AB03F0" w:rsidRPr="00444331" w:rsidRDefault="00AB03F0" w:rsidP="00B05243">
      <w:pPr>
        <w:spacing w:line="264" w:lineRule="auto"/>
        <w:rPr>
          <w:rFonts w:asciiTheme="majorHAnsi" w:hAnsiTheme="majorHAnsi" w:cstheme="majorHAnsi"/>
          <w:i/>
        </w:rPr>
      </w:pPr>
      <w:r w:rsidRPr="00444331">
        <w:rPr>
          <w:rFonts w:asciiTheme="majorHAnsi" w:hAnsiTheme="majorHAnsi" w:cstheme="majorHAnsi"/>
          <w:i/>
        </w:rPr>
        <w:t>Potential participants must be excluded</w:t>
      </w:r>
      <w:r w:rsidR="002214D3" w:rsidRPr="00444331">
        <w:rPr>
          <w:rFonts w:asciiTheme="majorHAnsi" w:hAnsiTheme="majorHAnsi" w:cstheme="majorHAnsi"/>
          <w:i/>
        </w:rPr>
        <w:t xml:space="preserve"> from research</w:t>
      </w:r>
      <w:r w:rsidRPr="00444331">
        <w:rPr>
          <w:rFonts w:asciiTheme="majorHAnsi" w:hAnsiTheme="majorHAnsi" w:cstheme="majorHAnsi"/>
          <w:i/>
        </w:rPr>
        <w:t xml:space="preserve"> if they </w:t>
      </w:r>
      <w:r w:rsidR="001A6E99" w:rsidRPr="00444331">
        <w:rPr>
          <w:rFonts w:asciiTheme="majorHAnsi" w:hAnsiTheme="majorHAnsi" w:cstheme="majorHAnsi"/>
          <w:i/>
        </w:rPr>
        <w:t xml:space="preserve">or a member of their household </w:t>
      </w:r>
      <w:r w:rsidRPr="00444331">
        <w:rPr>
          <w:rFonts w:asciiTheme="majorHAnsi" w:hAnsiTheme="majorHAnsi" w:cstheme="majorHAnsi"/>
          <w:i/>
        </w:rPr>
        <w:t xml:space="preserve">are </w:t>
      </w:r>
      <w:r w:rsidR="00D21C77" w:rsidRPr="00444331">
        <w:rPr>
          <w:rFonts w:asciiTheme="majorHAnsi" w:hAnsiTheme="majorHAnsi" w:cstheme="majorHAnsi"/>
          <w:i/>
        </w:rPr>
        <w:t>currently diagnosed with COVID-19</w:t>
      </w:r>
      <w:r w:rsidR="006C352D" w:rsidRPr="00444331">
        <w:rPr>
          <w:rFonts w:asciiTheme="majorHAnsi" w:hAnsiTheme="majorHAnsi" w:cstheme="majorHAnsi"/>
          <w:i/>
        </w:rPr>
        <w:t xml:space="preserve"> or</w:t>
      </w:r>
      <w:r w:rsidR="00D21C77" w:rsidRPr="00444331">
        <w:rPr>
          <w:rFonts w:asciiTheme="majorHAnsi" w:hAnsiTheme="majorHAnsi" w:cstheme="majorHAnsi"/>
          <w:i/>
        </w:rPr>
        <w:t xml:space="preserve"> demonstrate COVID-19 symptoms</w:t>
      </w:r>
      <w:r w:rsidRPr="00444331">
        <w:rPr>
          <w:rFonts w:asciiTheme="majorHAnsi" w:hAnsiTheme="majorHAnsi" w:cstheme="majorHAnsi"/>
          <w:i/>
        </w:rPr>
        <w:t>.</w:t>
      </w:r>
    </w:p>
    <w:p w14:paraId="018FCDB0" w14:textId="77777777" w:rsidR="002214D3" w:rsidRPr="00444331" w:rsidRDefault="00AB03F0" w:rsidP="00B05243">
      <w:pPr>
        <w:spacing w:after="0" w:line="264" w:lineRule="auto"/>
        <w:rPr>
          <w:rFonts w:asciiTheme="majorHAnsi" w:hAnsiTheme="majorHAnsi" w:cstheme="majorHAnsi"/>
          <w:i/>
        </w:rPr>
      </w:pPr>
      <w:r w:rsidRPr="00444331">
        <w:rPr>
          <w:rFonts w:asciiTheme="majorHAnsi" w:hAnsiTheme="majorHAnsi" w:cstheme="majorHAnsi"/>
          <w:i/>
        </w:rPr>
        <w:t>Rese</w:t>
      </w:r>
      <w:r w:rsidR="002214D3" w:rsidRPr="00444331">
        <w:rPr>
          <w:rFonts w:asciiTheme="majorHAnsi" w:hAnsiTheme="majorHAnsi" w:cstheme="majorHAnsi"/>
          <w:i/>
        </w:rPr>
        <w:t>archers must not attend work if:</w:t>
      </w:r>
    </w:p>
    <w:p w14:paraId="3F17E64B" w14:textId="597FBBB9" w:rsidR="00AB03F0" w:rsidRPr="00444331" w:rsidRDefault="006C352D" w:rsidP="00B05243">
      <w:pPr>
        <w:pStyle w:val="ListParagraph"/>
        <w:numPr>
          <w:ilvl w:val="0"/>
          <w:numId w:val="3"/>
        </w:numPr>
        <w:spacing w:before="60" w:after="60" w:line="264" w:lineRule="auto"/>
        <w:ind w:left="714" w:hanging="357"/>
        <w:contextualSpacing w:val="0"/>
        <w:rPr>
          <w:rFonts w:asciiTheme="majorHAnsi" w:hAnsiTheme="majorHAnsi" w:cstheme="majorHAnsi"/>
          <w:i/>
        </w:rPr>
      </w:pPr>
      <w:r w:rsidRPr="00444331">
        <w:rPr>
          <w:rFonts w:asciiTheme="majorHAnsi" w:hAnsiTheme="majorHAnsi" w:cstheme="majorHAnsi"/>
          <w:i/>
        </w:rPr>
        <w:t xml:space="preserve">they or a member of their household </w:t>
      </w:r>
      <w:r w:rsidR="0053403E" w:rsidRPr="00444331">
        <w:rPr>
          <w:rFonts w:asciiTheme="majorHAnsi" w:hAnsiTheme="majorHAnsi" w:cstheme="majorHAnsi"/>
          <w:i/>
        </w:rPr>
        <w:t>is</w:t>
      </w:r>
      <w:r w:rsidRPr="00444331">
        <w:rPr>
          <w:rFonts w:asciiTheme="majorHAnsi" w:hAnsiTheme="majorHAnsi" w:cstheme="majorHAnsi"/>
          <w:i/>
        </w:rPr>
        <w:t xml:space="preserve"> currently diagnosed with COVID-19 or </w:t>
      </w:r>
      <w:r w:rsidR="0053403E" w:rsidRPr="00444331">
        <w:rPr>
          <w:rFonts w:asciiTheme="majorHAnsi" w:hAnsiTheme="majorHAnsi" w:cstheme="majorHAnsi"/>
          <w:i/>
        </w:rPr>
        <w:t>has</w:t>
      </w:r>
      <w:r w:rsidRPr="00444331">
        <w:rPr>
          <w:rFonts w:asciiTheme="majorHAnsi" w:hAnsiTheme="majorHAnsi" w:cstheme="majorHAnsi"/>
          <w:i/>
        </w:rPr>
        <w:t xml:space="preserve"> COVID-19 symptoms</w:t>
      </w:r>
      <w:r w:rsidR="00AB03F0" w:rsidRPr="00444331">
        <w:rPr>
          <w:rFonts w:asciiTheme="majorHAnsi" w:hAnsiTheme="majorHAnsi" w:cstheme="majorHAnsi"/>
          <w:i/>
        </w:rPr>
        <w:t>.</w:t>
      </w:r>
    </w:p>
    <w:p w14:paraId="236AFD5E" w14:textId="16F34FB9" w:rsidR="00AB03F0" w:rsidRPr="00444331" w:rsidRDefault="006C352D" w:rsidP="00B05243">
      <w:pPr>
        <w:pStyle w:val="ListParagraph"/>
        <w:numPr>
          <w:ilvl w:val="0"/>
          <w:numId w:val="3"/>
        </w:numPr>
        <w:spacing w:before="60" w:after="60" w:line="264" w:lineRule="auto"/>
        <w:ind w:left="714" w:hanging="357"/>
        <w:contextualSpacing w:val="0"/>
        <w:rPr>
          <w:rFonts w:asciiTheme="majorHAnsi" w:hAnsiTheme="majorHAnsi" w:cstheme="majorHAnsi"/>
          <w:i/>
        </w:rPr>
      </w:pPr>
      <w:r w:rsidRPr="00444331">
        <w:rPr>
          <w:rFonts w:asciiTheme="majorHAnsi" w:hAnsiTheme="majorHAnsi" w:cstheme="majorHAnsi"/>
          <w:i/>
        </w:rPr>
        <w:t>If they or a member of their household is required to</w:t>
      </w:r>
      <w:r w:rsidR="00AB03F0" w:rsidRPr="00444331">
        <w:rPr>
          <w:rFonts w:asciiTheme="majorHAnsi" w:hAnsiTheme="majorHAnsi" w:cstheme="majorHAnsi"/>
          <w:i/>
        </w:rPr>
        <w:t xml:space="preserve"> isolat</w:t>
      </w:r>
      <w:r w:rsidRPr="00444331">
        <w:rPr>
          <w:rFonts w:asciiTheme="majorHAnsi" w:hAnsiTheme="majorHAnsi" w:cstheme="majorHAnsi"/>
          <w:i/>
        </w:rPr>
        <w:t>e</w:t>
      </w:r>
      <w:r w:rsidR="00AB03F0" w:rsidRPr="00444331">
        <w:rPr>
          <w:rFonts w:asciiTheme="majorHAnsi" w:hAnsiTheme="majorHAnsi" w:cstheme="majorHAnsi"/>
          <w:i/>
        </w:rPr>
        <w:t xml:space="preserve"> due to COVID-19, until completion of the statutory quarantine period.</w:t>
      </w:r>
    </w:p>
    <w:p w14:paraId="2BD8DC92" w14:textId="77777777" w:rsidR="00053920" w:rsidRPr="00D05E26" w:rsidRDefault="00053920" w:rsidP="00053920">
      <w:pPr>
        <w:spacing w:after="0" w:line="240" w:lineRule="auto"/>
        <w:rPr>
          <w:b/>
        </w:rPr>
      </w:pPr>
    </w:p>
    <w:p w14:paraId="644A20B0" w14:textId="77777777" w:rsidR="007D5BAB" w:rsidRPr="00D05E26" w:rsidRDefault="007D5BAB" w:rsidP="00053920">
      <w:pPr>
        <w:spacing w:after="0" w:line="240" w:lineRule="auto"/>
        <w:rPr>
          <w:b/>
        </w:rPr>
      </w:pPr>
    </w:p>
    <w:tbl>
      <w:tblPr>
        <w:tblStyle w:val="TableGrid"/>
        <w:tblW w:w="9776" w:type="dxa"/>
        <w:tblLook w:val="04A0" w:firstRow="1" w:lastRow="0" w:firstColumn="1" w:lastColumn="0" w:noHBand="0" w:noVBand="1"/>
      </w:tblPr>
      <w:tblGrid>
        <w:gridCol w:w="3397"/>
        <w:gridCol w:w="6379"/>
      </w:tblGrid>
      <w:tr w:rsidR="003F398B" w:rsidRPr="00D05E26" w14:paraId="14216D83" w14:textId="77777777" w:rsidTr="006C25A9">
        <w:trPr>
          <w:trHeight w:val="340"/>
        </w:trPr>
        <w:tc>
          <w:tcPr>
            <w:tcW w:w="9776" w:type="dxa"/>
            <w:gridSpan w:val="2"/>
            <w:shd w:val="clear" w:color="auto" w:fill="2E74B5" w:themeFill="accent1" w:themeFillShade="BF"/>
          </w:tcPr>
          <w:p w14:paraId="4F47E4CD" w14:textId="0040DCA6" w:rsidR="003F398B" w:rsidRPr="00D05E26" w:rsidRDefault="003C24BC" w:rsidP="002A07C4">
            <w:pPr>
              <w:keepNext/>
              <w:spacing w:before="120" w:after="120"/>
              <w:rPr>
                <w:b/>
              </w:rPr>
            </w:pPr>
            <w:r w:rsidRPr="00D05E26">
              <w:rPr>
                <w:b/>
                <w:color w:val="FFFFFF" w:themeColor="background1"/>
              </w:rPr>
              <w:t>STUDY DETAILS</w:t>
            </w:r>
          </w:p>
        </w:tc>
      </w:tr>
      <w:tr w:rsidR="003F398B" w:rsidRPr="0069585B" w14:paraId="61C1CB0F" w14:textId="77777777" w:rsidTr="00097DB5">
        <w:trPr>
          <w:trHeight w:val="340"/>
        </w:trPr>
        <w:tc>
          <w:tcPr>
            <w:tcW w:w="3397" w:type="dxa"/>
          </w:tcPr>
          <w:p w14:paraId="6172E752" w14:textId="77777777" w:rsidR="003F398B" w:rsidRPr="0069585B" w:rsidRDefault="003F398B" w:rsidP="002A07C4">
            <w:pPr>
              <w:spacing w:before="120" w:after="120"/>
              <w:rPr>
                <w:rFonts w:asciiTheme="majorHAnsi" w:hAnsiTheme="majorHAnsi" w:cstheme="majorHAnsi"/>
                <w:i/>
                <w:sz w:val="18"/>
                <w:szCs w:val="18"/>
              </w:rPr>
            </w:pPr>
            <w:r w:rsidRPr="0069585B">
              <w:rPr>
                <w:rFonts w:asciiTheme="majorHAnsi" w:hAnsiTheme="majorHAnsi" w:cstheme="majorHAnsi"/>
              </w:rPr>
              <w:t>Principal Investigator name</w:t>
            </w:r>
          </w:p>
        </w:tc>
        <w:tc>
          <w:tcPr>
            <w:tcW w:w="6379" w:type="dxa"/>
          </w:tcPr>
          <w:p w14:paraId="10211F7D" w14:textId="5ACE2752" w:rsidR="003F398B" w:rsidRPr="0069585B" w:rsidRDefault="003F398B" w:rsidP="002A07C4">
            <w:pPr>
              <w:spacing w:before="120" w:after="120"/>
              <w:rPr>
                <w:rFonts w:asciiTheme="majorHAnsi" w:hAnsiTheme="majorHAnsi" w:cstheme="majorHAnsi"/>
              </w:rPr>
            </w:pPr>
          </w:p>
        </w:tc>
      </w:tr>
      <w:tr w:rsidR="003F398B" w:rsidRPr="0069585B" w14:paraId="2831512A" w14:textId="77777777" w:rsidTr="00097DB5">
        <w:trPr>
          <w:trHeight w:val="340"/>
        </w:trPr>
        <w:tc>
          <w:tcPr>
            <w:tcW w:w="3397" w:type="dxa"/>
          </w:tcPr>
          <w:p w14:paraId="6297F7AE" w14:textId="77777777" w:rsidR="003F398B" w:rsidRPr="0069585B" w:rsidRDefault="003F398B" w:rsidP="002A07C4">
            <w:pPr>
              <w:spacing w:before="120" w:after="120"/>
              <w:rPr>
                <w:rFonts w:asciiTheme="majorHAnsi" w:hAnsiTheme="majorHAnsi" w:cstheme="majorHAnsi"/>
              </w:rPr>
            </w:pPr>
            <w:r w:rsidRPr="0069585B">
              <w:rPr>
                <w:rFonts w:asciiTheme="majorHAnsi" w:hAnsiTheme="majorHAnsi" w:cstheme="majorHAnsi"/>
              </w:rPr>
              <w:t>Study title</w:t>
            </w:r>
          </w:p>
        </w:tc>
        <w:tc>
          <w:tcPr>
            <w:tcW w:w="6379" w:type="dxa"/>
          </w:tcPr>
          <w:p w14:paraId="7B05CA5D" w14:textId="31C758F8" w:rsidR="003F398B" w:rsidRPr="0069585B" w:rsidRDefault="003F398B" w:rsidP="002A07C4">
            <w:pPr>
              <w:spacing w:before="120" w:after="120"/>
              <w:rPr>
                <w:rFonts w:asciiTheme="majorHAnsi" w:hAnsiTheme="majorHAnsi" w:cstheme="majorHAnsi"/>
              </w:rPr>
            </w:pPr>
          </w:p>
        </w:tc>
      </w:tr>
      <w:tr w:rsidR="003F398B" w:rsidRPr="0069585B" w14:paraId="72710B4F" w14:textId="77777777" w:rsidTr="00097DB5">
        <w:trPr>
          <w:trHeight w:val="340"/>
        </w:trPr>
        <w:tc>
          <w:tcPr>
            <w:tcW w:w="3397" w:type="dxa"/>
          </w:tcPr>
          <w:p w14:paraId="07038A02" w14:textId="493631E1" w:rsidR="003F398B" w:rsidRPr="0069585B" w:rsidRDefault="003F398B" w:rsidP="00204FE4">
            <w:pPr>
              <w:spacing w:before="120" w:after="120"/>
              <w:rPr>
                <w:rFonts w:asciiTheme="majorHAnsi" w:hAnsiTheme="majorHAnsi" w:cstheme="majorHAnsi"/>
              </w:rPr>
            </w:pPr>
            <w:r w:rsidRPr="0069585B">
              <w:rPr>
                <w:rFonts w:asciiTheme="majorHAnsi" w:hAnsiTheme="majorHAnsi" w:cstheme="majorHAnsi"/>
              </w:rPr>
              <w:t>Ethics approval reference</w:t>
            </w:r>
            <w:r w:rsidR="00204FE4" w:rsidRPr="0069585B">
              <w:rPr>
                <w:rFonts w:asciiTheme="majorHAnsi" w:hAnsiTheme="majorHAnsi" w:cstheme="majorHAnsi"/>
              </w:rPr>
              <w:t xml:space="preserve"> (for previously-approved studies)</w:t>
            </w:r>
          </w:p>
        </w:tc>
        <w:tc>
          <w:tcPr>
            <w:tcW w:w="6379" w:type="dxa"/>
          </w:tcPr>
          <w:p w14:paraId="2DD228B9" w14:textId="47ACF650" w:rsidR="003F398B" w:rsidRPr="0069585B" w:rsidRDefault="003F398B" w:rsidP="002A07C4">
            <w:pPr>
              <w:spacing w:before="120" w:after="120"/>
              <w:rPr>
                <w:rFonts w:asciiTheme="majorHAnsi" w:hAnsiTheme="majorHAnsi" w:cstheme="majorHAnsi"/>
                <w:b/>
              </w:rPr>
            </w:pPr>
          </w:p>
        </w:tc>
      </w:tr>
      <w:tr w:rsidR="003F398B" w:rsidRPr="0069585B" w14:paraId="15CE5855" w14:textId="77777777" w:rsidTr="00097DB5">
        <w:trPr>
          <w:trHeight w:val="340"/>
        </w:trPr>
        <w:tc>
          <w:tcPr>
            <w:tcW w:w="3397" w:type="dxa"/>
          </w:tcPr>
          <w:p w14:paraId="75CBC830" w14:textId="6A7EF5EF" w:rsidR="003F398B" w:rsidRPr="0069585B" w:rsidRDefault="00A268F1" w:rsidP="002A07C4">
            <w:pPr>
              <w:spacing w:before="120" w:after="120"/>
              <w:rPr>
                <w:rFonts w:asciiTheme="majorHAnsi" w:hAnsiTheme="majorHAnsi" w:cstheme="majorHAnsi"/>
              </w:rPr>
            </w:pPr>
            <w:r w:rsidRPr="0069585B">
              <w:rPr>
                <w:rFonts w:asciiTheme="majorHAnsi" w:hAnsiTheme="majorHAnsi" w:cstheme="majorHAnsi"/>
              </w:rPr>
              <w:t>Department</w:t>
            </w:r>
          </w:p>
        </w:tc>
        <w:tc>
          <w:tcPr>
            <w:tcW w:w="6379" w:type="dxa"/>
          </w:tcPr>
          <w:p w14:paraId="25CBC842" w14:textId="51723B32" w:rsidR="003F398B" w:rsidRPr="0069585B" w:rsidRDefault="003F398B" w:rsidP="002A07C4">
            <w:pPr>
              <w:spacing w:before="120" w:after="120"/>
              <w:rPr>
                <w:rFonts w:asciiTheme="majorHAnsi" w:hAnsiTheme="majorHAnsi" w:cstheme="majorHAnsi"/>
                <w:b/>
              </w:rPr>
            </w:pPr>
          </w:p>
        </w:tc>
      </w:tr>
    </w:tbl>
    <w:p w14:paraId="01B8B643" w14:textId="4A67E380" w:rsidR="00444331" w:rsidRDefault="00444331"/>
    <w:p w14:paraId="00D36F77" w14:textId="303ABF15" w:rsidR="004B7019" w:rsidRDefault="00444331">
      <w:r>
        <w:br w:type="page"/>
      </w:r>
    </w:p>
    <w:tbl>
      <w:tblPr>
        <w:tblStyle w:val="TableGrid"/>
        <w:tblW w:w="9781" w:type="dxa"/>
        <w:tblInd w:w="-5" w:type="dxa"/>
        <w:tblLook w:val="04A0" w:firstRow="1" w:lastRow="0" w:firstColumn="1" w:lastColumn="0" w:noHBand="0" w:noVBand="1"/>
      </w:tblPr>
      <w:tblGrid>
        <w:gridCol w:w="3398"/>
        <w:gridCol w:w="5391"/>
        <w:gridCol w:w="992"/>
      </w:tblGrid>
      <w:tr w:rsidR="00527F6B" w:rsidRPr="00D05E26" w14:paraId="66F90A0A" w14:textId="77777777" w:rsidTr="0053403E">
        <w:trPr>
          <w:trHeight w:val="519"/>
        </w:trPr>
        <w:tc>
          <w:tcPr>
            <w:tcW w:w="9781" w:type="dxa"/>
            <w:gridSpan w:val="3"/>
            <w:shd w:val="clear" w:color="auto" w:fill="2E74B5" w:themeFill="accent1" w:themeFillShade="BF"/>
          </w:tcPr>
          <w:p w14:paraId="11AAF801" w14:textId="3139DFAA" w:rsidR="00527F6B" w:rsidRPr="00D05E26" w:rsidRDefault="00527F6B" w:rsidP="002A07C4">
            <w:pPr>
              <w:keepNext/>
              <w:spacing w:before="120" w:after="120"/>
              <w:rPr>
                <w:b/>
                <w:color w:val="FFFFFF" w:themeColor="background1"/>
              </w:rPr>
            </w:pPr>
            <w:r w:rsidRPr="00D05E26">
              <w:rPr>
                <w:b/>
                <w:color w:val="FFFFFF" w:themeColor="background1"/>
              </w:rPr>
              <w:lastRenderedPageBreak/>
              <w:t>DECLARATIONS</w:t>
            </w:r>
          </w:p>
        </w:tc>
      </w:tr>
      <w:tr w:rsidR="00527F6B" w:rsidRPr="00D05E26" w14:paraId="130BA7EB" w14:textId="77777777" w:rsidTr="003122B2">
        <w:tblPrEx>
          <w:tblLook w:val="0000" w:firstRow="0" w:lastRow="0" w:firstColumn="0" w:lastColumn="0" w:noHBand="0" w:noVBand="0"/>
        </w:tblPrEx>
        <w:trPr>
          <w:trHeight w:val="227"/>
        </w:trPr>
        <w:tc>
          <w:tcPr>
            <w:tcW w:w="3398" w:type="dxa"/>
            <w:vMerge w:val="restart"/>
            <w:shd w:val="clear" w:color="auto" w:fill="auto"/>
          </w:tcPr>
          <w:p w14:paraId="5231B8B2" w14:textId="5887597B" w:rsidR="00527F6B" w:rsidRPr="00D05E26" w:rsidRDefault="00527F6B" w:rsidP="00527F6B">
            <w:pPr>
              <w:spacing w:before="120" w:after="120"/>
              <w:rPr>
                <w:b/>
              </w:rPr>
            </w:pPr>
            <w:r w:rsidRPr="00D05E26">
              <w:rPr>
                <w:b/>
              </w:rPr>
              <w:t>GUIDELINES</w:t>
            </w:r>
          </w:p>
          <w:p w14:paraId="74CA2F98" w14:textId="634E124C" w:rsidR="00527F6B" w:rsidRPr="0069585B" w:rsidRDefault="00527F6B" w:rsidP="00527F6B">
            <w:pPr>
              <w:spacing w:before="120" w:after="120"/>
              <w:rPr>
                <w:rFonts w:asciiTheme="majorHAnsi" w:hAnsiTheme="majorHAnsi" w:cstheme="majorHAnsi"/>
              </w:rPr>
            </w:pPr>
            <w:r w:rsidRPr="0069585B">
              <w:rPr>
                <w:rFonts w:asciiTheme="majorHAnsi" w:hAnsiTheme="majorHAnsi" w:cstheme="majorHAnsi"/>
              </w:rPr>
              <w:t xml:space="preserve">Researchers are (and will remain) familiarised with up-to-date guidance from the </w:t>
            </w:r>
            <w:r w:rsidR="00435F35" w:rsidRPr="0069585B">
              <w:rPr>
                <w:rFonts w:asciiTheme="majorHAnsi" w:hAnsiTheme="majorHAnsi" w:cstheme="majorHAnsi"/>
              </w:rPr>
              <w:t>selected bodies</w:t>
            </w:r>
            <w:r w:rsidR="003E1C3E" w:rsidRPr="0069585B">
              <w:rPr>
                <w:rFonts w:asciiTheme="majorHAnsi" w:hAnsiTheme="majorHAnsi" w:cstheme="majorHAnsi"/>
              </w:rPr>
              <w:t>.</w:t>
            </w:r>
          </w:p>
          <w:p w14:paraId="4520D10A" w14:textId="021734DC" w:rsidR="003E1C3E" w:rsidRPr="0069585B" w:rsidRDefault="003E1C3E" w:rsidP="00527F6B">
            <w:pPr>
              <w:spacing w:before="120" w:after="120"/>
              <w:rPr>
                <w:rFonts w:asciiTheme="majorHAnsi" w:hAnsiTheme="majorHAnsi" w:cstheme="majorHAnsi"/>
              </w:rPr>
            </w:pPr>
            <w:r w:rsidRPr="0069585B">
              <w:rPr>
                <w:rFonts w:asciiTheme="majorHAnsi" w:hAnsiTheme="majorHAnsi" w:cstheme="majorHAnsi"/>
              </w:rPr>
              <w:t>Please indicate all that apply</w:t>
            </w:r>
            <w:r w:rsidR="0053403E" w:rsidRPr="0069585B">
              <w:rPr>
                <w:rFonts w:asciiTheme="majorHAnsi" w:hAnsiTheme="majorHAnsi" w:cstheme="majorHAnsi"/>
              </w:rPr>
              <w:t>.</w:t>
            </w:r>
          </w:p>
          <w:p w14:paraId="7962B8FD" w14:textId="626C6E23" w:rsidR="00527F6B" w:rsidRPr="00D05E26" w:rsidRDefault="00527F6B" w:rsidP="00527F6B">
            <w:pPr>
              <w:spacing w:before="120" w:after="120"/>
            </w:pPr>
          </w:p>
        </w:tc>
        <w:tc>
          <w:tcPr>
            <w:tcW w:w="5391" w:type="dxa"/>
            <w:tcBorders>
              <w:bottom w:val="single" w:sz="4" w:space="0" w:color="A6A6A6" w:themeColor="background1" w:themeShade="A6"/>
              <w:right w:val="single" w:sz="4" w:space="0" w:color="auto"/>
            </w:tcBorders>
          </w:tcPr>
          <w:p w14:paraId="5B5FCD93" w14:textId="6DB4A1B2" w:rsidR="00527F6B" w:rsidRPr="0069585B" w:rsidRDefault="00527F6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Government</w:t>
            </w:r>
            <w:r w:rsidR="006F316D" w:rsidRPr="0069585B">
              <w:rPr>
                <w:rFonts w:asciiTheme="majorHAnsi" w:hAnsiTheme="majorHAnsi" w:cstheme="majorHAnsi"/>
                <w:color w:val="000000" w:themeColor="text1"/>
                <w:sz w:val="20"/>
                <w:szCs w:val="20"/>
              </w:rPr>
              <w:t xml:space="preserve"> (</w:t>
            </w:r>
            <w:hyperlink r:id="rId8" w:history="1">
              <w:r w:rsidR="006F316D" w:rsidRPr="0069585B">
                <w:rPr>
                  <w:rStyle w:val="Hyperlink"/>
                  <w:rFonts w:asciiTheme="majorHAnsi" w:hAnsiTheme="majorHAnsi" w:cstheme="majorHAnsi"/>
                  <w:sz w:val="20"/>
                  <w:szCs w:val="20"/>
                </w:rPr>
                <w:t>https://www.gov.uk/coronavirus</w:t>
              </w:r>
            </w:hyperlink>
            <w:r w:rsidR="006F316D" w:rsidRPr="0069585B">
              <w:rPr>
                <w:rFonts w:asciiTheme="majorHAnsi" w:hAnsiTheme="majorHAnsi" w:cstheme="majorHAnsi"/>
                <w:color w:val="000000" w:themeColor="text1"/>
                <w:sz w:val="20"/>
                <w:szCs w:val="20"/>
              </w:rPr>
              <w:t>)</w:t>
            </w:r>
          </w:p>
        </w:tc>
        <w:tc>
          <w:tcPr>
            <w:tcW w:w="992" w:type="dxa"/>
            <w:tcBorders>
              <w:left w:val="single" w:sz="4" w:space="0" w:color="auto"/>
              <w:bottom w:val="single" w:sz="4" w:space="0" w:color="A6A6A6" w:themeColor="background1" w:themeShade="A6"/>
            </w:tcBorders>
          </w:tcPr>
          <w:p w14:paraId="055E706D" w14:textId="125FDCC0" w:rsidR="00527F6B" w:rsidRPr="00D05E26" w:rsidRDefault="00527F6B" w:rsidP="00097DB5">
            <w:pPr>
              <w:tabs>
                <w:tab w:val="center" w:pos="4513"/>
                <w:tab w:val="right" w:pos="9026"/>
              </w:tabs>
              <w:spacing w:before="120" w:after="120"/>
              <w:rPr>
                <w:color w:val="000000" w:themeColor="text1"/>
                <w:sz w:val="20"/>
                <w:szCs w:val="20"/>
              </w:rPr>
            </w:pPr>
          </w:p>
        </w:tc>
      </w:tr>
      <w:tr w:rsidR="00527F6B" w:rsidRPr="00D05E26" w14:paraId="6A5C64B5" w14:textId="77777777" w:rsidTr="003122B2">
        <w:tblPrEx>
          <w:tblLook w:val="0000" w:firstRow="0" w:lastRow="0" w:firstColumn="0" w:lastColumn="0" w:noHBand="0" w:noVBand="0"/>
        </w:tblPrEx>
        <w:trPr>
          <w:trHeight w:val="227"/>
        </w:trPr>
        <w:tc>
          <w:tcPr>
            <w:tcW w:w="3398" w:type="dxa"/>
            <w:vMerge/>
            <w:shd w:val="clear" w:color="auto" w:fill="auto"/>
          </w:tcPr>
          <w:p w14:paraId="41359D31" w14:textId="77777777" w:rsidR="00527F6B" w:rsidRPr="00D05E26" w:rsidRDefault="00527F6B"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40DC2AD5" w14:textId="102E1784" w:rsidR="00527F6B" w:rsidRPr="0069585B" w:rsidRDefault="00527F6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University</w:t>
            </w:r>
            <w:r w:rsidR="006F316D" w:rsidRPr="0069585B">
              <w:rPr>
                <w:rFonts w:asciiTheme="majorHAnsi" w:hAnsiTheme="majorHAnsi" w:cstheme="majorHAnsi"/>
                <w:color w:val="000000" w:themeColor="text1"/>
                <w:sz w:val="20"/>
                <w:szCs w:val="20"/>
              </w:rPr>
              <w:t xml:space="preserve"> (</w:t>
            </w:r>
            <w:hyperlink r:id="rId9" w:history="1">
              <w:r w:rsidR="006F316D" w:rsidRPr="0069585B">
                <w:rPr>
                  <w:rStyle w:val="Hyperlink"/>
                  <w:rFonts w:asciiTheme="majorHAnsi" w:hAnsiTheme="majorHAnsi" w:cstheme="majorHAnsi"/>
                  <w:sz w:val="20"/>
                  <w:szCs w:val="20"/>
                </w:rPr>
                <w:t>https://www.ox.ac.uk/coronavirus/advice</w:t>
              </w:r>
            </w:hyperlink>
            <w:r w:rsidR="006F316D" w:rsidRPr="0069585B">
              <w:rPr>
                <w:rFonts w:asciiTheme="majorHAnsi" w:hAnsiTheme="majorHAnsi" w:cstheme="majorHAnsi"/>
                <w:color w:val="000000" w:themeColor="text1"/>
                <w:sz w:val="20"/>
                <w:szCs w:val="20"/>
              </w:rPr>
              <w: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5963F289" w14:textId="02A45F4F" w:rsidR="00527F6B" w:rsidRPr="00D05E26" w:rsidRDefault="00527F6B" w:rsidP="00097DB5">
            <w:pPr>
              <w:tabs>
                <w:tab w:val="center" w:pos="4513"/>
                <w:tab w:val="right" w:pos="9026"/>
              </w:tabs>
              <w:spacing w:before="120" w:after="120"/>
              <w:rPr>
                <w:color w:val="000000" w:themeColor="text1"/>
                <w:sz w:val="20"/>
                <w:szCs w:val="20"/>
              </w:rPr>
            </w:pPr>
          </w:p>
        </w:tc>
      </w:tr>
      <w:tr w:rsidR="0053403E" w:rsidRPr="00D05E26" w14:paraId="5CB8932D" w14:textId="77777777" w:rsidTr="003122B2">
        <w:tblPrEx>
          <w:tblLook w:val="0000" w:firstRow="0" w:lastRow="0" w:firstColumn="0" w:lastColumn="0" w:noHBand="0" w:noVBand="0"/>
        </w:tblPrEx>
        <w:trPr>
          <w:trHeight w:val="227"/>
        </w:trPr>
        <w:tc>
          <w:tcPr>
            <w:tcW w:w="3398" w:type="dxa"/>
            <w:vMerge/>
            <w:shd w:val="clear" w:color="auto" w:fill="auto"/>
          </w:tcPr>
          <w:p w14:paraId="4D734928"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5ACA7220" w14:textId="57D66E13"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 xml:space="preserve">NHS (where relevant) </w:t>
            </w:r>
            <w:hyperlink r:id="rId10" w:history="1">
              <w:r w:rsidRPr="0069585B">
                <w:rPr>
                  <w:rStyle w:val="Hyperlink"/>
                  <w:rFonts w:asciiTheme="majorHAnsi" w:hAnsiTheme="majorHAnsi" w:cstheme="majorHAnsi"/>
                  <w:sz w:val="20"/>
                  <w:szCs w:val="20"/>
                </w:rPr>
                <w:t>https://www.england.nhs.uk/coronavirus</w:t>
              </w:r>
            </w:hyperlink>
            <w:r w:rsidRPr="0069585B">
              <w:rPr>
                <w:rFonts w:asciiTheme="majorHAnsi" w:hAnsiTheme="majorHAnsi" w:cstheme="majorHAnsi"/>
                <w:color w:val="000000" w:themeColor="text1"/>
                <w:sz w:val="20"/>
                <w:szCs w:val="20"/>
              </w:rPr>
              <w: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2389135D" w14:textId="76E91DF5"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2613A1AC" w14:textId="77777777" w:rsidTr="003122B2">
        <w:tblPrEx>
          <w:tblLook w:val="0000" w:firstRow="0" w:lastRow="0" w:firstColumn="0" w:lastColumn="0" w:noHBand="0" w:noVBand="0"/>
        </w:tblPrEx>
        <w:trPr>
          <w:trHeight w:val="227"/>
        </w:trPr>
        <w:tc>
          <w:tcPr>
            <w:tcW w:w="3398" w:type="dxa"/>
            <w:vMerge/>
            <w:shd w:val="clear" w:color="auto" w:fill="auto"/>
          </w:tcPr>
          <w:p w14:paraId="75906604"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7C244898" w14:textId="77777777"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Local hospital (where relevant)</w:t>
            </w:r>
          </w:p>
          <w:p w14:paraId="56C7F3CE" w14:textId="77777777" w:rsidR="003122B2" w:rsidRPr="0069585B" w:rsidRDefault="008F35AF" w:rsidP="003122B2">
            <w:pPr>
              <w:tabs>
                <w:tab w:val="center" w:pos="4513"/>
                <w:tab w:val="right" w:pos="9026"/>
              </w:tabs>
              <w:spacing w:before="120" w:after="120"/>
              <w:rPr>
                <w:rFonts w:asciiTheme="majorHAnsi" w:hAnsiTheme="majorHAnsi" w:cstheme="majorHAnsi"/>
                <w:color w:val="000000" w:themeColor="text1"/>
                <w:sz w:val="20"/>
                <w:szCs w:val="20"/>
              </w:rPr>
            </w:pPr>
            <w:hyperlink r:id="rId11" w:history="1">
              <w:r w:rsidR="003122B2" w:rsidRPr="0069585B">
                <w:rPr>
                  <w:rStyle w:val="Hyperlink"/>
                  <w:rFonts w:asciiTheme="majorHAnsi" w:hAnsiTheme="majorHAnsi" w:cstheme="majorHAnsi"/>
                  <w:sz w:val="20"/>
                  <w:szCs w:val="20"/>
                </w:rPr>
                <w:t>https://www.ouh.nhs.uk/covid-19/</w:t>
              </w:r>
            </w:hyperlink>
          </w:p>
          <w:p w14:paraId="3FA6A7BB" w14:textId="2CF0B476" w:rsidR="003122B2" w:rsidRPr="0069585B" w:rsidRDefault="008F35AF" w:rsidP="00097DB5">
            <w:pPr>
              <w:tabs>
                <w:tab w:val="center" w:pos="4513"/>
                <w:tab w:val="right" w:pos="9026"/>
              </w:tabs>
              <w:spacing w:before="120" w:after="120"/>
              <w:rPr>
                <w:rFonts w:asciiTheme="majorHAnsi" w:hAnsiTheme="majorHAnsi" w:cstheme="majorHAnsi"/>
                <w:color w:val="000000" w:themeColor="text1"/>
                <w:sz w:val="20"/>
                <w:szCs w:val="20"/>
              </w:rPr>
            </w:pPr>
            <w:hyperlink r:id="rId12" w:history="1">
              <w:r w:rsidR="003122B2" w:rsidRPr="0069585B">
                <w:rPr>
                  <w:rStyle w:val="Hyperlink"/>
                  <w:rFonts w:asciiTheme="majorHAnsi" w:hAnsiTheme="majorHAnsi" w:cstheme="majorHAnsi"/>
                  <w:sz w:val="20"/>
                  <w:szCs w:val="20"/>
                </w:rPr>
                <w:t>https://www.oxfordhealth.nhs.uk/news/coronavirus-covid-19/</w:t>
              </w:r>
            </w:hyperlink>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777D8992" w14:textId="682F2C0D"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47474836" w14:textId="77777777" w:rsidTr="003122B2">
        <w:tblPrEx>
          <w:tblLook w:val="0000" w:firstRow="0" w:lastRow="0" w:firstColumn="0" w:lastColumn="0" w:noHBand="0" w:noVBand="0"/>
        </w:tblPrEx>
        <w:trPr>
          <w:trHeight w:val="227"/>
        </w:trPr>
        <w:tc>
          <w:tcPr>
            <w:tcW w:w="3398" w:type="dxa"/>
            <w:vMerge/>
            <w:shd w:val="clear" w:color="auto" w:fill="auto"/>
          </w:tcPr>
          <w:p w14:paraId="5A2E123C"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347E5DF7" w14:textId="2ECBB768"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Local Clinical research facility (where relevant)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6EE7A239" w14:textId="74B9DCCA" w:rsidR="0053403E" w:rsidRPr="00D05E26" w:rsidRDefault="0053403E" w:rsidP="00097DB5">
            <w:pPr>
              <w:tabs>
                <w:tab w:val="center" w:pos="4513"/>
                <w:tab w:val="right" w:pos="9026"/>
              </w:tabs>
              <w:spacing w:before="120" w:after="120"/>
              <w:rPr>
                <w:color w:val="000000" w:themeColor="text1"/>
                <w:sz w:val="20"/>
                <w:szCs w:val="20"/>
              </w:rPr>
            </w:pPr>
          </w:p>
        </w:tc>
      </w:tr>
      <w:tr w:rsidR="0027127B" w:rsidRPr="00D05E26" w14:paraId="0A353999" w14:textId="77777777" w:rsidTr="00444331">
        <w:tblPrEx>
          <w:tblLook w:val="0000" w:firstRow="0" w:lastRow="0" w:firstColumn="0" w:lastColumn="0" w:noHBand="0" w:noVBand="0"/>
        </w:tblPrEx>
        <w:trPr>
          <w:trHeight w:val="665"/>
        </w:trPr>
        <w:tc>
          <w:tcPr>
            <w:tcW w:w="3398" w:type="dxa"/>
            <w:vMerge/>
            <w:shd w:val="clear" w:color="auto" w:fill="auto"/>
          </w:tcPr>
          <w:p w14:paraId="14AA21DA" w14:textId="77777777" w:rsidR="0027127B" w:rsidRPr="00D05E26" w:rsidRDefault="0027127B"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right w:val="single" w:sz="4" w:space="0" w:color="auto"/>
            </w:tcBorders>
          </w:tcPr>
          <w:p w14:paraId="5DE160B1" w14:textId="2A309F04" w:rsidR="0027127B"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(where relevant, please specify)</w:t>
            </w:r>
          </w:p>
        </w:tc>
        <w:tc>
          <w:tcPr>
            <w:tcW w:w="992" w:type="dxa"/>
            <w:tcBorders>
              <w:top w:val="single" w:sz="4" w:space="0" w:color="A6A6A6" w:themeColor="background1" w:themeShade="A6"/>
              <w:left w:val="single" w:sz="4" w:space="0" w:color="auto"/>
              <w:right w:val="single" w:sz="4" w:space="0" w:color="000000" w:themeColor="text1"/>
            </w:tcBorders>
          </w:tcPr>
          <w:p w14:paraId="2A473E7E" w14:textId="0B771328" w:rsidR="0027127B" w:rsidRPr="00D05E26" w:rsidRDefault="0027127B" w:rsidP="00097DB5">
            <w:pPr>
              <w:tabs>
                <w:tab w:val="center" w:pos="4513"/>
                <w:tab w:val="right" w:pos="9026"/>
              </w:tabs>
              <w:spacing w:before="120" w:after="120"/>
              <w:rPr>
                <w:color w:val="000000" w:themeColor="text1"/>
                <w:sz w:val="20"/>
                <w:szCs w:val="20"/>
              </w:rPr>
            </w:pPr>
          </w:p>
        </w:tc>
      </w:tr>
      <w:tr w:rsidR="0053403E" w:rsidRPr="00D05E26" w14:paraId="6F9A80D5" w14:textId="77777777" w:rsidTr="003122B2">
        <w:tblPrEx>
          <w:tblLook w:val="0000" w:firstRow="0" w:lastRow="0" w:firstColumn="0" w:lastColumn="0" w:noHBand="0" w:noVBand="0"/>
        </w:tblPrEx>
        <w:trPr>
          <w:trHeight w:val="227"/>
        </w:trPr>
        <w:tc>
          <w:tcPr>
            <w:tcW w:w="3398" w:type="dxa"/>
            <w:vMerge w:val="restart"/>
            <w:shd w:val="clear" w:color="auto" w:fill="auto"/>
          </w:tcPr>
          <w:p w14:paraId="497007C7" w14:textId="53985EC9" w:rsidR="0053403E" w:rsidRPr="00D05E26" w:rsidRDefault="0053403E" w:rsidP="002A07C4">
            <w:pPr>
              <w:spacing w:before="120" w:after="120"/>
              <w:rPr>
                <w:b/>
              </w:rPr>
            </w:pPr>
            <w:r w:rsidRPr="00D05E26">
              <w:rPr>
                <w:b/>
              </w:rPr>
              <w:t>TRAINING</w:t>
            </w:r>
          </w:p>
          <w:p w14:paraId="0BD5F8B3" w14:textId="77777777" w:rsidR="0053403E" w:rsidRPr="0069585B" w:rsidRDefault="0053403E" w:rsidP="002A07C4">
            <w:pPr>
              <w:spacing w:before="120" w:after="120"/>
              <w:rPr>
                <w:rFonts w:asciiTheme="majorHAnsi" w:hAnsiTheme="majorHAnsi" w:cstheme="majorHAnsi"/>
              </w:rPr>
            </w:pPr>
            <w:r w:rsidRPr="0069585B">
              <w:rPr>
                <w:rFonts w:asciiTheme="majorHAnsi" w:hAnsiTheme="majorHAnsi" w:cstheme="majorHAnsi"/>
              </w:rPr>
              <w:t xml:space="preserve">Researchers have completed the </w:t>
            </w:r>
            <w:r w:rsidR="0027127B" w:rsidRPr="0069585B">
              <w:rPr>
                <w:rFonts w:asciiTheme="majorHAnsi" w:hAnsiTheme="majorHAnsi" w:cstheme="majorHAnsi"/>
              </w:rPr>
              <w:t>required</w:t>
            </w:r>
            <w:r w:rsidRPr="0069585B">
              <w:rPr>
                <w:rFonts w:asciiTheme="majorHAnsi" w:hAnsiTheme="majorHAnsi" w:cstheme="majorHAnsi"/>
              </w:rPr>
              <w:t xml:space="preserve"> training to ensure the health and safety of participants and researchers during the COVID-19 pandemic.</w:t>
            </w:r>
          </w:p>
          <w:p w14:paraId="645ADA9E" w14:textId="6A12B819" w:rsidR="0027127B" w:rsidRPr="00D05E26" w:rsidRDefault="0027127B" w:rsidP="002A07C4">
            <w:pPr>
              <w:spacing w:before="120" w:after="120"/>
            </w:pPr>
            <w:r w:rsidRPr="0069585B">
              <w:rPr>
                <w:rFonts w:asciiTheme="majorHAnsi" w:hAnsiTheme="majorHAnsi" w:cstheme="majorHAnsi"/>
              </w:rPr>
              <w:t>Please indicate all that apply.</w:t>
            </w:r>
          </w:p>
        </w:tc>
        <w:tc>
          <w:tcPr>
            <w:tcW w:w="5391" w:type="dxa"/>
            <w:tcBorders>
              <w:top w:val="single" w:sz="4" w:space="0" w:color="A6A6A6" w:themeColor="background1" w:themeShade="A6"/>
              <w:bottom w:val="single" w:sz="4" w:space="0" w:color="A6A6A6" w:themeColor="background1" w:themeShade="A6"/>
              <w:right w:val="single" w:sz="4" w:space="0" w:color="auto"/>
            </w:tcBorders>
            <w:vAlign w:val="center"/>
          </w:tcPr>
          <w:p w14:paraId="0C81DCD5" w14:textId="76329311" w:rsidR="0027127B"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Department-specific training</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vAlign w:val="center"/>
          </w:tcPr>
          <w:p w14:paraId="6D018D66" w14:textId="19582B12"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7177A275" w14:textId="77777777" w:rsidTr="003122B2">
        <w:tblPrEx>
          <w:tblLook w:val="0000" w:firstRow="0" w:lastRow="0" w:firstColumn="0" w:lastColumn="0" w:noHBand="0" w:noVBand="0"/>
        </w:tblPrEx>
        <w:trPr>
          <w:trHeight w:val="227"/>
        </w:trPr>
        <w:tc>
          <w:tcPr>
            <w:tcW w:w="3398" w:type="dxa"/>
            <w:vMerge/>
            <w:shd w:val="clear" w:color="auto" w:fill="auto"/>
          </w:tcPr>
          <w:p w14:paraId="154D521C" w14:textId="77777777" w:rsidR="0053403E" w:rsidRPr="00D05E26" w:rsidRDefault="0053403E"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5253B0D8" w14:textId="49BF59AA" w:rsidR="0053403E" w:rsidRPr="0069585B" w:rsidRDefault="00690E81" w:rsidP="00FF2FAA">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Training stipulated by research facility</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6FB442E8" w14:textId="6679046A" w:rsidR="0053403E" w:rsidRPr="00D05E26" w:rsidRDefault="0053403E" w:rsidP="00097DB5">
            <w:pPr>
              <w:tabs>
                <w:tab w:val="center" w:pos="4513"/>
                <w:tab w:val="right" w:pos="9026"/>
              </w:tabs>
              <w:spacing w:before="120" w:after="120"/>
              <w:rPr>
                <w:color w:val="000000" w:themeColor="text1"/>
                <w:sz w:val="20"/>
                <w:szCs w:val="20"/>
              </w:rPr>
            </w:pPr>
          </w:p>
        </w:tc>
      </w:tr>
      <w:tr w:rsidR="0027127B" w:rsidRPr="00D05E26" w14:paraId="6868E036" w14:textId="77777777" w:rsidTr="003122B2">
        <w:tblPrEx>
          <w:tblLook w:val="0000" w:firstRow="0" w:lastRow="0" w:firstColumn="0" w:lastColumn="0" w:noHBand="0" w:noVBand="0"/>
        </w:tblPrEx>
        <w:trPr>
          <w:trHeight w:val="227"/>
        </w:trPr>
        <w:tc>
          <w:tcPr>
            <w:tcW w:w="3398" w:type="dxa"/>
            <w:vMerge/>
            <w:shd w:val="clear" w:color="auto" w:fill="auto"/>
          </w:tcPr>
          <w:p w14:paraId="4EC6EB84" w14:textId="77777777" w:rsidR="0027127B" w:rsidRPr="00D05E26" w:rsidRDefault="0027127B"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4045FEC5" w14:textId="57C7EF37" w:rsidR="00690E81" w:rsidRPr="0069585B" w:rsidRDefault="00690E81"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Training stipulated in COVID-19 supplements to approved procedures</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584BA0E9" w14:textId="4BAB3D29" w:rsidR="0027127B" w:rsidRPr="00D05E26" w:rsidRDefault="0027127B" w:rsidP="00097DB5">
            <w:pPr>
              <w:tabs>
                <w:tab w:val="center" w:pos="4513"/>
                <w:tab w:val="right" w:pos="9026"/>
              </w:tabs>
              <w:spacing w:before="120" w:after="120"/>
              <w:rPr>
                <w:color w:val="000000" w:themeColor="text1"/>
                <w:sz w:val="20"/>
                <w:szCs w:val="20"/>
              </w:rPr>
            </w:pPr>
          </w:p>
        </w:tc>
      </w:tr>
      <w:tr w:rsidR="0053403E" w:rsidRPr="00D05E26" w14:paraId="60D2CC05" w14:textId="77777777" w:rsidTr="003122B2">
        <w:tblPrEx>
          <w:tblLook w:val="0000" w:firstRow="0" w:lastRow="0" w:firstColumn="0" w:lastColumn="0" w:noHBand="0" w:noVBand="0"/>
        </w:tblPrEx>
        <w:trPr>
          <w:trHeight w:val="227"/>
        </w:trPr>
        <w:tc>
          <w:tcPr>
            <w:tcW w:w="3398" w:type="dxa"/>
            <w:vMerge/>
            <w:shd w:val="clear" w:color="auto" w:fill="auto"/>
          </w:tcPr>
          <w:p w14:paraId="15A05D2A" w14:textId="77777777" w:rsidR="0053403E" w:rsidRPr="00D05E26" w:rsidRDefault="0053403E"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4422D512" w14:textId="16DED22F" w:rsidR="0053403E"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(please specify)</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0754F1F4" w14:textId="77777777" w:rsidR="0053403E" w:rsidRPr="00D05E26" w:rsidRDefault="0053403E" w:rsidP="00097DB5">
            <w:pPr>
              <w:tabs>
                <w:tab w:val="center" w:pos="4513"/>
                <w:tab w:val="right" w:pos="9026"/>
              </w:tabs>
              <w:spacing w:before="120" w:after="120"/>
              <w:rPr>
                <w:color w:val="000000" w:themeColor="text1"/>
                <w:sz w:val="20"/>
                <w:szCs w:val="20"/>
              </w:rPr>
            </w:pPr>
          </w:p>
        </w:tc>
      </w:tr>
    </w:tbl>
    <w:p w14:paraId="4620E964" w14:textId="77A67C37" w:rsidR="004B7019" w:rsidRDefault="004B7019" w:rsidP="00053920">
      <w:pPr>
        <w:spacing w:after="0" w:line="240" w:lineRule="auto"/>
        <w:rPr>
          <w:b/>
        </w:rPr>
      </w:pPr>
    </w:p>
    <w:p w14:paraId="2F41EB74" w14:textId="20787EBC" w:rsidR="004B7019" w:rsidRPr="00D05E26" w:rsidRDefault="004B7019" w:rsidP="00751E25">
      <w:pPr>
        <w:rPr>
          <w:b/>
        </w:rPr>
      </w:pPr>
    </w:p>
    <w:tbl>
      <w:tblPr>
        <w:tblStyle w:val="TableGrid"/>
        <w:tblW w:w="9776" w:type="dxa"/>
        <w:tblLook w:val="04A0" w:firstRow="1" w:lastRow="0" w:firstColumn="1" w:lastColumn="0" w:noHBand="0" w:noVBand="1"/>
      </w:tblPr>
      <w:tblGrid>
        <w:gridCol w:w="3681"/>
        <w:gridCol w:w="4961"/>
        <w:gridCol w:w="1134"/>
      </w:tblGrid>
      <w:tr w:rsidR="00E924A1" w:rsidRPr="00D05E26" w14:paraId="38120888" w14:textId="77777777" w:rsidTr="006C25A9">
        <w:trPr>
          <w:trHeight w:val="340"/>
        </w:trPr>
        <w:tc>
          <w:tcPr>
            <w:tcW w:w="9776" w:type="dxa"/>
            <w:gridSpan w:val="3"/>
            <w:shd w:val="clear" w:color="auto" w:fill="2E74B5" w:themeFill="accent1" w:themeFillShade="BF"/>
          </w:tcPr>
          <w:p w14:paraId="53106C27" w14:textId="25E72B34" w:rsidR="00E924A1" w:rsidRPr="00D05E26" w:rsidRDefault="003C24BC" w:rsidP="002A07C4">
            <w:pPr>
              <w:keepNext/>
              <w:spacing w:before="120" w:after="120"/>
              <w:rPr>
                <w:b/>
                <w:color w:val="FFFFFF" w:themeColor="background1"/>
              </w:rPr>
            </w:pPr>
            <w:r w:rsidRPr="00D05E26">
              <w:rPr>
                <w:b/>
                <w:color w:val="FFFFFF" w:themeColor="background1"/>
              </w:rPr>
              <w:t>FACILITIES</w:t>
            </w:r>
          </w:p>
        </w:tc>
      </w:tr>
      <w:tr w:rsidR="00E924A1" w:rsidRPr="00D05E26" w14:paraId="0B1F1FE1" w14:textId="77777777" w:rsidTr="004B7019">
        <w:trPr>
          <w:trHeight w:val="340"/>
        </w:trPr>
        <w:tc>
          <w:tcPr>
            <w:tcW w:w="3681" w:type="dxa"/>
          </w:tcPr>
          <w:p w14:paraId="3BED1F57" w14:textId="4416BC73" w:rsidR="00E924A1" w:rsidRPr="0069585B" w:rsidRDefault="00E924A1" w:rsidP="002A07C4">
            <w:pPr>
              <w:spacing w:before="120" w:after="120"/>
              <w:rPr>
                <w:rFonts w:asciiTheme="majorHAnsi" w:hAnsiTheme="majorHAnsi" w:cstheme="majorHAnsi"/>
              </w:rPr>
            </w:pPr>
            <w:r w:rsidRPr="0069585B">
              <w:rPr>
                <w:rFonts w:asciiTheme="majorHAnsi" w:hAnsiTheme="majorHAnsi" w:cstheme="majorHAnsi"/>
              </w:rPr>
              <w:t>Name of building or location where research will be conducted</w:t>
            </w:r>
          </w:p>
        </w:tc>
        <w:tc>
          <w:tcPr>
            <w:tcW w:w="6095" w:type="dxa"/>
            <w:gridSpan w:val="2"/>
          </w:tcPr>
          <w:p w14:paraId="12D832BC" w14:textId="7EA427DF" w:rsidR="00E924A1" w:rsidRPr="0069585B" w:rsidRDefault="00E924A1" w:rsidP="002A07C4">
            <w:pPr>
              <w:spacing w:before="120" w:after="120"/>
              <w:rPr>
                <w:rFonts w:asciiTheme="majorHAnsi" w:hAnsiTheme="majorHAnsi" w:cstheme="majorHAnsi"/>
                <w:b/>
              </w:rPr>
            </w:pPr>
          </w:p>
        </w:tc>
      </w:tr>
      <w:tr w:rsidR="00E924A1" w:rsidRPr="00D05E26" w14:paraId="450B9CF8" w14:textId="77777777" w:rsidTr="004B7019">
        <w:trPr>
          <w:trHeight w:val="340"/>
        </w:trPr>
        <w:tc>
          <w:tcPr>
            <w:tcW w:w="3681" w:type="dxa"/>
            <w:vMerge w:val="restart"/>
          </w:tcPr>
          <w:p w14:paraId="2D12DFE9" w14:textId="18AFD8D5" w:rsidR="00E924A1" w:rsidRPr="0069585B" w:rsidRDefault="00E924A1" w:rsidP="00E924A1">
            <w:pPr>
              <w:spacing w:before="120" w:after="120"/>
              <w:rPr>
                <w:rFonts w:asciiTheme="majorHAnsi" w:hAnsiTheme="majorHAnsi" w:cstheme="majorHAnsi"/>
              </w:rPr>
            </w:pPr>
            <w:r w:rsidRPr="0069585B">
              <w:rPr>
                <w:rFonts w:asciiTheme="majorHAnsi" w:hAnsiTheme="majorHAnsi" w:cstheme="majorHAnsi"/>
              </w:rPr>
              <w:t>The location is (please select)</w:t>
            </w:r>
          </w:p>
        </w:tc>
        <w:tc>
          <w:tcPr>
            <w:tcW w:w="4961" w:type="dxa"/>
            <w:tcBorders>
              <w:bottom w:val="single" w:sz="4" w:space="0" w:color="A6A6A6" w:themeColor="background1" w:themeShade="A6"/>
            </w:tcBorders>
          </w:tcPr>
          <w:p w14:paraId="3191F3F1"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University premises</w:t>
            </w:r>
          </w:p>
        </w:tc>
        <w:tc>
          <w:tcPr>
            <w:tcW w:w="1134" w:type="dxa"/>
            <w:tcBorders>
              <w:bottom w:val="single" w:sz="4" w:space="0" w:color="A6A6A6" w:themeColor="background1" w:themeShade="A6"/>
            </w:tcBorders>
          </w:tcPr>
          <w:p w14:paraId="4824C0F7" w14:textId="22667B17" w:rsidR="00E924A1" w:rsidRPr="0069585B" w:rsidRDefault="00E924A1" w:rsidP="00E924A1">
            <w:pPr>
              <w:spacing w:before="120" w:after="120"/>
              <w:rPr>
                <w:rFonts w:asciiTheme="majorHAnsi" w:hAnsiTheme="majorHAnsi" w:cstheme="majorHAnsi"/>
                <w:b/>
              </w:rPr>
            </w:pPr>
          </w:p>
        </w:tc>
      </w:tr>
      <w:tr w:rsidR="00E924A1" w:rsidRPr="00D05E26" w14:paraId="1A4F7B20" w14:textId="77777777" w:rsidTr="004B7019">
        <w:trPr>
          <w:trHeight w:val="340"/>
        </w:trPr>
        <w:tc>
          <w:tcPr>
            <w:tcW w:w="3681" w:type="dxa"/>
            <w:vMerge/>
            <w:tcBorders>
              <w:right w:val="single" w:sz="4" w:space="0" w:color="000000" w:themeColor="text1"/>
            </w:tcBorders>
          </w:tcPr>
          <w:p w14:paraId="2777930F" w14:textId="293007DA"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left w:val="single" w:sz="4" w:space="0" w:color="000000" w:themeColor="text1"/>
              <w:bottom w:val="single" w:sz="4" w:space="0" w:color="A6A6A6" w:themeColor="background1" w:themeShade="A6"/>
            </w:tcBorders>
          </w:tcPr>
          <w:p w14:paraId="75C3B84A"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Clinical research facility</w:t>
            </w:r>
          </w:p>
        </w:tc>
        <w:tc>
          <w:tcPr>
            <w:tcW w:w="1134" w:type="dxa"/>
            <w:tcBorders>
              <w:top w:val="single" w:sz="4" w:space="0" w:color="A6A6A6" w:themeColor="background1" w:themeShade="A6"/>
              <w:bottom w:val="single" w:sz="4" w:space="0" w:color="A6A6A6" w:themeColor="background1" w:themeShade="A6"/>
            </w:tcBorders>
          </w:tcPr>
          <w:p w14:paraId="315162FE" w14:textId="3FBAA11D" w:rsidR="00E924A1" w:rsidRPr="0069585B" w:rsidRDefault="00E924A1" w:rsidP="00E924A1">
            <w:pPr>
              <w:spacing w:before="120" w:after="120"/>
              <w:rPr>
                <w:rFonts w:asciiTheme="majorHAnsi" w:hAnsiTheme="majorHAnsi" w:cstheme="majorHAnsi"/>
                <w:b/>
              </w:rPr>
            </w:pPr>
          </w:p>
        </w:tc>
      </w:tr>
      <w:tr w:rsidR="00E924A1" w:rsidRPr="00D05E26" w14:paraId="685E8929" w14:textId="77777777" w:rsidTr="004B7019">
        <w:trPr>
          <w:trHeight w:val="340"/>
        </w:trPr>
        <w:tc>
          <w:tcPr>
            <w:tcW w:w="3681" w:type="dxa"/>
            <w:vMerge/>
            <w:tcBorders>
              <w:right w:val="single" w:sz="4" w:space="0" w:color="000000" w:themeColor="text1"/>
            </w:tcBorders>
          </w:tcPr>
          <w:p w14:paraId="5F97DD2C" w14:textId="37412888"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left w:val="single" w:sz="4" w:space="0" w:color="000000" w:themeColor="text1"/>
              <w:bottom w:val="single" w:sz="4" w:space="0" w:color="A6A6A6" w:themeColor="background1" w:themeShade="A6"/>
            </w:tcBorders>
          </w:tcPr>
          <w:p w14:paraId="46A94BAA"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Hospital premises</w:t>
            </w:r>
          </w:p>
        </w:tc>
        <w:tc>
          <w:tcPr>
            <w:tcW w:w="1134" w:type="dxa"/>
            <w:tcBorders>
              <w:top w:val="single" w:sz="4" w:space="0" w:color="A6A6A6" w:themeColor="background1" w:themeShade="A6"/>
              <w:bottom w:val="single" w:sz="4" w:space="0" w:color="A6A6A6" w:themeColor="background1" w:themeShade="A6"/>
            </w:tcBorders>
          </w:tcPr>
          <w:p w14:paraId="600CDBF1" w14:textId="413C7034" w:rsidR="00E924A1" w:rsidRPr="0069585B" w:rsidRDefault="00E924A1" w:rsidP="00E924A1">
            <w:pPr>
              <w:spacing w:before="120" w:after="120"/>
              <w:rPr>
                <w:rFonts w:asciiTheme="majorHAnsi" w:hAnsiTheme="majorHAnsi" w:cstheme="majorHAnsi"/>
                <w:b/>
              </w:rPr>
            </w:pPr>
          </w:p>
        </w:tc>
      </w:tr>
      <w:tr w:rsidR="00E924A1" w:rsidRPr="00D05E26" w14:paraId="43A5596B" w14:textId="77777777" w:rsidTr="004B7019">
        <w:trPr>
          <w:trHeight w:val="340"/>
        </w:trPr>
        <w:tc>
          <w:tcPr>
            <w:tcW w:w="3681" w:type="dxa"/>
            <w:vMerge/>
          </w:tcPr>
          <w:p w14:paraId="26DE269E" w14:textId="2258E4B9"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tcBorders>
          </w:tcPr>
          <w:p w14:paraId="08477ACC" w14:textId="656F3434" w:rsidR="00690E8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(please specify)</w:t>
            </w:r>
          </w:p>
        </w:tc>
        <w:tc>
          <w:tcPr>
            <w:tcW w:w="1134" w:type="dxa"/>
            <w:tcBorders>
              <w:top w:val="single" w:sz="4" w:space="0" w:color="A6A6A6" w:themeColor="background1" w:themeShade="A6"/>
            </w:tcBorders>
          </w:tcPr>
          <w:p w14:paraId="337C53BD" w14:textId="19811676" w:rsidR="00E924A1" w:rsidRPr="0069585B" w:rsidRDefault="00E924A1" w:rsidP="00E924A1">
            <w:pPr>
              <w:spacing w:before="120" w:after="120"/>
              <w:rPr>
                <w:rFonts w:asciiTheme="majorHAnsi" w:hAnsiTheme="majorHAnsi" w:cstheme="majorHAnsi"/>
                <w:b/>
              </w:rPr>
            </w:pPr>
          </w:p>
        </w:tc>
      </w:tr>
      <w:tr w:rsidR="004B7019" w:rsidRPr="00D05E26" w14:paraId="19A8C107" w14:textId="77777777" w:rsidTr="00751E25">
        <w:trPr>
          <w:trHeight w:val="1015"/>
        </w:trPr>
        <w:tc>
          <w:tcPr>
            <w:tcW w:w="3681" w:type="dxa"/>
          </w:tcPr>
          <w:p w14:paraId="56C908D3" w14:textId="5E615D73" w:rsidR="004B7019" w:rsidRPr="0069585B" w:rsidRDefault="004B7019" w:rsidP="00620E1B">
            <w:pPr>
              <w:spacing w:before="120" w:after="120"/>
              <w:rPr>
                <w:rFonts w:asciiTheme="majorHAnsi" w:hAnsiTheme="majorHAnsi" w:cstheme="majorHAnsi"/>
              </w:rPr>
            </w:pPr>
            <w:r w:rsidRPr="0069585B">
              <w:rPr>
                <w:rFonts w:asciiTheme="majorHAnsi" w:hAnsiTheme="majorHAnsi" w:cstheme="majorHAnsi"/>
              </w:rPr>
              <w:t>The location where the study will be conducted has implemented health and safety procedures and is open</w:t>
            </w:r>
          </w:p>
        </w:tc>
        <w:tc>
          <w:tcPr>
            <w:tcW w:w="6095" w:type="dxa"/>
            <w:gridSpan w:val="2"/>
          </w:tcPr>
          <w:p w14:paraId="7964589F" w14:textId="5ECBD5E2" w:rsidR="004B7019" w:rsidRPr="0069585B" w:rsidRDefault="004B7019" w:rsidP="00C81BB2">
            <w:pPr>
              <w:spacing w:before="120" w:after="120"/>
              <w:rPr>
                <w:rFonts w:asciiTheme="majorHAnsi" w:hAnsiTheme="majorHAnsi" w:cstheme="majorHAnsi"/>
                <w:b/>
              </w:rPr>
            </w:pPr>
          </w:p>
        </w:tc>
      </w:tr>
      <w:tr w:rsidR="00E924A1" w:rsidRPr="00D05E26" w14:paraId="26C3139B" w14:textId="77777777" w:rsidTr="004B7019">
        <w:trPr>
          <w:trHeight w:val="340"/>
        </w:trPr>
        <w:tc>
          <w:tcPr>
            <w:tcW w:w="3681" w:type="dxa"/>
            <w:tcBorders>
              <w:bottom w:val="single" w:sz="4" w:space="0" w:color="auto"/>
            </w:tcBorders>
          </w:tcPr>
          <w:p w14:paraId="551AE3D4" w14:textId="154E6AAB" w:rsidR="00E924A1" w:rsidRPr="0069585B" w:rsidRDefault="003C24BC" w:rsidP="003C24BC">
            <w:pPr>
              <w:spacing w:before="120" w:after="120"/>
              <w:rPr>
                <w:rFonts w:asciiTheme="majorHAnsi" w:hAnsiTheme="majorHAnsi" w:cstheme="majorHAnsi"/>
              </w:rPr>
            </w:pPr>
            <w:r w:rsidRPr="0069585B">
              <w:rPr>
                <w:rFonts w:asciiTheme="majorHAnsi" w:hAnsiTheme="majorHAnsi" w:cstheme="majorHAnsi"/>
              </w:rPr>
              <w:t>Does your study involve collection of</w:t>
            </w:r>
            <w:r w:rsidR="00E924A1" w:rsidRPr="0069585B">
              <w:rPr>
                <w:rFonts w:asciiTheme="majorHAnsi" w:hAnsiTheme="majorHAnsi" w:cstheme="majorHAnsi"/>
              </w:rPr>
              <w:t xml:space="preserve"> samples or materials that need to be stored or processed?</w:t>
            </w:r>
          </w:p>
        </w:tc>
        <w:tc>
          <w:tcPr>
            <w:tcW w:w="6095" w:type="dxa"/>
            <w:gridSpan w:val="2"/>
            <w:tcBorders>
              <w:bottom w:val="single" w:sz="4" w:space="0" w:color="auto"/>
            </w:tcBorders>
          </w:tcPr>
          <w:p w14:paraId="03A33208" w14:textId="7DEA5511" w:rsidR="00E924A1" w:rsidRPr="0069585B" w:rsidRDefault="00E924A1" w:rsidP="00E924A1">
            <w:pPr>
              <w:spacing w:before="120" w:after="120"/>
              <w:rPr>
                <w:rFonts w:asciiTheme="majorHAnsi" w:hAnsiTheme="majorHAnsi" w:cstheme="majorHAnsi"/>
                <w:b/>
              </w:rPr>
            </w:pPr>
          </w:p>
        </w:tc>
      </w:tr>
      <w:tr w:rsidR="003C24BC" w:rsidRPr="00D05E26" w14:paraId="69D80C5C" w14:textId="77777777" w:rsidTr="004B7019">
        <w:trPr>
          <w:trHeight w:val="340"/>
        </w:trPr>
        <w:tc>
          <w:tcPr>
            <w:tcW w:w="3681" w:type="dxa"/>
            <w:tcBorders>
              <w:bottom w:val="single" w:sz="4" w:space="0" w:color="auto"/>
            </w:tcBorders>
          </w:tcPr>
          <w:p w14:paraId="64446B59" w14:textId="10C0A182" w:rsidR="003C24BC" w:rsidRPr="0069585B" w:rsidRDefault="003C24BC" w:rsidP="00E924A1">
            <w:pPr>
              <w:spacing w:before="120" w:after="120"/>
              <w:rPr>
                <w:rFonts w:asciiTheme="majorHAnsi" w:hAnsiTheme="majorHAnsi" w:cstheme="majorHAnsi"/>
              </w:rPr>
            </w:pPr>
            <w:r w:rsidRPr="0069585B">
              <w:rPr>
                <w:rFonts w:asciiTheme="majorHAnsi" w:hAnsiTheme="majorHAnsi" w:cstheme="majorHAnsi"/>
              </w:rPr>
              <w:lastRenderedPageBreak/>
              <w:t xml:space="preserve">If yes, is the facility </w:t>
            </w:r>
            <w:r w:rsidR="00690E81" w:rsidRPr="0069585B">
              <w:rPr>
                <w:rFonts w:asciiTheme="majorHAnsi" w:hAnsiTheme="majorHAnsi" w:cstheme="majorHAnsi"/>
              </w:rPr>
              <w:t xml:space="preserve">for storing or processing materials </w:t>
            </w:r>
            <w:r w:rsidRPr="0069585B">
              <w:rPr>
                <w:rFonts w:asciiTheme="majorHAnsi" w:hAnsiTheme="majorHAnsi" w:cstheme="majorHAnsi"/>
              </w:rPr>
              <w:t>open and available for use?</w:t>
            </w:r>
          </w:p>
        </w:tc>
        <w:tc>
          <w:tcPr>
            <w:tcW w:w="6095" w:type="dxa"/>
            <w:gridSpan w:val="2"/>
            <w:tcBorders>
              <w:bottom w:val="single" w:sz="4" w:space="0" w:color="auto"/>
            </w:tcBorders>
          </w:tcPr>
          <w:p w14:paraId="2FD7189D" w14:textId="74335138" w:rsidR="003C24BC" w:rsidRPr="0069585B" w:rsidRDefault="003C24BC" w:rsidP="00E924A1">
            <w:pPr>
              <w:spacing w:before="120" w:after="120"/>
              <w:rPr>
                <w:rFonts w:asciiTheme="majorHAnsi" w:hAnsiTheme="majorHAnsi" w:cstheme="majorHAnsi"/>
                <w:highlight w:val="yellow"/>
              </w:rPr>
            </w:pPr>
          </w:p>
        </w:tc>
      </w:tr>
      <w:tr w:rsidR="00E924A1" w:rsidRPr="00D05E26" w14:paraId="2360963C" w14:textId="77777777" w:rsidTr="004B7019">
        <w:trPr>
          <w:trHeight w:val="340"/>
        </w:trPr>
        <w:tc>
          <w:tcPr>
            <w:tcW w:w="3681" w:type="dxa"/>
            <w:tcBorders>
              <w:bottom w:val="single" w:sz="4" w:space="0" w:color="auto"/>
            </w:tcBorders>
          </w:tcPr>
          <w:p w14:paraId="24D3EBB7" w14:textId="4B67E16C" w:rsidR="00F40B9B" w:rsidRPr="0069585B" w:rsidRDefault="003C24BC" w:rsidP="00E924A1">
            <w:pPr>
              <w:spacing w:before="120" w:after="120"/>
              <w:rPr>
                <w:rFonts w:asciiTheme="majorHAnsi" w:hAnsiTheme="majorHAnsi" w:cstheme="majorHAnsi"/>
              </w:rPr>
            </w:pPr>
            <w:r w:rsidRPr="0069585B">
              <w:rPr>
                <w:rFonts w:asciiTheme="majorHAnsi" w:hAnsiTheme="majorHAnsi" w:cstheme="majorHAnsi"/>
              </w:rPr>
              <w:t xml:space="preserve">Do you have access and permission to use </w:t>
            </w:r>
            <w:r w:rsidR="004B7019" w:rsidRPr="0069585B">
              <w:rPr>
                <w:rFonts w:asciiTheme="majorHAnsi" w:hAnsiTheme="majorHAnsi" w:cstheme="majorHAnsi"/>
              </w:rPr>
              <w:t>the research</w:t>
            </w:r>
            <w:r w:rsidRPr="0069585B">
              <w:rPr>
                <w:rFonts w:asciiTheme="majorHAnsi" w:hAnsiTheme="majorHAnsi" w:cstheme="majorHAnsi"/>
              </w:rPr>
              <w:t xml:space="preserve"> facilities?</w:t>
            </w:r>
            <w:r w:rsidR="00F40B9B" w:rsidRPr="0069585B">
              <w:rPr>
                <w:rStyle w:val="FootnoteReference"/>
                <w:rFonts w:asciiTheme="majorHAnsi" w:hAnsiTheme="majorHAnsi" w:cstheme="majorHAnsi"/>
              </w:rPr>
              <w:footnoteReference w:id="1"/>
            </w:r>
          </w:p>
        </w:tc>
        <w:tc>
          <w:tcPr>
            <w:tcW w:w="6095" w:type="dxa"/>
            <w:gridSpan w:val="2"/>
            <w:tcBorders>
              <w:bottom w:val="single" w:sz="4" w:space="0" w:color="auto"/>
            </w:tcBorders>
          </w:tcPr>
          <w:p w14:paraId="71068D1D" w14:textId="69386E03" w:rsidR="00E924A1" w:rsidRPr="0069585B" w:rsidRDefault="00E924A1" w:rsidP="00C81BB2">
            <w:pPr>
              <w:spacing w:before="120" w:after="120"/>
              <w:rPr>
                <w:rFonts w:asciiTheme="majorHAnsi" w:hAnsiTheme="majorHAnsi" w:cstheme="majorHAnsi"/>
              </w:rPr>
            </w:pPr>
          </w:p>
        </w:tc>
      </w:tr>
    </w:tbl>
    <w:p w14:paraId="1BD4B60F" w14:textId="657BC225" w:rsidR="002214D3" w:rsidRDefault="002214D3" w:rsidP="00053920">
      <w:pPr>
        <w:spacing w:after="0" w:line="240" w:lineRule="auto"/>
        <w:rPr>
          <w:b/>
        </w:rPr>
      </w:pPr>
    </w:p>
    <w:p w14:paraId="57D3FD67" w14:textId="77777777" w:rsidR="00751E25" w:rsidRPr="00D05E26" w:rsidRDefault="00751E25" w:rsidP="00053920">
      <w:pPr>
        <w:spacing w:after="0" w:line="240" w:lineRule="auto"/>
        <w:rPr>
          <w:b/>
        </w:rPr>
      </w:pPr>
    </w:p>
    <w:tbl>
      <w:tblPr>
        <w:tblStyle w:val="TableGrid"/>
        <w:tblW w:w="9776" w:type="dxa"/>
        <w:tblLook w:val="04A0" w:firstRow="1" w:lastRow="0" w:firstColumn="1" w:lastColumn="0" w:noHBand="0" w:noVBand="1"/>
      </w:tblPr>
      <w:tblGrid>
        <w:gridCol w:w="3397"/>
        <w:gridCol w:w="5245"/>
        <w:gridCol w:w="1134"/>
      </w:tblGrid>
      <w:tr w:rsidR="002214D3" w:rsidRPr="00D05E26" w14:paraId="3572BB8C" w14:textId="77777777" w:rsidTr="006C25A9">
        <w:trPr>
          <w:trHeight w:val="340"/>
        </w:trPr>
        <w:tc>
          <w:tcPr>
            <w:tcW w:w="9776" w:type="dxa"/>
            <w:gridSpan w:val="3"/>
            <w:shd w:val="clear" w:color="auto" w:fill="2E74B5" w:themeFill="accent1" w:themeFillShade="BF"/>
          </w:tcPr>
          <w:p w14:paraId="59A57AD5" w14:textId="584AE775" w:rsidR="002214D3" w:rsidRPr="00B708CC" w:rsidRDefault="002214D3" w:rsidP="002A07C4">
            <w:pPr>
              <w:keepNext/>
              <w:spacing w:before="120" w:after="120"/>
              <w:rPr>
                <w:b/>
                <w:color w:val="FFFFFF" w:themeColor="background1"/>
              </w:rPr>
            </w:pPr>
            <w:r w:rsidRPr="00D05E26">
              <w:rPr>
                <w:b/>
                <w:color w:val="FFFFFF" w:themeColor="background1"/>
              </w:rPr>
              <w:t>COVID-19 VULNERABILITY CONCERNS</w:t>
            </w:r>
            <w:r w:rsidR="00ED53CB">
              <w:rPr>
                <w:b/>
                <w:color w:val="FFFFFF" w:themeColor="background1"/>
              </w:rPr>
              <w:t xml:space="preserve"> (RESEARCHERS AND PARTICIPANTS)</w:t>
            </w:r>
          </w:p>
          <w:p w14:paraId="3C6623A8" w14:textId="0785F292" w:rsidR="002214D3" w:rsidRPr="00D05E26" w:rsidRDefault="002214D3" w:rsidP="002A07C4">
            <w:pPr>
              <w:keepNext/>
              <w:spacing w:before="120" w:after="120"/>
              <w:rPr>
                <w:b/>
                <w:i/>
                <w:color w:val="FFFFFF" w:themeColor="background1"/>
              </w:rPr>
            </w:pPr>
            <w:r w:rsidRPr="00B708CC">
              <w:rPr>
                <w:b/>
                <w:i/>
                <w:color w:val="FFFFFF" w:themeColor="background1"/>
              </w:rPr>
              <w:t>Please refer to current go</w:t>
            </w:r>
            <w:r w:rsidR="00B708CC" w:rsidRPr="00B708CC">
              <w:rPr>
                <w:b/>
                <w:i/>
                <w:color w:val="FFFFFF" w:themeColor="background1"/>
              </w:rPr>
              <w:t>vernment guidelines (</w:t>
            </w:r>
            <w:hyperlink r:id="rId13" w:history="1">
              <w:r w:rsidR="00B708CC" w:rsidRPr="00B708CC">
                <w:rPr>
                  <w:rStyle w:val="Hyperlink"/>
                  <w:b/>
                  <w:i/>
                  <w:color w:val="FFFFFF" w:themeColor="background1"/>
                </w:rPr>
                <w:t>https://www.england.nhs.uk/coronavirus/</w:t>
              </w:r>
            </w:hyperlink>
            <w:r w:rsidRPr="00B708CC">
              <w:rPr>
                <w:b/>
                <w:i/>
                <w:color w:val="FFFFFF" w:themeColor="background1"/>
              </w:rPr>
              <w:t>)</w:t>
            </w:r>
          </w:p>
        </w:tc>
      </w:tr>
      <w:tr w:rsidR="002214D3" w:rsidRPr="00D05E26" w14:paraId="334BF652" w14:textId="77777777" w:rsidTr="006C25A9">
        <w:trPr>
          <w:trHeight w:val="340"/>
        </w:trPr>
        <w:tc>
          <w:tcPr>
            <w:tcW w:w="3397" w:type="dxa"/>
            <w:vMerge w:val="restart"/>
          </w:tcPr>
          <w:p w14:paraId="0D91C9B2" w14:textId="16C4CFDC" w:rsidR="002214D3" w:rsidRPr="0069585B" w:rsidRDefault="004B7019" w:rsidP="00ED53CB">
            <w:pPr>
              <w:spacing w:before="120" w:after="120"/>
              <w:rPr>
                <w:rFonts w:asciiTheme="majorHAnsi" w:hAnsiTheme="majorHAnsi" w:cstheme="majorHAnsi"/>
              </w:rPr>
            </w:pPr>
            <w:r w:rsidRPr="0069585B">
              <w:rPr>
                <w:rFonts w:asciiTheme="majorHAnsi" w:hAnsiTheme="majorHAnsi" w:cstheme="majorHAnsi"/>
              </w:rPr>
              <w:t>Does</w:t>
            </w:r>
            <w:r w:rsidR="006F316D" w:rsidRPr="0069585B">
              <w:rPr>
                <w:rFonts w:asciiTheme="majorHAnsi" w:hAnsiTheme="majorHAnsi" w:cstheme="majorHAnsi"/>
              </w:rPr>
              <w:t xml:space="preserve"> any </w:t>
            </w:r>
            <w:r w:rsidR="0069585B">
              <w:rPr>
                <w:rFonts w:asciiTheme="majorHAnsi" w:hAnsiTheme="majorHAnsi" w:cstheme="majorHAnsi"/>
              </w:rPr>
              <w:t>member</w:t>
            </w:r>
            <w:r w:rsidRPr="0069585B">
              <w:rPr>
                <w:rFonts w:asciiTheme="majorHAnsi" w:hAnsiTheme="majorHAnsi" w:cstheme="majorHAnsi"/>
              </w:rPr>
              <w:t xml:space="preserve"> </w:t>
            </w:r>
            <w:r w:rsidR="0069585B">
              <w:rPr>
                <w:rFonts w:asciiTheme="majorHAnsi" w:hAnsiTheme="majorHAnsi" w:cstheme="majorHAnsi"/>
              </w:rPr>
              <w:t xml:space="preserve">of </w:t>
            </w:r>
            <w:r w:rsidR="006F316D" w:rsidRPr="0069585B">
              <w:rPr>
                <w:rFonts w:asciiTheme="majorHAnsi" w:hAnsiTheme="majorHAnsi" w:cstheme="majorHAnsi"/>
              </w:rPr>
              <w:t xml:space="preserve">the </w:t>
            </w:r>
            <w:r w:rsidR="0069585B">
              <w:rPr>
                <w:rFonts w:asciiTheme="majorHAnsi" w:hAnsiTheme="majorHAnsi" w:cstheme="majorHAnsi"/>
              </w:rPr>
              <w:t xml:space="preserve"> </w:t>
            </w:r>
            <w:r w:rsidR="00ED53CB" w:rsidRPr="0069585B">
              <w:rPr>
                <w:rFonts w:asciiTheme="majorHAnsi" w:hAnsiTheme="majorHAnsi" w:cstheme="majorHAnsi"/>
                <w:b/>
              </w:rPr>
              <w:t>RESEARCH GROUP</w:t>
            </w:r>
            <w:r w:rsidR="006F316D" w:rsidRPr="0069585B">
              <w:rPr>
                <w:rFonts w:asciiTheme="majorHAnsi" w:hAnsiTheme="majorHAnsi" w:cstheme="majorHAnsi"/>
              </w:rPr>
              <w:t xml:space="preserve"> </w:t>
            </w:r>
            <w:r w:rsidRPr="0069585B">
              <w:rPr>
                <w:rFonts w:asciiTheme="majorHAnsi" w:hAnsiTheme="majorHAnsi" w:cstheme="majorHAnsi"/>
              </w:rPr>
              <w:t xml:space="preserve">involved in testing participants </w:t>
            </w:r>
            <w:r w:rsidR="006F316D" w:rsidRPr="0069585B">
              <w:rPr>
                <w:rFonts w:asciiTheme="majorHAnsi" w:hAnsiTheme="majorHAnsi" w:cstheme="majorHAnsi"/>
              </w:rPr>
              <w:t>have a specific vulnerability</w:t>
            </w:r>
            <w:r w:rsidRPr="0069585B">
              <w:rPr>
                <w:rFonts w:asciiTheme="majorHAnsi" w:hAnsiTheme="majorHAnsi" w:cstheme="majorHAnsi"/>
              </w:rPr>
              <w:t xml:space="preserve">? </w:t>
            </w:r>
            <w:r w:rsidR="006C25A9" w:rsidRPr="0069585B">
              <w:rPr>
                <w:rFonts w:asciiTheme="majorHAnsi" w:hAnsiTheme="majorHAnsi" w:cstheme="majorHAnsi"/>
              </w:rPr>
              <w:t>(please select)</w:t>
            </w:r>
            <w:r w:rsidR="002214D3" w:rsidRPr="0069585B">
              <w:rPr>
                <w:rFonts w:asciiTheme="majorHAnsi" w:hAnsiTheme="majorHAnsi" w:cstheme="majorHAnsi"/>
              </w:rPr>
              <w:t>:</w:t>
            </w:r>
          </w:p>
        </w:tc>
        <w:tc>
          <w:tcPr>
            <w:tcW w:w="5245" w:type="dxa"/>
            <w:tcBorders>
              <w:bottom w:val="single" w:sz="4" w:space="0" w:color="A6A6A6" w:themeColor="background1" w:themeShade="A6"/>
            </w:tcBorders>
          </w:tcPr>
          <w:p w14:paraId="2CF3715B" w14:textId="0F92D555" w:rsidR="002214D3" w:rsidRPr="0069585B" w:rsidRDefault="004B7019" w:rsidP="002A07C4">
            <w:pPr>
              <w:spacing w:before="120" w:after="120"/>
              <w:rPr>
                <w:rFonts w:asciiTheme="majorHAnsi" w:hAnsiTheme="majorHAnsi" w:cstheme="majorHAnsi"/>
                <w:b/>
              </w:rPr>
            </w:pPr>
            <w:r w:rsidRPr="0069585B">
              <w:rPr>
                <w:rFonts w:asciiTheme="majorHAnsi" w:hAnsiTheme="majorHAnsi" w:cstheme="majorHAnsi"/>
              </w:rPr>
              <w:t>All i</w:t>
            </w:r>
            <w:r w:rsidR="002214D3" w:rsidRPr="0069585B">
              <w:rPr>
                <w:rFonts w:asciiTheme="majorHAnsi" w:hAnsiTheme="majorHAnsi" w:cstheme="majorHAnsi"/>
              </w:rPr>
              <w:t xml:space="preserve">ndividuals </w:t>
            </w:r>
            <w:r w:rsidRPr="0069585B">
              <w:rPr>
                <w:rFonts w:asciiTheme="majorHAnsi" w:hAnsiTheme="majorHAnsi" w:cstheme="majorHAnsi"/>
              </w:rPr>
              <w:t xml:space="preserve">have </w:t>
            </w:r>
            <w:r w:rsidR="002214D3" w:rsidRPr="0069585B">
              <w:rPr>
                <w:rFonts w:asciiTheme="majorHAnsi" w:hAnsiTheme="majorHAnsi" w:cstheme="majorHAnsi"/>
              </w:rPr>
              <w:t>no specific vulnerability</w:t>
            </w:r>
          </w:p>
        </w:tc>
        <w:tc>
          <w:tcPr>
            <w:tcW w:w="1134" w:type="dxa"/>
            <w:tcBorders>
              <w:bottom w:val="single" w:sz="4" w:space="0" w:color="A6A6A6" w:themeColor="background1" w:themeShade="A6"/>
            </w:tcBorders>
          </w:tcPr>
          <w:p w14:paraId="125072AC" w14:textId="0CABF02E" w:rsidR="002214D3" w:rsidRPr="0069585B" w:rsidRDefault="002214D3" w:rsidP="002A07C4">
            <w:pPr>
              <w:spacing w:before="120" w:after="120"/>
              <w:rPr>
                <w:rFonts w:asciiTheme="majorHAnsi" w:hAnsiTheme="majorHAnsi" w:cstheme="majorHAnsi"/>
                <w:b/>
              </w:rPr>
            </w:pPr>
          </w:p>
        </w:tc>
      </w:tr>
      <w:tr w:rsidR="002214D3" w:rsidRPr="00D05E26" w14:paraId="6BAF81EF" w14:textId="77777777" w:rsidTr="006C25A9">
        <w:trPr>
          <w:trHeight w:val="340"/>
        </w:trPr>
        <w:tc>
          <w:tcPr>
            <w:tcW w:w="3397" w:type="dxa"/>
            <w:vMerge/>
          </w:tcPr>
          <w:p w14:paraId="0435665C" w14:textId="77777777" w:rsidR="002214D3" w:rsidRPr="0069585B" w:rsidRDefault="002214D3" w:rsidP="002A07C4">
            <w:pPr>
              <w:spacing w:before="120" w:after="120"/>
              <w:rPr>
                <w:rFonts w:asciiTheme="majorHAnsi" w:hAnsiTheme="majorHAnsi" w:cstheme="majorHAnsi"/>
              </w:rPr>
            </w:pPr>
          </w:p>
        </w:tc>
        <w:tc>
          <w:tcPr>
            <w:tcW w:w="5245" w:type="dxa"/>
            <w:tcBorders>
              <w:top w:val="single" w:sz="4" w:space="0" w:color="A6A6A6" w:themeColor="background1" w:themeShade="A6"/>
              <w:bottom w:val="single" w:sz="4" w:space="0" w:color="A6A6A6" w:themeColor="background1" w:themeShade="A6"/>
            </w:tcBorders>
          </w:tcPr>
          <w:p w14:paraId="0FA47E3D" w14:textId="08D1BA65" w:rsidR="002214D3" w:rsidRPr="0069585B" w:rsidRDefault="004B7019" w:rsidP="00C421E1">
            <w:pPr>
              <w:spacing w:before="120" w:after="120"/>
              <w:rPr>
                <w:rFonts w:asciiTheme="majorHAnsi" w:hAnsiTheme="majorHAnsi" w:cstheme="majorHAnsi"/>
                <w:b/>
              </w:rPr>
            </w:pPr>
            <w:r w:rsidRPr="0069585B">
              <w:rPr>
                <w:rFonts w:asciiTheme="majorHAnsi" w:hAnsiTheme="majorHAnsi" w:cstheme="majorHAnsi"/>
              </w:rPr>
              <w:t>Researcher(s) are i</w:t>
            </w:r>
            <w:r w:rsidR="00C65566" w:rsidRPr="0069585B">
              <w:rPr>
                <w:rFonts w:asciiTheme="majorHAnsi" w:hAnsiTheme="majorHAnsi" w:cstheme="majorHAnsi"/>
              </w:rPr>
              <w:t xml:space="preserve">n a </w:t>
            </w:r>
            <w:hyperlink r:id="rId14" w:history="1">
              <w:r w:rsidR="00C65566" w:rsidRPr="0069585B">
                <w:rPr>
                  <w:rStyle w:val="Hyperlink"/>
                  <w:rFonts w:asciiTheme="majorHAnsi" w:hAnsiTheme="majorHAnsi" w:cstheme="majorHAnsi"/>
                </w:rPr>
                <w:t xml:space="preserve">clinically </w:t>
              </w:r>
              <w:r w:rsidR="006F316D" w:rsidRPr="0069585B">
                <w:rPr>
                  <w:rStyle w:val="Hyperlink"/>
                  <w:rFonts w:asciiTheme="majorHAnsi" w:hAnsiTheme="majorHAnsi" w:cstheme="majorHAnsi"/>
                </w:rPr>
                <w:t>vulnerable</w:t>
              </w:r>
            </w:hyperlink>
            <w:r w:rsidR="006F316D" w:rsidRPr="0069585B">
              <w:rPr>
                <w:rFonts w:asciiTheme="majorHAnsi" w:hAnsiTheme="majorHAnsi" w:cstheme="majorHAnsi"/>
              </w:rPr>
              <w:t xml:space="preserve"> </w:t>
            </w:r>
            <w:r w:rsidR="00751E25">
              <w:rPr>
                <w:rFonts w:asciiTheme="majorHAnsi" w:hAnsiTheme="majorHAnsi" w:cstheme="majorHAnsi"/>
              </w:rPr>
              <w:t xml:space="preserve">or </w:t>
            </w:r>
            <w:hyperlink r:id="rId15" w:history="1">
              <w:r w:rsidR="00751E25" w:rsidRPr="0069585B">
                <w:rPr>
                  <w:rStyle w:val="Hyperlink"/>
                  <w:rFonts w:asciiTheme="majorHAnsi" w:hAnsiTheme="majorHAnsi" w:cstheme="majorHAnsi"/>
                </w:rPr>
                <w:t>shielded</w:t>
              </w:r>
            </w:hyperlink>
            <w:r w:rsidR="00751E25" w:rsidRPr="0069585B">
              <w:rPr>
                <w:rFonts w:asciiTheme="majorHAnsi" w:hAnsiTheme="majorHAnsi" w:cstheme="majorHAnsi"/>
              </w:rPr>
              <w:t xml:space="preserve"> group </w:t>
            </w:r>
          </w:p>
        </w:tc>
        <w:tc>
          <w:tcPr>
            <w:tcW w:w="1134" w:type="dxa"/>
            <w:tcBorders>
              <w:top w:val="single" w:sz="4" w:space="0" w:color="A6A6A6" w:themeColor="background1" w:themeShade="A6"/>
              <w:bottom w:val="single" w:sz="4" w:space="0" w:color="A6A6A6" w:themeColor="background1" w:themeShade="A6"/>
            </w:tcBorders>
          </w:tcPr>
          <w:p w14:paraId="348BA115" w14:textId="77777777" w:rsidR="002214D3" w:rsidRPr="0069585B" w:rsidRDefault="002214D3" w:rsidP="002A07C4">
            <w:pPr>
              <w:spacing w:before="120" w:after="120"/>
              <w:rPr>
                <w:rFonts w:asciiTheme="majorHAnsi" w:hAnsiTheme="majorHAnsi" w:cstheme="majorHAnsi"/>
                <w:b/>
              </w:rPr>
            </w:pPr>
          </w:p>
        </w:tc>
      </w:tr>
      <w:tr w:rsidR="00751E25" w:rsidRPr="00D05E26" w14:paraId="02D1087F" w14:textId="77777777" w:rsidTr="002A660C">
        <w:trPr>
          <w:trHeight w:val="340"/>
        </w:trPr>
        <w:tc>
          <w:tcPr>
            <w:tcW w:w="3397" w:type="dxa"/>
            <w:vMerge/>
            <w:tcBorders>
              <w:bottom w:val="single" w:sz="4" w:space="0" w:color="A6A6A6" w:themeColor="background1" w:themeShade="A6"/>
            </w:tcBorders>
          </w:tcPr>
          <w:p w14:paraId="4718AFD3" w14:textId="77777777" w:rsidR="00751E25" w:rsidRPr="0069585B" w:rsidRDefault="00751E25" w:rsidP="002A07C4">
            <w:pPr>
              <w:spacing w:before="120" w:after="120"/>
              <w:rPr>
                <w:rFonts w:asciiTheme="majorHAnsi" w:hAnsiTheme="majorHAnsi" w:cstheme="majorHAnsi"/>
              </w:rPr>
            </w:pPr>
          </w:p>
        </w:tc>
        <w:tc>
          <w:tcPr>
            <w:tcW w:w="6379" w:type="dxa"/>
            <w:gridSpan w:val="2"/>
            <w:tcBorders>
              <w:top w:val="single" w:sz="4" w:space="0" w:color="A6A6A6" w:themeColor="background1" w:themeShade="A6"/>
              <w:bottom w:val="single" w:sz="4" w:space="0" w:color="A6A6A6" w:themeColor="background1" w:themeShade="A6"/>
            </w:tcBorders>
          </w:tcPr>
          <w:p w14:paraId="4F137867" w14:textId="34994E7A" w:rsidR="00751E25" w:rsidRDefault="00751E25" w:rsidP="002A07C4">
            <w:pPr>
              <w:spacing w:before="120" w:after="120"/>
              <w:rPr>
                <w:rFonts w:asciiTheme="majorHAnsi" w:hAnsiTheme="majorHAnsi" w:cstheme="majorHAnsi"/>
              </w:rPr>
            </w:pPr>
            <w:r>
              <w:rPr>
                <w:rFonts w:asciiTheme="majorHAnsi" w:hAnsiTheme="majorHAnsi" w:cstheme="majorHAnsi"/>
              </w:rPr>
              <w:t>If RESEARCHERS are in a vulnerable or shielded group, what steps are in place to ensure their health and safety?</w:t>
            </w:r>
          </w:p>
          <w:p w14:paraId="3186289E" w14:textId="37A1A3BE" w:rsidR="00751E25" w:rsidRPr="0069585B" w:rsidRDefault="00751E25" w:rsidP="002A07C4">
            <w:pPr>
              <w:spacing w:before="120" w:after="120"/>
              <w:rPr>
                <w:rFonts w:asciiTheme="majorHAnsi" w:hAnsiTheme="majorHAnsi" w:cstheme="majorHAnsi"/>
                <w:b/>
              </w:rPr>
            </w:pPr>
          </w:p>
        </w:tc>
      </w:tr>
      <w:tr w:rsidR="002214D3" w:rsidRPr="00D05E26" w14:paraId="772A0B95" w14:textId="77777777" w:rsidTr="00D05E26">
        <w:trPr>
          <w:trHeight w:val="340"/>
        </w:trPr>
        <w:tc>
          <w:tcPr>
            <w:tcW w:w="3397" w:type="dxa"/>
            <w:tcBorders>
              <w:top w:val="single" w:sz="4" w:space="0" w:color="auto"/>
              <w:bottom w:val="single" w:sz="4" w:space="0" w:color="A6A6A6" w:themeColor="background1" w:themeShade="A6"/>
            </w:tcBorders>
          </w:tcPr>
          <w:p w14:paraId="283FB479" w14:textId="27E4D115" w:rsidR="002214D3" w:rsidRPr="0069585B" w:rsidRDefault="002214D3" w:rsidP="002A07C4">
            <w:pPr>
              <w:spacing w:before="120" w:after="120"/>
              <w:rPr>
                <w:rFonts w:asciiTheme="majorHAnsi" w:hAnsiTheme="majorHAnsi" w:cstheme="majorHAnsi"/>
              </w:rPr>
            </w:pPr>
            <w:r w:rsidRPr="0069585B">
              <w:rPr>
                <w:rFonts w:asciiTheme="majorHAnsi" w:hAnsiTheme="majorHAnsi" w:cstheme="majorHAnsi"/>
              </w:rPr>
              <w:t xml:space="preserve">Do any of the </w:t>
            </w:r>
            <w:r w:rsidR="00ED53CB" w:rsidRPr="0069585B">
              <w:rPr>
                <w:rFonts w:asciiTheme="majorHAnsi" w:hAnsiTheme="majorHAnsi" w:cstheme="majorHAnsi"/>
                <w:b/>
              </w:rPr>
              <w:t>RESEARCH GROUP</w:t>
            </w:r>
            <w:r w:rsidRPr="0069585B">
              <w:rPr>
                <w:rFonts w:asciiTheme="majorHAnsi" w:hAnsiTheme="majorHAnsi" w:cstheme="majorHAnsi"/>
              </w:rPr>
              <w:t xml:space="preserve"> live with, or care for, anyone in </w:t>
            </w:r>
            <w:r w:rsidR="0069585B" w:rsidRPr="0069585B">
              <w:rPr>
                <w:rFonts w:asciiTheme="majorHAnsi" w:hAnsiTheme="majorHAnsi" w:cstheme="majorHAnsi"/>
              </w:rPr>
              <w:t>a clinically vulnerable or shielded group?</w:t>
            </w:r>
          </w:p>
        </w:tc>
        <w:tc>
          <w:tcPr>
            <w:tcW w:w="6379" w:type="dxa"/>
            <w:gridSpan w:val="2"/>
            <w:tcBorders>
              <w:top w:val="single" w:sz="4" w:space="0" w:color="auto"/>
              <w:bottom w:val="single" w:sz="4" w:space="0" w:color="A6A6A6" w:themeColor="background1" w:themeShade="A6"/>
            </w:tcBorders>
          </w:tcPr>
          <w:p w14:paraId="7A9D148B" w14:textId="7B502257" w:rsidR="0069585B" w:rsidRPr="0069585B" w:rsidRDefault="008F35AF" w:rsidP="002A07C4">
            <w:pPr>
              <w:spacing w:before="120" w:after="120"/>
              <w:rPr>
                <w:rFonts w:asciiTheme="majorHAnsi" w:hAnsiTheme="majorHAnsi" w:cstheme="majorHAnsi"/>
              </w:rPr>
            </w:pPr>
            <w:r w:rsidRPr="0069585B">
              <w:rPr>
                <w:rFonts w:asciiTheme="majorHAnsi" w:hAnsiTheme="majorHAnsi" w:cstheme="majorHAnsi"/>
              </w:rPr>
              <w:t xml:space="preserve"> </w:t>
            </w:r>
            <w:r w:rsidR="0069585B" w:rsidRPr="0069585B">
              <w:rPr>
                <w:rFonts w:asciiTheme="majorHAnsi" w:hAnsiTheme="majorHAnsi" w:cstheme="majorHAnsi"/>
              </w:rPr>
              <w:t>(</w:t>
            </w:r>
            <w:r w:rsidR="0069585B">
              <w:rPr>
                <w:rFonts w:asciiTheme="majorHAnsi" w:hAnsiTheme="majorHAnsi" w:cstheme="majorHAnsi"/>
              </w:rPr>
              <w:t>I</w:t>
            </w:r>
            <w:r w:rsidR="0069585B" w:rsidRPr="0069585B">
              <w:rPr>
                <w:rFonts w:asciiTheme="majorHAnsi" w:hAnsiTheme="majorHAnsi" w:cstheme="majorHAnsi"/>
              </w:rPr>
              <w:t>f yes, describe steps to ensure health and safety of vulnerable or shielded individuals)</w:t>
            </w:r>
          </w:p>
        </w:tc>
      </w:tr>
      <w:tr w:rsidR="007B7C07" w:rsidRPr="00D05E26" w14:paraId="71BCD6EB" w14:textId="77777777" w:rsidTr="00CA36F1">
        <w:trPr>
          <w:trHeight w:val="340"/>
        </w:trPr>
        <w:tc>
          <w:tcPr>
            <w:tcW w:w="3397" w:type="dxa"/>
            <w:vMerge w:val="restart"/>
          </w:tcPr>
          <w:p w14:paraId="7A2F3EED" w14:textId="21F595AD" w:rsidR="007B7C07" w:rsidRPr="0069585B" w:rsidRDefault="00751E25" w:rsidP="00CA36F1">
            <w:pPr>
              <w:spacing w:before="120" w:after="120"/>
              <w:rPr>
                <w:rFonts w:asciiTheme="majorHAnsi" w:hAnsiTheme="majorHAnsi" w:cstheme="majorHAnsi"/>
              </w:rPr>
            </w:pPr>
            <w:r w:rsidRPr="00D05E26">
              <w:rPr>
                <w:rFonts w:asciiTheme="majorHAnsi" w:hAnsiTheme="majorHAnsi" w:cstheme="majorHAnsi"/>
              </w:rPr>
              <w:t xml:space="preserve">The </w:t>
            </w:r>
            <w:r w:rsidRPr="00ED53CB">
              <w:rPr>
                <w:rFonts w:asciiTheme="majorHAnsi" w:hAnsiTheme="majorHAnsi" w:cstheme="majorHAnsi"/>
                <w:b/>
              </w:rPr>
              <w:t>PARTICIPANTS</w:t>
            </w:r>
            <w:r w:rsidRPr="00D05E26">
              <w:rPr>
                <w:rFonts w:asciiTheme="majorHAnsi" w:hAnsiTheme="majorHAnsi" w:cstheme="majorHAnsi"/>
              </w:rPr>
              <w:t xml:space="preserve"> </w:t>
            </w:r>
            <w:r>
              <w:rPr>
                <w:rFonts w:asciiTheme="majorHAnsi" w:hAnsiTheme="majorHAnsi" w:cstheme="majorHAnsi"/>
              </w:rPr>
              <w:t>recruited for the study are</w:t>
            </w:r>
            <w:r w:rsidRPr="00D05E26">
              <w:rPr>
                <w:rFonts w:asciiTheme="majorHAnsi" w:hAnsiTheme="majorHAnsi" w:cstheme="majorHAnsi"/>
              </w:rPr>
              <w:t xml:space="preserve"> (please select):</w:t>
            </w:r>
          </w:p>
        </w:tc>
        <w:tc>
          <w:tcPr>
            <w:tcW w:w="5245" w:type="dxa"/>
            <w:tcBorders>
              <w:bottom w:val="single" w:sz="4" w:space="0" w:color="A6A6A6" w:themeColor="background1" w:themeShade="A6"/>
            </w:tcBorders>
          </w:tcPr>
          <w:p w14:paraId="018DF10E" w14:textId="6DE242F8" w:rsidR="007B7C07" w:rsidRPr="0069585B" w:rsidRDefault="007B7C07" w:rsidP="00CA36F1">
            <w:pPr>
              <w:spacing w:before="120" w:after="120"/>
              <w:rPr>
                <w:rFonts w:asciiTheme="majorHAnsi" w:hAnsiTheme="majorHAnsi" w:cstheme="majorHAnsi"/>
                <w:b/>
              </w:rPr>
            </w:pPr>
            <w:r w:rsidRPr="00D05E26">
              <w:rPr>
                <w:rFonts w:asciiTheme="majorHAnsi" w:hAnsiTheme="majorHAnsi" w:cstheme="majorHAnsi"/>
              </w:rPr>
              <w:t>Individuals with no specific vulnerability</w:t>
            </w:r>
          </w:p>
        </w:tc>
        <w:tc>
          <w:tcPr>
            <w:tcW w:w="1134" w:type="dxa"/>
            <w:tcBorders>
              <w:bottom w:val="single" w:sz="4" w:space="0" w:color="A6A6A6" w:themeColor="background1" w:themeShade="A6"/>
            </w:tcBorders>
          </w:tcPr>
          <w:p w14:paraId="3D654961" w14:textId="5D2C9296" w:rsidR="007B7C07" w:rsidRPr="0069585B" w:rsidRDefault="007B7C07" w:rsidP="00CA36F1">
            <w:pPr>
              <w:spacing w:before="120" w:after="120"/>
              <w:rPr>
                <w:rFonts w:asciiTheme="majorHAnsi" w:hAnsiTheme="majorHAnsi" w:cstheme="majorHAnsi"/>
                <w:b/>
              </w:rPr>
            </w:pPr>
          </w:p>
        </w:tc>
      </w:tr>
      <w:tr w:rsidR="007B7C07" w:rsidRPr="00D05E26" w14:paraId="50B8CE34" w14:textId="77777777" w:rsidTr="00CA36F1">
        <w:trPr>
          <w:trHeight w:val="340"/>
        </w:trPr>
        <w:tc>
          <w:tcPr>
            <w:tcW w:w="3397" w:type="dxa"/>
            <w:vMerge/>
          </w:tcPr>
          <w:p w14:paraId="748DE204" w14:textId="77777777" w:rsidR="007B7C07" w:rsidRPr="0069585B" w:rsidRDefault="007B7C07" w:rsidP="00CA36F1">
            <w:pPr>
              <w:spacing w:before="120" w:after="120"/>
              <w:rPr>
                <w:rFonts w:asciiTheme="majorHAnsi" w:hAnsiTheme="majorHAnsi" w:cstheme="majorHAnsi"/>
              </w:rPr>
            </w:pPr>
          </w:p>
        </w:tc>
        <w:tc>
          <w:tcPr>
            <w:tcW w:w="5245" w:type="dxa"/>
            <w:tcBorders>
              <w:top w:val="single" w:sz="4" w:space="0" w:color="A6A6A6" w:themeColor="background1" w:themeShade="A6"/>
              <w:bottom w:val="single" w:sz="4" w:space="0" w:color="A6A6A6" w:themeColor="background1" w:themeShade="A6"/>
            </w:tcBorders>
          </w:tcPr>
          <w:p w14:paraId="02249BFB" w14:textId="094818D6" w:rsidR="007B7C07" w:rsidRPr="0069585B" w:rsidRDefault="007B7C07" w:rsidP="00CA36F1">
            <w:pPr>
              <w:spacing w:before="120" w:after="120"/>
              <w:rPr>
                <w:rFonts w:asciiTheme="majorHAnsi" w:hAnsiTheme="majorHAnsi" w:cstheme="majorHAnsi"/>
                <w:b/>
              </w:rPr>
            </w:pPr>
            <w:r w:rsidRPr="00D05E26">
              <w:rPr>
                <w:rFonts w:asciiTheme="majorHAnsi" w:hAnsiTheme="majorHAnsi" w:cstheme="majorHAnsi"/>
              </w:rPr>
              <w:t xml:space="preserve">In a </w:t>
            </w:r>
            <w:hyperlink r:id="rId16" w:history="1">
              <w:r w:rsidRPr="00C65566">
                <w:rPr>
                  <w:rStyle w:val="Hyperlink"/>
                  <w:rFonts w:asciiTheme="majorHAnsi" w:hAnsiTheme="majorHAnsi" w:cstheme="majorHAnsi"/>
                </w:rPr>
                <w:t>clinically vulnerable</w:t>
              </w:r>
            </w:hyperlink>
            <w:r w:rsidRPr="00D05E26">
              <w:rPr>
                <w:rFonts w:asciiTheme="majorHAnsi" w:hAnsiTheme="majorHAnsi" w:cstheme="majorHAnsi"/>
              </w:rPr>
              <w:t xml:space="preserve"> </w:t>
            </w:r>
            <w:r w:rsidR="00751E25">
              <w:rPr>
                <w:rFonts w:asciiTheme="majorHAnsi" w:hAnsiTheme="majorHAnsi" w:cstheme="majorHAnsi"/>
              </w:rPr>
              <w:t>or</w:t>
            </w:r>
            <w:r w:rsidR="00751E25" w:rsidRPr="00D05E26">
              <w:rPr>
                <w:rFonts w:asciiTheme="majorHAnsi" w:hAnsiTheme="majorHAnsi" w:cstheme="majorHAnsi"/>
              </w:rPr>
              <w:t xml:space="preserve"> </w:t>
            </w:r>
            <w:hyperlink r:id="rId17" w:history="1">
              <w:r w:rsidR="00751E25" w:rsidRPr="00C65566">
                <w:rPr>
                  <w:rStyle w:val="Hyperlink"/>
                  <w:rFonts w:asciiTheme="majorHAnsi" w:hAnsiTheme="majorHAnsi" w:cstheme="majorHAnsi"/>
                </w:rPr>
                <w:t>shielded</w:t>
              </w:r>
            </w:hyperlink>
            <w:r w:rsidR="00204A6A" w:rsidRPr="005259AD">
              <w:rPr>
                <w:rStyle w:val="Hyperlink"/>
                <w:rFonts w:asciiTheme="majorHAnsi" w:hAnsiTheme="majorHAnsi" w:cstheme="majorHAnsi"/>
                <w:u w:val="none"/>
              </w:rPr>
              <w:t xml:space="preserve"> </w:t>
            </w:r>
            <w:r w:rsidRPr="00D05E26">
              <w:rPr>
                <w:rFonts w:asciiTheme="majorHAnsi" w:hAnsiTheme="majorHAnsi" w:cstheme="majorHAnsi"/>
              </w:rPr>
              <w:t>group</w:t>
            </w:r>
          </w:p>
        </w:tc>
        <w:tc>
          <w:tcPr>
            <w:tcW w:w="1134" w:type="dxa"/>
            <w:tcBorders>
              <w:top w:val="single" w:sz="4" w:space="0" w:color="A6A6A6" w:themeColor="background1" w:themeShade="A6"/>
              <w:bottom w:val="single" w:sz="4" w:space="0" w:color="A6A6A6" w:themeColor="background1" w:themeShade="A6"/>
            </w:tcBorders>
          </w:tcPr>
          <w:p w14:paraId="5180AEA5" w14:textId="77777777" w:rsidR="007B7C07" w:rsidRPr="0069585B" w:rsidRDefault="007B7C07" w:rsidP="00CA36F1">
            <w:pPr>
              <w:spacing w:before="120" w:after="120"/>
              <w:rPr>
                <w:rFonts w:asciiTheme="majorHAnsi" w:hAnsiTheme="majorHAnsi" w:cstheme="majorHAnsi"/>
                <w:b/>
              </w:rPr>
            </w:pPr>
          </w:p>
        </w:tc>
      </w:tr>
      <w:tr w:rsidR="006834E8" w:rsidRPr="00D05E26" w14:paraId="70C249C2" w14:textId="77777777" w:rsidTr="003F02BE">
        <w:trPr>
          <w:trHeight w:val="340"/>
        </w:trPr>
        <w:tc>
          <w:tcPr>
            <w:tcW w:w="3397" w:type="dxa"/>
            <w:vMerge/>
          </w:tcPr>
          <w:p w14:paraId="758DCFB9" w14:textId="77777777" w:rsidR="006834E8" w:rsidRPr="0069585B" w:rsidRDefault="006834E8" w:rsidP="00CA36F1">
            <w:pPr>
              <w:spacing w:before="120" w:after="120"/>
              <w:rPr>
                <w:rFonts w:asciiTheme="majorHAnsi" w:hAnsiTheme="majorHAnsi" w:cstheme="majorHAnsi"/>
              </w:rPr>
            </w:pPr>
          </w:p>
        </w:tc>
        <w:tc>
          <w:tcPr>
            <w:tcW w:w="6379" w:type="dxa"/>
            <w:gridSpan w:val="2"/>
            <w:tcBorders>
              <w:top w:val="single" w:sz="4" w:space="0" w:color="A6A6A6" w:themeColor="background1" w:themeShade="A6"/>
            </w:tcBorders>
          </w:tcPr>
          <w:p w14:paraId="40AA964C" w14:textId="77777777" w:rsidR="006834E8" w:rsidRDefault="006834E8" w:rsidP="00CA36F1">
            <w:pPr>
              <w:spacing w:before="120" w:after="120"/>
              <w:rPr>
                <w:rFonts w:asciiTheme="majorHAnsi" w:hAnsiTheme="majorHAnsi" w:cstheme="majorHAnsi"/>
              </w:rPr>
            </w:pPr>
            <w:r>
              <w:rPr>
                <w:rFonts w:asciiTheme="majorHAnsi" w:hAnsiTheme="majorHAnsi" w:cstheme="majorHAnsi"/>
              </w:rPr>
              <w:t>If</w:t>
            </w:r>
            <w:r w:rsidRPr="0069585B">
              <w:rPr>
                <w:rFonts w:asciiTheme="majorHAnsi" w:hAnsiTheme="majorHAnsi" w:cstheme="majorHAnsi"/>
              </w:rPr>
              <w:t xml:space="preserve"> any </w:t>
            </w:r>
            <w:r>
              <w:rPr>
                <w:rFonts w:asciiTheme="majorHAnsi" w:hAnsiTheme="majorHAnsi" w:cstheme="majorHAnsi"/>
                <w:b/>
              </w:rPr>
              <w:t>PARTICIPANTS</w:t>
            </w:r>
            <w:r w:rsidRPr="0069585B">
              <w:rPr>
                <w:rFonts w:asciiTheme="majorHAnsi" w:hAnsiTheme="majorHAnsi" w:cstheme="majorHAnsi"/>
                <w:b/>
              </w:rPr>
              <w:t xml:space="preserve"> </w:t>
            </w:r>
            <w:r w:rsidRPr="0069585B">
              <w:rPr>
                <w:rFonts w:asciiTheme="majorHAnsi" w:hAnsiTheme="majorHAnsi" w:cstheme="majorHAnsi"/>
              </w:rPr>
              <w:t>are in a vulnerable or shielded group, what steps are in place to ensure their health and safety</w:t>
            </w:r>
            <w:r>
              <w:rPr>
                <w:rFonts w:asciiTheme="majorHAnsi" w:hAnsiTheme="majorHAnsi" w:cstheme="majorHAnsi"/>
              </w:rPr>
              <w:t>?</w:t>
            </w:r>
          </w:p>
          <w:p w14:paraId="5C66D9E7" w14:textId="2997D3F1" w:rsidR="00FE1863" w:rsidRDefault="00FE1863" w:rsidP="00CA36F1">
            <w:pPr>
              <w:spacing w:before="120" w:after="120"/>
              <w:rPr>
                <w:rFonts w:asciiTheme="majorHAnsi" w:hAnsiTheme="majorHAnsi" w:cstheme="majorHAnsi"/>
              </w:rPr>
            </w:pPr>
          </w:p>
        </w:tc>
      </w:tr>
      <w:tr w:rsidR="00751E25" w:rsidRPr="00D05E26" w14:paraId="38F65400" w14:textId="77777777" w:rsidTr="003F02BE">
        <w:trPr>
          <w:trHeight w:val="340"/>
        </w:trPr>
        <w:tc>
          <w:tcPr>
            <w:tcW w:w="3397" w:type="dxa"/>
            <w:vMerge/>
          </w:tcPr>
          <w:p w14:paraId="5CCB7EB3" w14:textId="77777777" w:rsidR="00751E25" w:rsidRPr="0069585B" w:rsidRDefault="00751E25" w:rsidP="00CA36F1">
            <w:pPr>
              <w:spacing w:before="120" w:after="120"/>
              <w:rPr>
                <w:rFonts w:asciiTheme="majorHAnsi" w:hAnsiTheme="majorHAnsi" w:cstheme="majorHAnsi"/>
              </w:rPr>
            </w:pPr>
          </w:p>
        </w:tc>
        <w:tc>
          <w:tcPr>
            <w:tcW w:w="6379" w:type="dxa"/>
            <w:gridSpan w:val="2"/>
            <w:tcBorders>
              <w:top w:val="single" w:sz="4" w:space="0" w:color="A6A6A6" w:themeColor="background1" w:themeShade="A6"/>
            </w:tcBorders>
          </w:tcPr>
          <w:p w14:paraId="2DA21133" w14:textId="11D57080" w:rsidR="00751E25" w:rsidRDefault="006834E8" w:rsidP="006834E8">
            <w:pPr>
              <w:spacing w:before="120" w:after="120"/>
              <w:rPr>
                <w:rFonts w:asciiTheme="majorHAnsi" w:hAnsiTheme="majorHAnsi" w:cstheme="majorHAnsi"/>
              </w:rPr>
            </w:pPr>
            <w:r w:rsidRPr="00FE1863">
              <w:rPr>
                <w:rFonts w:asciiTheme="majorHAnsi" w:hAnsiTheme="majorHAnsi" w:cstheme="majorHAnsi"/>
              </w:rPr>
              <w:t xml:space="preserve">Please provide any additional </w:t>
            </w:r>
            <w:r w:rsidR="00FE1863">
              <w:rPr>
                <w:rFonts w:asciiTheme="majorHAnsi" w:hAnsiTheme="majorHAnsi" w:cstheme="majorHAnsi"/>
              </w:rPr>
              <w:t xml:space="preserve">measure or </w:t>
            </w:r>
            <w:r w:rsidRPr="00FE1863">
              <w:rPr>
                <w:rFonts w:asciiTheme="majorHAnsi" w:hAnsiTheme="majorHAnsi" w:cstheme="majorHAnsi"/>
              </w:rPr>
              <w:t>exclusion criteria relevant to risk mitigation you will introduce</w:t>
            </w:r>
            <w:r w:rsidR="00FE1863">
              <w:rPr>
                <w:rFonts w:asciiTheme="majorHAnsi" w:hAnsiTheme="majorHAnsi" w:cstheme="majorHAnsi"/>
              </w:rPr>
              <w:t xml:space="preserve"> (e.g., age range, pregnancy) .</w:t>
            </w:r>
          </w:p>
          <w:p w14:paraId="784CE4E6" w14:textId="0FF00B23" w:rsidR="00FE1863" w:rsidRPr="007766EC" w:rsidRDefault="00FE1863" w:rsidP="006834E8">
            <w:pPr>
              <w:spacing w:before="120" w:after="120"/>
              <w:rPr>
                <w:rFonts w:asciiTheme="majorHAnsi" w:hAnsiTheme="majorHAnsi" w:cstheme="majorHAnsi"/>
                <w:b/>
                <w:bCs/>
              </w:rPr>
            </w:pPr>
          </w:p>
        </w:tc>
      </w:tr>
    </w:tbl>
    <w:p w14:paraId="4A5929CD" w14:textId="3EA4210D" w:rsidR="002214D3" w:rsidRDefault="002214D3" w:rsidP="00053920">
      <w:pPr>
        <w:spacing w:after="0" w:line="240" w:lineRule="auto"/>
        <w:rPr>
          <w:b/>
        </w:rPr>
      </w:pPr>
    </w:p>
    <w:p w14:paraId="22E1E859" w14:textId="49A2B6C8" w:rsidR="00444331" w:rsidRDefault="00444331">
      <w:pPr>
        <w:rPr>
          <w:b/>
        </w:rPr>
      </w:pPr>
      <w:r>
        <w:rPr>
          <w:b/>
        </w:rPr>
        <w:br w:type="page"/>
      </w:r>
    </w:p>
    <w:tbl>
      <w:tblPr>
        <w:tblStyle w:val="TableGrid"/>
        <w:tblW w:w="9776" w:type="dxa"/>
        <w:tblLook w:val="04A0" w:firstRow="1" w:lastRow="0" w:firstColumn="1" w:lastColumn="0" w:noHBand="0" w:noVBand="1"/>
      </w:tblPr>
      <w:tblGrid>
        <w:gridCol w:w="8642"/>
        <w:gridCol w:w="1134"/>
      </w:tblGrid>
      <w:tr w:rsidR="00444331" w:rsidRPr="00D05E26" w14:paraId="0B397099" w14:textId="77777777" w:rsidTr="00CA36F1">
        <w:trPr>
          <w:trHeight w:val="340"/>
        </w:trPr>
        <w:tc>
          <w:tcPr>
            <w:tcW w:w="9776" w:type="dxa"/>
            <w:gridSpan w:val="2"/>
            <w:shd w:val="clear" w:color="auto" w:fill="2E74B5" w:themeFill="accent1" w:themeFillShade="BF"/>
          </w:tcPr>
          <w:p w14:paraId="38D2D4C6" w14:textId="2CE3A064" w:rsidR="00444331" w:rsidRPr="00444331" w:rsidRDefault="00444331" w:rsidP="00444331">
            <w:pPr>
              <w:keepNext/>
              <w:spacing w:before="120" w:after="120"/>
              <w:rPr>
                <w:rFonts w:cstheme="minorHAnsi"/>
                <w:b/>
                <w:color w:val="FFFFFF" w:themeColor="background1"/>
              </w:rPr>
            </w:pPr>
            <w:r w:rsidRPr="00444331">
              <w:rPr>
                <w:rFonts w:cstheme="minorHAnsi"/>
                <w:b/>
                <w:color w:val="FFFFFF" w:themeColor="background1"/>
              </w:rPr>
              <w:lastRenderedPageBreak/>
              <w:t xml:space="preserve">STANDARD MEASURES FOR MITIGATING COVID-19 RISKS </w:t>
            </w:r>
            <w:r>
              <w:rPr>
                <w:rFonts w:cstheme="minorHAnsi"/>
                <w:b/>
                <w:color w:val="FFFFFF" w:themeColor="background1"/>
              </w:rPr>
              <w:t xml:space="preserve">and </w:t>
            </w:r>
            <w:r w:rsidRPr="00444331">
              <w:rPr>
                <w:rFonts w:cstheme="minorHAnsi"/>
                <w:b/>
                <w:color w:val="FFFFFF" w:themeColor="background1"/>
              </w:rPr>
              <w:t>TO ENSURE THE HEALTH AND SAFETY OF PARTICIPANTS AND RESEARCHERS.  Select all that apply</w:t>
            </w:r>
            <w:r>
              <w:rPr>
                <w:rFonts w:cstheme="minorHAnsi"/>
                <w:b/>
                <w:color w:val="FFFFFF" w:themeColor="background1"/>
              </w:rPr>
              <w:t xml:space="preserve"> </w:t>
            </w:r>
            <w:r w:rsidRPr="00444331">
              <w:rPr>
                <w:rFonts w:cstheme="minorHAnsi"/>
                <w:b/>
                <w:color w:val="FFFFFF" w:themeColor="background1"/>
              </w:rPr>
              <w:t>and provide information where required.</w:t>
            </w:r>
          </w:p>
        </w:tc>
      </w:tr>
      <w:tr w:rsidR="00444331" w:rsidRPr="00D05E26" w14:paraId="77249051" w14:textId="77777777" w:rsidTr="00CA36F1">
        <w:trPr>
          <w:trHeight w:val="340"/>
        </w:trPr>
        <w:tc>
          <w:tcPr>
            <w:tcW w:w="8642" w:type="dxa"/>
            <w:tcBorders>
              <w:bottom w:val="single" w:sz="4" w:space="0" w:color="A6A6A6" w:themeColor="background1" w:themeShade="A6"/>
            </w:tcBorders>
          </w:tcPr>
          <w:p w14:paraId="35A147B1" w14:textId="3DD4AB2D"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2B34AF">
              <w:rPr>
                <w:rFonts w:asciiTheme="majorHAnsi" w:hAnsiTheme="majorHAnsi" w:cstheme="majorHAnsi"/>
                <w:b/>
              </w:rPr>
              <w:t>participants</w:t>
            </w:r>
            <w:r>
              <w:rPr>
                <w:rFonts w:asciiTheme="majorHAnsi" w:hAnsiTheme="majorHAnsi" w:cstheme="majorHAnsi"/>
              </w:rPr>
              <w:t xml:space="preserve"> will be provided with a </w:t>
            </w:r>
            <w:hyperlink r:id="rId18" w:history="1">
              <w:r w:rsidRPr="006F4E68">
                <w:rPr>
                  <w:rStyle w:val="Hyperlink"/>
                  <w:rFonts w:asciiTheme="majorHAnsi" w:hAnsiTheme="majorHAnsi" w:cstheme="majorHAnsi"/>
                </w:rPr>
                <w:t>supplementary participant information sheet</w:t>
              </w:r>
            </w:hyperlink>
            <w:r>
              <w:rPr>
                <w:rFonts w:asciiTheme="majorHAnsi" w:hAnsiTheme="majorHAnsi" w:cstheme="majorHAnsi"/>
              </w:rPr>
              <w:t xml:space="preserve"> describing the general guidelines being followed and procedures taken to ensure the safety of the research being undertaken</w:t>
            </w:r>
            <w:r>
              <w:rPr>
                <w:rStyle w:val="FootnoteReference"/>
                <w:rFonts w:asciiTheme="majorHAnsi" w:hAnsiTheme="majorHAnsi" w:cstheme="majorHAnsi"/>
              </w:rPr>
              <w:footnoteReference w:id="2"/>
            </w:r>
            <w:r>
              <w:rPr>
                <w:rFonts w:asciiTheme="majorHAnsi" w:hAnsiTheme="majorHAnsi" w:cstheme="majorHAnsi"/>
              </w:rPr>
              <w:t xml:space="preserve">. </w:t>
            </w:r>
          </w:p>
        </w:tc>
        <w:tc>
          <w:tcPr>
            <w:tcW w:w="1134" w:type="dxa"/>
            <w:tcBorders>
              <w:bottom w:val="single" w:sz="4" w:space="0" w:color="A6A6A6" w:themeColor="background1" w:themeShade="A6"/>
            </w:tcBorders>
          </w:tcPr>
          <w:p w14:paraId="07482E4A" w14:textId="674EB15B" w:rsidR="00444331" w:rsidRPr="00D05E26" w:rsidRDefault="00444331" w:rsidP="00CA36F1">
            <w:pPr>
              <w:spacing w:before="120" w:after="120"/>
              <w:rPr>
                <w:highlight w:val="yellow"/>
              </w:rPr>
            </w:pPr>
          </w:p>
        </w:tc>
      </w:tr>
      <w:tr w:rsidR="00444331" w:rsidRPr="00D05E26" w14:paraId="08813876" w14:textId="77777777" w:rsidTr="00CA36F1">
        <w:trPr>
          <w:trHeight w:val="340"/>
        </w:trPr>
        <w:tc>
          <w:tcPr>
            <w:tcW w:w="8642" w:type="dxa"/>
            <w:tcBorders>
              <w:bottom w:val="single" w:sz="4" w:space="0" w:color="A6A6A6" w:themeColor="background1" w:themeShade="A6"/>
            </w:tcBorders>
          </w:tcPr>
          <w:p w14:paraId="50C15F8C"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3C5FCA">
              <w:rPr>
                <w:rFonts w:asciiTheme="majorHAnsi" w:hAnsiTheme="majorHAnsi" w:cstheme="majorHAnsi"/>
                <w:b/>
              </w:rPr>
              <w:t>participants</w:t>
            </w:r>
            <w:r>
              <w:rPr>
                <w:rFonts w:asciiTheme="majorHAnsi" w:hAnsiTheme="majorHAnsi" w:cstheme="majorHAnsi"/>
              </w:rPr>
              <w:t xml:space="preserve"> will be provided with an information sheet specific to the research facility outlining the procedures taken to ensure the safety of any research being undertaken </w:t>
            </w:r>
          </w:p>
        </w:tc>
        <w:tc>
          <w:tcPr>
            <w:tcW w:w="1134" w:type="dxa"/>
            <w:tcBorders>
              <w:bottom w:val="single" w:sz="4" w:space="0" w:color="A6A6A6" w:themeColor="background1" w:themeShade="A6"/>
            </w:tcBorders>
          </w:tcPr>
          <w:p w14:paraId="257B5BE5" w14:textId="50F6CE18" w:rsidR="00444331" w:rsidRPr="00D05E26" w:rsidRDefault="00444331" w:rsidP="00CA36F1">
            <w:pPr>
              <w:spacing w:before="120" w:after="120"/>
              <w:rPr>
                <w:highlight w:val="yellow"/>
              </w:rPr>
            </w:pPr>
          </w:p>
        </w:tc>
      </w:tr>
      <w:tr w:rsidR="00444331" w:rsidRPr="00D05E26" w14:paraId="655F097F" w14:textId="77777777" w:rsidTr="00CA36F1">
        <w:trPr>
          <w:trHeight w:val="340"/>
        </w:trPr>
        <w:tc>
          <w:tcPr>
            <w:tcW w:w="8642" w:type="dxa"/>
            <w:tcBorders>
              <w:bottom w:val="single" w:sz="4" w:space="0" w:color="A6A6A6" w:themeColor="background1" w:themeShade="A6"/>
            </w:tcBorders>
          </w:tcPr>
          <w:p w14:paraId="605FB94B"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3C5FCA">
              <w:rPr>
                <w:rFonts w:asciiTheme="majorHAnsi" w:hAnsiTheme="majorHAnsi" w:cstheme="majorHAnsi"/>
                <w:b/>
              </w:rPr>
              <w:t>participants</w:t>
            </w:r>
            <w:r>
              <w:rPr>
                <w:rFonts w:asciiTheme="majorHAnsi" w:hAnsiTheme="majorHAnsi" w:cstheme="majorHAnsi"/>
              </w:rPr>
              <w:t xml:space="preserve"> will be provided with instructions with which they need to comply upon arrival </w:t>
            </w:r>
          </w:p>
        </w:tc>
        <w:tc>
          <w:tcPr>
            <w:tcW w:w="1134" w:type="dxa"/>
            <w:tcBorders>
              <w:bottom w:val="single" w:sz="4" w:space="0" w:color="A6A6A6" w:themeColor="background1" w:themeShade="A6"/>
            </w:tcBorders>
          </w:tcPr>
          <w:p w14:paraId="53545573" w14:textId="274D46FC" w:rsidR="00444331" w:rsidRPr="00D05E26" w:rsidRDefault="00444331" w:rsidP="00CA36F1">
            <w:pPr>
              <w:spacing w:before="120" w:after="120"/>
              <w:rPr>
                <w:highlight w:val="yellow"/>
              </w:rPr>
            </w:pPr>
          </w:p>
        </w:tc>
      </w:tr>
      <w:tr w:rsidR="00444331" w:rsidRPr="00D05E26" w14:paraId="6D0C6FC8" w14:textId="77777777" w:rsidTr="00CA36F1">
        <w:trPr>
          <w:trHeight w:val="340"/>
        </w:trPr>
        <w:tc>
          <w:tcPr>
            <w:tcW w:w="8642" w:type="dxa"/>
          </w:tcPr>
          <w:p w14:paraId="09FC3C7C" w14:textId="5AE024BE"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P</w:t>
            </w:r>
            <w:r>
              <w:rPr>
                <w:rFonts w:asciiTheme="majorHAnsi" w:hAnsiTheme="majorHAnsi" w:cstheme="majorHAnsi"/>
              </w:rPr>
              <w:t xml:space="preserve">rior to the study visit, </w:t>
            </w:r>
            <w:r w:rsidRPr="00C65566">
              <w:rPr>
                <w:rFonts w:asciiTheme="majorHAnsi" w:hAnsiTheme="majorHAnsi" w:cstheme="majorHAnsi"/>
                <w:b/>
              </w:rPr>
              <w:t>participants</w:t>
            </w:r>
            <w:r w:rsidRPr="00D05E26">
              <w:rPr>
                <w:rFonts w:asciiTheme="majorHAnsi" w:hAnsiTheme="majorHAnsi" w:cstheme="majorHAnsi"/>
              </w:rPr>
              <w:t xml:space="preserve"> will complete a </w:t>
            </w:r>
            <w:hyperlink r:id="rId19" w:history="1">
              <w:r w:rsidRPr="006F4E68">
                <w:rPr>
                  <w:rStyle w:val="Hyperlink"/>
                  <w:rFonts w:asciiTheme="majorHAnsi" w:hAnsiTheme="majorHAnsi" w:cstheme="majorHAnsi"/>
                </w:rPr>
                <w:t>symptom-screening form</w:t>
              </w:r>
            </w:hyperlink>
            <w:r w:rsidRPr="00D05E26">
              <w:rPr>
                <w:rFonts w:asciiTheme="majorHAnsi" w:hAnsiTheme="majorHAnsi" w:cstheme="majorHAnsi"/>
              </w:rPr>
              <w:t xml:space="preserve"> to ensure they (and members of their household) are free from COVID-19 symptoms</w:t>
            </w:r>
          </w:p>
        </w:tc>
        <w:tc>
          <w:tcPr>
            <w:tcW w:w="1134" w:type="dxa"/>
          </w:tcPr>
          <w:p w14:paraId="2CA91161" w14:textId="5AA90A56" w:rsidR="00444331" w:rsidRPr="00D05E26" w:rsidRDefault="00444331" w:rsidP="00CA36F1">
            <w:pPr>
              <w:spacing w:before="120" w:after="120"/>
              <w:rPr>
                <w:highlight w:val="yellow"/>
              </w:rPr>
            </w:pPr>
          </w:p>
        </w:tc>
      </w:tr>
      <w:tr w:rsidR="00444331" w:rsidRPr="00D05E26" w14:paraId="6AFF8478" w14:textId="77777777" w:rsidTr="00CA36F1">
        <w:trPr>
          <w:trHeight w:val="340"/>
        </w:trPr>
        <w:tc>
          <w:tcPr>
            <w:tcW w:w="8642" w:type="dxa"/>
          </w:tcPr>
          <w:p w14:paraId="112938AE" w14:textId="07448BEB" w:rsidR="00444331" w:rsidRPr="00D05E26" w:rsidRDefault="00444331" w:rsidP="00CA36F1">
            <w:pPr>
              <w:spacing w:before="120" w:after="120"/>
            </w:pPr>
            <w:r>
              <w:rPr>
                <w:rFonts w:asciiTheme="majorHAnsi" w:hAnsiTheme="majorHAnsi" w:cstheme="majorHAnsi"/>
              </w:rPr>
              <w:t>On the day of the study visit,</w:t>
            </w:r>
            <w:r w:rsidRPr="00D05E26">
              <w:rPr>
                <w:rFonts w:asciiTheme="majorHAnsi" w:hAnsiTheme="majorHAnsi" w:cstheme="majorHAnsi"/>
              </w:rPr>
              <w:t xml:space="preserve"> </w:t>
            </w:r>
            <w:r w:rsidRPr="00C65566">
              <w:rPr>
                <w:rFonts w:asciiTheme="majorHAnsi" w:hAnsiTheme="majorHAnsi" w:cstheme="majorHAnsi"/>
                <w:b/>
              </w:rPr>
              <w:t>researchers</w:t>
            </w:r>
            <w:r>
              <w:rPr>
                <w:rFonts w:asciiTheme="majorHAnsi" w:hAnsiTheme="majorHAnsi" w:cstheme="majorHAnsi"/>
              </w:rPr>
              <w:t xml:space="preserve"> will complete a </w:t>
            </w:r>
            <w:hyperlink r:id="rId20" w:history="1">
              <w:r w:rsidRPr="006F4E68">
                <w:rPr>
                  <w:rStyle w:val="Hyperlink"/>
                  <w:rFonts w:asciiTheme="majorHAnsi" w:hAnsiTheme="majorHAnsi" w:cstheme="majorHAnsi"/>
                </w:rPr>
                <w:t>symptom-screening form</w:t>
              </w:r>
            </w:hyperlink>
            <w:r w:rsidRPr="00D05E26">
              <w:rPr>
                <w:rFonts w:asciiTheme="majorHAnsi" w:hAnsiTheme="majorHAnsi" w:cstheme="majorHAnsi"/>
              </w:rPr>
              <w:t xml:space="preserve"> to ensure they (and members of their household) are free from COVID-19 symptoms</w:t>
            </w:r>
          </w:p>
        </w:tc>
        <w:tc>
          <w:tcPr>
            <w:tcW w:w="1134" w:type="dxa"/>
          </w:tcPr>
          <w:p w14:paraId="757029C6" w14:textId="21FE6873" w:rsidR="00444331" w:rsidRPr="00D05E26" w:rsidRDefault="00444331" w:rsidP="00CA36F1">
            <w:pPr>
              <w:spacing w:before="120" w:after="120"/>
              <w:rPr>
                <w:highlight w:val="yellow"/>
              </w:rPr>
            </w:pPr>
          </w:p>
        </w:tc>
      </w:tr>
      <w:tr w:rsidR="00444331" w:rsidRPr="00D05E26" w14:paraId="484F5664" w14:textId="77777777" w:rsidTr="00CA36F1">
        <w:trPr>
          <w:trHeight w:val="340"/>
        </w:trPr>
        <w:tc>
          <w:tcPr>
            <w:tcW w:w="8642" w:type="dxa"/>
            <w:tcBorders>
              <w:bottom w:val="single" w:sz="4" w:space="0" w:color="A6A6A6" w:themeColor="background1" w:themeShade="A6"/>
            </w:tcBorders>
          </w:tcPr>
          <w:p w14:paraId="6789CD07" w14:textId="77777777"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When meeting with a receptionist or the researcher, social distancing will be maintained or a protective barrier will be used.</w:t>
            </w:r>
          </w:p>
          <w:p w14:paraId="2C8B72DD" w14:textId="77777777" w:rsidR="00444331" w:rsidRPr="00D05E26" w:rsidRDefault="00444331" w:rsidP="00CA36F1">
            <w:pPr>
              <w:spacing w:before="120" w:after="120"/>
            </w:pPr>
            <w:r w:rsidRPr="00D05E26">
              <w:rPr>
                <w:rFonts w:asciiTheme="majorHAnsi" w:hAnsiTheme="majorHAnsi" w:cstheme="majorHAnsi"/>
                <w:b/>
              </w:rPr>
              <w:t>If selected, provide details below</w:t>
            </w:r>
            <w:r w:rsidRPr="00D05E26">
              <w:rPr>
                <w:rFonts w:asciiTheme="majorHAnsi" w:hAnsiTheme="majorHAnsi" w:cstheme="majorHAnsi"/>
              </w:rPr>
              <w:t xml:space="preserve"> of how participants will be instructed to arrive for the study session and how they will be greeted)</w:t>
            </w:r>
          </w:p>
        </w:tc>
        <w:tc>
          <w:tcPr>
            <w:tcW w:w="1134" w:type="dxa"/>
            <w:tcBorders>
              <w:bottom w:val="single" w:sz="4" w:space="0" w:color="A6A6A6" w:themeColor="background1" w:themeShade="A6"/>
            </w:tcBorders>
          </w:tcPr>
          <w:p w14:paraId="7CC262A5" w14:textId="37F9CA23" w:rsidR="00444331" w:rsidRPr="00D05E26" w:rsidRDefault="00444331" w:rsidP="00CA36F1">
            <w:pPr>
              <w:spacing w:before="120" w:after="120"/>
              <w:rPr>
                <w:highlight w:val="yellow"/>
              </w:rPr>
            </w:pPr>
          </w:p>
        </w:tc>
      </w:tr>
      <w:tr w:rsidR="00444331" w:rsidRPr="00D05E26" w14:paraId="1A1B3785" w14:textId="77777777" w:rsidTr="00CA36F1">
        <w:trPr>
          <w:trHeight w:val="340"/>
        </w:trPr>
        <w:tc>
          <w:tcPr>
            <w:tcW w:w="9776" w:type="dxa"/>
            <w:gridSpan w:val="2"/>
            <w:tcBorders>
              <w:top w:val="single" w:sz="4" w:space="0" w:color="A6A6A6" w:themeColor="background1" w:themeShade="A6"/>
            </w:tcBorders>
          </w:tcPr>
          <w:p w14:paraId="26B21D4F" w14:textId="7816E4D4" w:rsidR="00444331" w:rsidRPr="00D05E26" w:rsidRDefault="00444331" w:rsidP="00CA36F1">
            <w:pPr>
              <w:spacing w:before="120" w:after="120"/>
              <w:rPr>
                <w:highlight w:val="yellow"/>
              </w:rPr>
            </w:pPr>
          </w:p>
        </w:tc>
      </w:tr>
      <w:tr w:rsidR="00444331" w:rsidRPr="00D05E26" w14:paraId="17FE177A" w14:textId="77777777" w:rsidTr="00CA36F1">
        <w:trPr>
          <w:trHeight w:val="340"/>
        </w:trPr>
        <w:tc>
          <w:tcPr>
            <w:tcW w:w="8642" w:type="dxa"/>
            <w:tcBorders>
              <w:bottom w:val="single" w:sz="4" w:space="0" w:color="A6A6A6" w:themeColor="background1" w:themeShade="A6"/>
            </w:tcBorders>
          </w:tcPr>
          <w:p w14:paraId="212D984C" w14:textId="77777777"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Participants will be able to maintain social distance at arrival and while waiting for the study to commence.</w:t>
            </w:r>
          </w:p>
          <w:p w14:paraId="6D38712D" w14:textId="77777777" w:rsidR="00444331" w:rsidRPr="00D05E26" w:rsidRDefault="00444331" w:rsidP="00CA36F1">
            <w:pPr>
              <w:spacing w:before="120" w:after="120"/>
            </w:pPr>
            <w:r w:rsidRPr="00D05E26">
              <w:rPr>
                <w:rFonts w:asciiTheme="majorHAnsi" w:hAnsiTheme="majorHAnsi" w:cstheme="majorHAnsi"/>
                <w:b/>
              </w:rPr>
              <w:t>If selected, provide details below</w:t>
            </w:r>
            <w:r w:rsidRPr="00D05E26">
              <w:rPr>
                <w:rFonts w:asciiTheme="majorHAnsi" w:hAnsiTheme="majorHAnsi" w:cstheme="majorHAnsi"/>
              </w:rPr>
              <w:t xml:space="preserve"> of how participants will wait for the start of the study session</w:t>
            </w:r>
          </w:p>
        </w:tc>
        <w:tc>
          <w:tcPr>
            <w:tcW w:w="1134" w:type="dxa"/>
            <w:tcBorders>
              <w:bottom w:val="single" w:sz="4" w:space="0" w:color="A6A6A6" w:themeColor="background1" w:themeShade="A6"/>
            </w:tcBorders>
          </w:tcPr>
          <w:p w14:paraId="295AB5D3" w14:textId="49089410" w:rsidR="00444331" w:rsidRPr="00D05E26" w:rsidRDefault="00444331" w:rsidP="00CA36F1">
            <w:pPr>
              <w:spacing w:before="120" w:after="120"/>
              <w:rPr>
                <w:highlight w:val="yellow"/>
              </w:rPr>
            </w:pPr>
          </w:p>
        </w:tc>
      </w:tr>
      <w:tr w:rsidR="00444331" w:rsidRPr="00D05E26" w14:paraId="2703EC72" w14:textId="77777777" w:rsidTr="00CA36F1">
        <w:trPr>
          <w:trHeight w:val="340"/>
        </w:trPr>
        <w:tc>
          <w:tcPr>
            <w:tcW w:w="9776" w:type="dxa"/>
            <w:gridSpan w:val="2"/>
            <w:tcBorders>
              <w:top w:val="single" w:sz="4" w:space="0" w:color="A6A6A6" w:themeColor="background1" w:themeShade="A6"/>
            </w:tcBorders>
          </w:tcPr>
          <w:p w14:paraId="09D7632A" w14:textId="3F917976" w:rsidR="00444331" w:rsidRPr="00D05E26" w:rsidRDefault="00444331" w:rsidP="00CA36F1">
            <w:pPr>
              <w:spacing w:before="120" w:after="120"/>
              <w:rPr>
                <w:highlight w:val="yellow"/>
              </w:rPr>
            </w:pPr>
          </w:p>
        </w:tc>
      </w:tr>
      <w:tr w:rsidR="00444331" w:rsidRPr="00D05E26" w14:paraId="12063F6E" w14:textId="77777777" w:rsidTr="00CA36F1">
        <w:trPr>
          <w:trHeight w:val="340"/>
        </w:trPr>
        <w:tc>
          <w:tcPr>
            <w:tcW w:w="8642" w:type="dxa"/>
            <w:tcBorders>
              <w:bottom w:val="single" w:sz="4" w:space="0" w:color="A6A6A6" w:themeColor="background1" w:themeShade="A6"/>
            </w:tcBorders>
          </w:tcPr>
          <w:p w14:paraId="5C928F01" w14:textId="77777777" w:rsidR="00444331" w:rsidRDefault="00444331" w:rsidP="00CA36F1">
            <w:pPr>
              <w:spacing w:before="120" w:after="120"/>
              <w:rPr>
                <w:rFonts w:asciiTheme="majorHAnsi" w:hAnsiTheme="majorHAnsi" w:cstheme="majorHAnsi"/>
              </w:rPr>
            </w:pPr>
            <w:r>
              <w:rPr>
                <w:rFonts w:asciiTheme="majorHAnsi" w:hAnsiTheme="majorHAnsi" w:cstheme="majorHAnsi"/>
              </w:rPr>
              <w:t>For the purposes of contact tracing, a record of the visiting research participants (name and visit date), together with researcher’s details (name and research group) will be maintained</w:t>
            </w:r>
          </w:p>
          <w:p w14:paraId="7D84FF0A" w14:textId="77777777" w:rsidR="00444331" w:rsidRPr="00D05E26" w:rsidRDefault="00444331" w:rsidP="00CA36F1">
            <w:pPr>
              <w:spacing w:before="120" w:after="120"/>
            </w:pPr>
            <w:r w:rsidRPr="006C25A9">
              <w:rPr>
                <w:rFonts w:asciiTheme="majorHAnsi" w:hAnsiTheme="majorHAnsi" w:cstheme="majorHAnsi"/>
                <w:b/>
              </w:rPr>
              <w:t>If selected, provide details below</w:t>
            </w:r>
            <w:r>
              <w:rPr>
                <w:rFonts w:asciiTheme="majorHAnsi" w:hAnsiTheme="majorHAnsi" w:cstheme="majorHAnsi"/>
              </w:rPr>
              <w:t xml:space="preserve"> of how/ where the log book records will be stored and who will be responsible for them (e.g. receptionist or research team)</w:t>
            </w:r>
          </w:p>
        </w:tc>
        <w:tc>
          <w:tcPr>
            <w:tcW w:w="1134" w:type="dxa"/>
            <w:tcBorders>
              <w:bottom w:val="single" w:sz="4" w:space="0" w:color="A6A6A6" w:themeColor="background1" w:themeShade="A6"/>
            </w:tcBorders>
          </w:tcPr>
          <w:p w14:paraId="72390F20" w14:textId="55675FC0" w:rsidR="00444331" w:rsidRPr="00D05E26" w:rsidRDefault="00444331" w:rsidP="00CA36F1">
            <w:pPr>
              <w:spacing w:before="120" w:after="120"/>
              <w:rPr>
                <w:highlight w:val="yellow"/>
              </w:rPr>
            </w:pPr>
          </w:p>
        </w:tc>
      </w:tr>
      <w:tr w:rsidR="00444331" w:rsidRPr="00D05E26" w14:paraId="0F809454" w14:textId="77777777" w:rsidTr="00CA36F1">
        <w:trPr>
          <w:trHeight w:val="340"/>
        </w:trPr>
        <w:tc>
          <w:tcPr>
            <w:tcW w:w="9776" w:type="dxa"/>
            <w:gridSpan w:val="2"/>
            <w:tcBorders>
              <w:top w:val="single" w:sz="4" w:space="0" w:color="A6A6A6" w:themeColor="background1" w:themeShade="A6"/>
            </w:tcBorders>
          </w:tcPr>
          <w:p w14:paraId="14BC1BBB" w14:textId="39E61037" w:rsidR="00444331" w:rsidRPr="00D05E26" w:rsidRDefault="00444331" w:rsidP="00CA36F1">
            <w:pPr>
              <w:spacing w:before="120" w:after="120"/>
              <w:rPr>
                <w:highlight w:val="yellow"/>
              </w:rPr>
            </w:pPr>
          </w:p>
        </w:tc>
      </w:tr>
      <w:tr w:rsidR="00444331" w:rsidRPr="00D05E26" w14:paraId="7532BDE3" w14:textId="77777777" w:rsidTr="00CA36F1">
        <w:trPr>
          <w:trHeight w:val="340"/>
        </w:trPr>
        <w:tc>
          <w:tcPr>
            <w:tcW w:w="8642" w:type="dxa"/>
          </w:tcPr>
          <w:p w14:paraId="52C70141"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Researchers commit to informing their PI, department or a designated individual if they develop symptoms of COVID-19 within 2 weeks of testing participants</w:t>
            </w:r>
          </w:p>
        </w:tc>
        <w:tc>
          <w:tcPr>
            <w:tcW w:w="1134" w:type="dxa"/>
          </w:tcPr>
          <w:p w14:paraId="3787F0EE" w14:textId="0BA4441F" w:rsidR="00444331" w:rsidRPr="00D05E26" w:rsidRDefault="00444331" w:rsidP="00CA36F1">
            <w:pPr>
              <w:spacing w:before="120" w:after="120"/>
              <w:rPr>
                <w:highlight w:val="yellow"/>
              </w:rPr>
            </w:pPr>
          </w:p>
        </w:tc>
      </w:tr>
      <w:tr w:rsidR="00444331" w:rsidRPr="00D05E26" w14:paraId="1AABC2CD" w14:textId="77777777" w:rsidTr="00CA36F1">
        <w:trPr>
          <w:trHeight w:val="340"/>
        </w:trPr>
        <w:tc>
          <w:tcPr>
            <w:tcW w:w="8642" w:type="dxa"/>
          </w:tcPr>
          <w:p w14:paraId="36ABAF17"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Participants will be instructed to inform the researcher or a designated individual if they have tested positive for COVID-19 within 2 weeks of research participation</w:t>
            </w:r>
          </w:p>
        </w:tc>
        <w:tc>
          <w:tcPr>
            <w:tcW w:w="1134" w:type="dxa"/>
          </w:tcPr>
          <w:p w14:paraId="7368E87C" w14:textId="0EB7849C" w:rsidR="00444331" w:rsidRPr="00D05E26" w:rsidRDefault="00444331" w:rsidP="00CA36F1">
            <w:pPr>
              <w:spacing w:before="120" w:after="120"/>
              <w:rPr>
                <w:highlight w:val="yellow"/>
              </w:rPr>
            </w:pPr>
          </w:p>
        </w:tc>
      </w:tr>
      <w:tr w:rsidR="00444331" w:rsidRPr="00D05E26" w14:paraId="4C74CA0E" w14:textId="77777777" w:rsidTr="00CA36F1">
        <w:trPr>
          <w:trHeight w:val="340"/>
        </w:trPr>
        <w:tc>
          <w:tcPr>
            <w:tcW w:w="8642" w:type="dxa"/>
          </w:tcPr>
          <w:p w14:paraId="4A5CFFB9" w14:textId="77777777" w:rsidR="00444331" w:rsidRPr="00D05E26" w:rsidRDefault="00444331" w:rsidP="00CA36F1">
            <w:pPr>
              <w:spacing w:before="120" w:after="120"/>
            </w:pPr>
            <w:r w:rsidRPr="00D05E26">
              <w:rPr>
                <w:rFonts w:asciiTheme="majorHAnsi" w:hAnsiTheme="majorHAnsi" w:cstheme="majorHAnsi"/>
              </w:rPr>
              <w:lastRenderedPageBreak/>
              <w:t>All surfaces of equipment and materials with which the participant has to interact will be disinfected before each participant arrives</w:t>
            </w:r>
          </w:p>
        </w:tc>
        <w:tc>
          <w:tcPr>
            <w:tcW w:w="1134" w:type="dxa"/>
          </w:tcPr>
          <w:p w14:paraId="6CCB4075" w14:textId="2080A32A" w:rsidR="00444331" w:rsidRPr="00D05E26" w:rsidRDefault="00444331" w:rsidP="00CA36F1">
            <w:pPr>
              <w:spacing w:before="120" w:after="120"/>
              <w:rPr>
                <w:highlight w:val="yellow"/>
              </w:rPr>
            </w:pPr>
          </w:p>
        </w:tc>
      </w:tr>
      <w:tr w:rsidR="00444331" w:rsidRPr="00D05E26" w14:paraId="24159CAE" w14:textId="77777777" w:rsidTr="00CA36F1">
        <w:trPr>
          <w:trHeight w:val="340"/>
        </w:trPr>
        <w:tc>
          <w:tcPr>
            <w:tcW w:w="8642" w:type="dxa"/>
          </w:tcPr>
          <w:p w14:paraId="3778572C" w14:textId="77777777" w:rsidR="00444331" w:rsidRPr="00D05E26" w:rsidRDefault="00444331" w:rsidP="00CA36F1">
            <w:pPr>
              <w:spacing w:before="120" w:after="120"/>
            </w:pPr>
            <w:r>
              <w:rPr>
                <w:rFonts w:asciiTheme="majorHAnsi" w:hAnsiTheme="majorHAnsi" w:cstheme="majorHAnsi"/>
              </w:rPr>
              <w:t>Researchers and participants will wear face coverings, and/or masks, and/or gloves, and/or face shields, as appropriate for the specific study procedures</w:t>
            </w:r>
          </w:p>
        </w:tc>
        <w:tc>
          <w:tcPr>
            <w:tcW w:w="1134" w:type="dxa"/>
          </w:tcPr>
          <w:p w14:paraId="1EB515E4" w14:textId="020053EF" w:rsidR="00444331" w:rsidRPr="00D05E26" w:rsidRDefault="00444331" w:rsidP="00CA36F1">
            <w:pPr>
              <w:spacing w:before="120" w:after="120"/>
              <w:rPr>
                <w:highlight w:val="yellow"/>
              </w:rPr>
            </w:pPr>
          </w:p>
        </w:tc>
      </w:tr>
    </w:tbl>
    <w:p w14:paraId="42F7D5D3" w14:textId="77777777" w:rsidR="00444331" w:rsidRPr="00D05E26" w:rsidRDefault="00444331" w:rsidP="008C0652">
      <w:pPr>
        <w:spacing w:after="0" w:line="240" w:lineRule="auto"/>
        <w:rPr>
          <w:b/>
        </w:rPr>
      </w:pPr>
    </w:p>
    <w:tbl>
      <w:tblPr>
        <w:tblStyle w:val="TableGrid"/>
        <w:tblW w:w="9776" w:type="dxa"/>
        <w:tblLook w:val="04A0" w:firstRow="1" w:lastRow="0" w:firstColumn="1" w:lastColumn="0" w:noHBand="0" w:noVBand="1"/>
      </w:tblPr>
      <w:tblGrid>
        <w:gridCol w:w="8642"/>
        <w:gridCol w:w="1134"/>
      </w:tblGrid>
      <w:tr w:rsidR="008C0652" w:rsidRPr="008C0652" w14:paraId="194A0E13" w14:textId="77777777" w:rsidTr="00CA36F1">
        <w:trPr>
          <w:trHeight w:val="340"/>
        </w:trPr>
        <w:tc>
          <w:tcPr>
            <w:tcW w:w="9776" w:type="dxa"/>
            <w:gridSpan w:val="2"/>
            <w:shd w:val="clear" w:color="auto" w:fill="2E74B5" w:themeFill="accent1" w:themeFillShade="BF"/>
          </w:tcPr>
          <w:p w14:paraId="4F9B70FA" w14:textId="19E9FA93" w:rsidR="008C0652" w:rsidRPr="008C0652" w:rsidRDefault="00751E25" w:rsidP="00CA36F1">
            <w:pPr>
              <w:keepNext/>
              <w:spacing w:before="120" w:after="120"/>
              <w:rPr>
                <w:b/>
                <w:color w:val="FFFFFF" w:themeColor="background1"/>
              </w:rPr>
            </w:pPr>
            <w:r>
              <w:rPr>
                <w:b/>
                <w:color w:val="FFFFFF" w:themeColor="background1"/>
              </w:rPr>
              <w:t>MITIGATING COVID-19 RISKS</w:t>
            </w:r>
            <w:r w:rsidR="0075526A">
              <w:rPr>
                <w:b/>
                <w:color w:val="FFFFFF" w:themeColor="background1"/>
              </w:rPr>
              <w:t xml:space="preserve"> ASSOCIATED WITH </w:t>
            </w:r>
            <w:r w:rsidR="00444331">
              <w:rPr>
                <w:b/>
                <w:color w:val="FFFFFF" w:themeColor="background1"/>
              </w:rPr>
              <w:t xml:space="preserve">SPECIFIC </w:t>
            </w:r>
            <w:r w:rsidR="0075526A">
              <w:rPr>
                <w:b/>
                <w:color w:val="FFFFFF" w:themeColor="background1"/>
              </w:rPr>
              <w:t>STUDY PROCEDURES</w:t>
            </w:r>
          </w:p>
        </w:tc>
      </w:tr>
      <w:tr w:rsidR="00ED4A6E" w:rsidRPr="00ED4A6E" w14:paraId="08961033" w14:textId="77777777" w:rsidTr="00695467">
        <w:trPr>
          <w:trHeight w:val="543"/>
        </w:trPr>
        <w:tc>
          <w:tcPr>
            <w:tcW w:w="9776" w:type="dxa"/>
            <w:gridSpan w:val="2"/>
          </w:tcPr>
          <w:p w14:paraId="541A1B4C" w14:textId="708AC85C" w:rsidR="00ED4A6E" w:rsidRPr="00ED4A6E" w:rsidRDefault="00ED4A6E" w:rsidP="00CA36F1">
            <w:pPr>
              <w:spacing w:before="120" w:after="120"/>
              <w:rPr>
                <w:rFonts w:asciiTheme="majorHAnsi" w:hAnsiTheme="majorHAnsi" w:cstheme="majorHAnsi"/>
                <w:i/>
                <w:highlight w:val="yellow"/>
              </w:rPr>
            </w:pPr>
            <w:r w:rsidRPr="00ED4A6E">
              <w:rPr>
                <w:rFonts w:asciiTheme="majorHAnsi" w:hAnsiTheme="majorHAnsi" w:cstheme="majorHAnsi"/>
                <w:i/>
              </w:rPr>
              <w:t>Please select which best describes the SPECIFIC PROCEDURES of the study:</w:t>
            </w:r>
          </w:p>
        </w:tc>
      </w:tr>
      <w:tr w:rsidR="00ED4A6E" w:rsidRPr="00761687" w14:paraId="0B301536" w14:textId="77777777" w:rsidTr="00CA36F1">
        <w:trPr>
          <w:trHeight w:val="543"/>
        </w:trPr>
        <w:tc>
          <w:tcPr>
            <w:tcW w:w="8642" w:type="dxa"/>
          </w:tcPr>
          <w:p w14:paraId="0812DCAA" w14:textId="69EEB59E"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Can be carried out with social distancing</w:t>
            </w:r>
          </w:p>
        </w:tc>
        <w:tc>
          <w:tcPr>
            <w:tcW w:w="1134" w:type="dxa"/>
          </w:tcPr>
          <w:p w14:paraId="56A82213" w14:textId="6131FE21" w:rsidR="00ED4A6E" w:rsidRPr="00761687" w:rsidRDefault="00ED4A6E" w:rsidP="00CA36F1">
            <w:pPr>
              <w:spacing w:before="120" w:after="120"/>
              <w:rPr>
                <w:rFonts w:asciiTheme="majorHAnsi" w:hAnsiTheme="majorHAnsi" w:cstheme="majorHAnsi"/>
                <w:highlight w:val="yellow"/>
              </w:rPr>
            </w:pPr>
          </w:p>
        </w:tc>
      </w:tr>
      <w:tr w:rsidR="00ED4A6E" w:rsidRPr="00761687" w14:paraId="755B5239" w14:textId="77777777" w:rsidTr="00CA36F1">
        <w:trPr>
          <w:trHeight w:val="543"/>
        </w:trPr>
        <w:tc>
          <w:tcPr>
            <w:tcW w:w="8642" w:type="dxa"/>
          </w:tcPr>
          <w:p w14:paraId="26EC385F" w14:textId="77777777"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 xml:space="preserve">Cannot be carried out with social distancing, but will follow COVID-19 supplement(s) to approved research procedures, which </w:t>
            </w:r>
            <w:r>
              <w:rPr>
                <w:rFonts w:asciiTheme="majorHAnsi" w:hAnsiTheme="majorHAnsi" w:cstheme="majorHAnsi"/>
              </w:rPr>
              <w:t xml:space="preserve">adequately </w:t>
            </w:r>
            <w:r w:rsidRPr="00BC700A">
              <w:rPr>
                <w:rFonts w:asciiTheme="majorHAnsi" w:hAnsiTheme="majorHAnsi" w:cstheme="majorHAnsi"/>
              </w:rPr>
              <w:t>mitigate against the COVID-19 risks associated with the procedure.</w:t>
            </w:r>
          </w:p>
          <w:p w14:paraId="4EAA7815" w14:textId="1015C885"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p>
        </w:tc>
        <w:tc>
          <w:tcPr>
            <w:tcW w:w="1134" w:type="dxa"/>
          </w:tcPr>
          <w:p w14:paraId="7CCD91B2" w14:textId="7C87ED30" w:rsidR="00AF2207" w:rsidRPr="00761687" w:rsidRDefault="00AF2207" w:rsidP="00CA36F1">
            <w:pPr>
              <w:spacing w:before="120" w:after="120"/>
              <w:rPr>
                <w:rFonts w:asciiTheme="majorHAnsi" w:hAnsiTheme="majorHAnsi" w:cstheme="majorHAnsi"/>
                <w:highlight w:val="yellow"/>
              </w:rPr>
            </w:pPr>
          </w:p>
        </w:tc>
      </w:tr>
      <w:tr w:rsidR="00ED4A6E" w:rsidRPr="00761687" w14:paraId="1706C205" w14:textId="77777777" w:rsidTr="00CA36F1">
        <w:trPr>
          <w:trHeight w:val="543"/>
        </w:trPr>
        <w:tc>
          <w:tcPr>
            <w:tcW w:w="8642" w:type="dxa"/>
          </w:tcPr>
          <w:p w14:paraId="0D637D0A" w14:textId="1EC896EE"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Cannot be carried out with social distancing, but will follow</w:t>
            </w:r>
            <w:r w:rsidR="005259AD">
              <w:rPr>
                <w:rFonts w:asciiTheme="majorHAnsi" w:hAnsiTheme="majorHAnsi" w:cstheme="majorHAnsi"/>
              </w:rPr>
              <w:t xml:space="preserve"> building-specific</w:t>
            </w:r>
            <w:r w:rsidRPr="00BC700A">
              <w:rPr>
                <w:rFonts w:asciiTheme="majorHAnsi" w:hAnsiTheme="majorHAnsi" w:cstheme="majorHAnsi"/>
              </w:rPr>
              <w:t xml:space="preserve"> RTOSW Risk Assessments, which </w:t>
            </w:r>
            <w:r>
              <w:rPr>
                <w:rFonts w:asciiTheme="majorHAnsi" w:hAnsiTheme="majorHAnsi" w:cstheme="majorHAnsi"/>
              </w:rPr>
              <w:t xml:space="preserve">adequately </w:t>
            </w:r>
            <w:r w:rsidRPr="00BC700A">
              <w:rPr>
                <w:rFonts w:asciiTheme="majorHAnsi" w:hAnsiTheme="majorHAnsi" w:cstheme="majorHAnsi"/>
              </w:rPr>
              <w:t xml:space="preserve">mitigate against the COVID-19 risks associated with the procedure. </w:t>
            </w:r>
          </w:p>
          <w:p w14:paraId="4B6E3896" w14:textId="2EBA4680"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p>
        </w:tc>
        <w:tc>
          <w:tcPr>
            <w:tcW w:w="1134" w:type="dxa"/>
          </w:tcPr>
          <w:p w14:paraId="5E7DB146" w14:textId="106A60F7" w:rsidR="00ED4A6E" w:rsidRPr="00761687" w:rsidRDefault="00ED4A6E" w:rsidP="00CA36F1">
            <w:pPr>
              <w:spacing w:before="120" w:after="120"/>
              <w:rPr>
                <w:rFonts w:asciiTheme="majorHAnsi" w:hAnsiTheme="majorHAnsi" w:cstheme="majorHAnsi"/>
                <w:highlight w:val="yellow"/>
              </w:rPr>
            </w:pPr>
          </w:p>
        </w:tc>
      </w:tr>
      <w:tr w:rsidR="00ED4A6E" w:rsidRPr="00761687" w14:paraId="37DBB999" w14:textId="77777777" w:rsidTr="00CA36F1">
        <w:trPr>
          <w:trHeight w:val="543"/>
        </w:trPr>
        <w:tc>
          <w:tcPr>
            <w:tcW w:w="8642" w:type="dxa"/>
          </w:tcPr>
          <w:p w14:paraId="5D4B5652" w14:textId="77777777"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 xml:space="preserve">Cannot be carried out with social distancing, but will follow </w:t>
            </w:r>
            <w:r>
              <w:rPr>
                <w:rFonts w:asciiTheme="majorHAnsi" w:hAnsiTheme="majorHAnsi" w:cstheme="majorHAnsi"/>
              </w:rPr>
              <w:t xml:space="preserve">guidelines from appropriate authorities in the research area, which </w:t>
            </w:r>
            <w:r w:rsidRPr="00BC700A">
              <w:rPr>
                <w:rFonts w:asciiTheme="majorHAnsi" w:hAnsiTheme="majorHAnsi" w:cstheme="majorHAnsi"/>
              </w:rPr>
              <w:t xml:space="preserve">mitigate against the COVID-19 risks associated with the procedure. </w:t>
            </w:r>
          </w:p>
          <w:p w14:paraId="794DE965" w14:textId="3B2F5F1D"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r>
              <w:rPr>
                <w:rFonts w:asciiTheme="majorHAnsi" w:hAnsiTheme="majorHAnsi" w:cstheme="majorHAnsi"/>
              </w:rPr>
              <w:t xml:space="preserve"> and attach link or document as appropriate</w:t>
            </w:r>
            <w:r w:rsidRPr="00BC700A">
              <w:rPr>
                <w:rFonts w:asciiTheme="majorHAnsi" w:hAnsiTheme="majorHAnsi" w:cstheme="majorHAnsi"/>
              </w:rPr>
              <w:t>)</w:t>
            </w:r>
          </w:p>
        </w:tc>
        <w:tc>
          <w:tcPr>
            <w:tcW w:w="1134" w:type="dxa"/>
          </w:tcPr>
          <w:p w14:paraId="3CFFAEA5" w14:textId="77777777" w:rsidR="00ED4A6E" w:rsidRPr="00761687" w:rsidRDefault="00ED4A6E" w:rsidP="00CA36F1">
            <w:pPr>
              <w:spacing w:before="120" w:after="120"/>
              <w:rPr>
                <w:rFonts w:asciiTheme="majorHAnsi" w:hAnsiTheme="majorHAnsi" w:cstheme="majorHAnsi"/>
                <w:highlight w:val="yellow"/>
              </w:rPr>
            </w:pPr>
          </w:p>
        </w:tc>
      </w:tr>
      <w:tr w:rsidR="00ED4A6E" w:rsidRPr="00761687" w14:paraId="26CE679C" w14:textId="77777777" w:rsidTr="00AC6B9D">
        <w:trPr>
          <w:trHeight w:val="543"/>
        </w:trPr>
        <w:tc>
          <w:tcPr>
            <w:tcW w:w="8642" w:type="dxa"/>
          </w:tcPr>
          <w:p w14:paraId="210EC0FF" w14:textId="2360A15F"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Cannot be carried out with social distancing, and require implementing bespoke measures to ensure the health and safety of participants and researchers.</w:t>
            </w:r>
          </w:p>
        </w:tc>
        <w:tc>
          <w:tcPr>
            <w:tcW w:w="1134" w:type="dxa"/>
          </w:tcPr>
          <w:p w14:paraId="4E0EBF51" w14:textId="77777777" w:rsidR="00ED4A6E" w:rsidRPr="00761687" w:rsidRDefault="00ED4A6E" w:rsidP="00ED4A6E">
            <w:pPr>
              <w:spacing w:before="120" w:after="120"/>
              <w:rPr>
                <w:rFonts w:asciiTheme="majorHAnsi" w:hAnsiTheme="majorHAnsi" w:cstheme="majorHAnsi"/>
                <w:highlight w:val="yellow"/>
              </w:rPr>
            </w:pPr>
          </w:p>
        </w:tc>
      </w:tr>
      <w:tr w:rsidR="00ED4A6E" w:rsidRPr="00761687" w14:paraId="155DBA0F" w14:textId="77777777" w:rsidTr="007928AF">
        <w:trPr>
          <w:trHeight w:val="543"/>
        </w:trPr>
        <w:tc>
          <w:tcPr>
            <w:tcW w:w="9776" w:type="dxa"/>
            <w:gridSpan w:val="2"/>
          </w:tcPr>
          <w:p w14:paraId="78775751" w14:textId="44A04479" w:rsidR="00ED4A6E" w:rsidRPr="001020A6" w:rsidRDefault="00ED4A6E" w:rsidP="00ED4A6E">
            <w:pPr>
              <w:spacing w:before="120" w:after="120"/>
              <w:rPr>
                <w:rFonts w:asciiTheme="majorHAnsi" w:hAnsiTheme="majorHAnsi" w:cstheme="majorHAnsi"/>
                <w:i/>
              </w:rPr>
            </w:pPr>
            <w:r w:rsidRPr="008F35AF">
              <w:rPr>
                <w:rFonts w:asciiTheme="majorHAnsi" w:hAnsiTheme="majorHAnsi" w:cstheme="majorHAnsi"/>
                <w:i/>
              </w:rPr>
              <w:t>For studies requiring bespoke measures, please specify:</w:t>
            </w:r>
            <w:r w:rsidR="00AF2207" w:rsidRPr="008F35AF">
              <w:rPr>
                <w:rFonts w:asciiTheme="majorHAnsi" w:hAnsiTheme="majorHAnsi" w:cstheme="majorHAnsi"/>
                <w:i/>
              </w:rPr>
              <w:t xml:space="preserve"> N/A</w:t>
            </w:r>
          </w:p>
        </w:tc>
      </w:tr>
      <w:tr w:rsidR="00ED4A6E" w:rsidRPr="00761687" w14:paraId="41401C93" w14:textId="77777777" w:rsidTr="007928AF">
        <w:trPr>
          <w:trHeight w:val="543"/>
        </w:trPr>
        <w:tc>
          <w:tcPr>
            <w:tcW w:w="9776" w:type="dxa"/>
            <w:gridSpan w:val="2"/>
          </w:tcPr>
          <w:p w14:paraId="794E083E" w14:textId="77777777" w:rsidR="00ED4A6E" w:rsidRDefault="00ED4A6E" w:rsidP="00ED4A6E">
            <w:pPr>
              <w:spacing w:before="120" w:after="120"/>
              <w:ind w:left="567"/>
              <w:rPr>
                <w:rFonts w:asciiTheme="majorHAnsi" w:hAnsiTheme="majorHAnsi" w:cstheme="majorHAnsi"/>
              </w:rPr>
            </w:pPr>
            <w:r w:rsidRPr="00761687">
              <w:rPr>
                <w:rFonts w:asciiTheme="majorHAnsi" w:hAnsiTheme="majorHAnsi" w:cstheme="majorHAnsi"/>
              </w:rPr>
              <w:t>What Personal Protective Equipment (PPE) will researchers wear?</w:t>
            </w:r>
          </w:p>
          <w:p w14:paraId="33C0FC24" w14:textId="77777777" w:rsidR="00ED4A6E" w:rsidRDefault="00ED4A6E" w:rsidP="008F35AF">
            <w:pPr>
              <w:pStyle w:val="xmsonormal"/>
              <w:ind w:left="360"/>
              <w:rPr>
                <w:rFonts w:asciiTheme="majorHAnsi" w:hAnsiTheme="majorHAnsi" w:cstheme="majorHAnsi"/>
              </w:rPr>
            </w:pPr>
            <w:r>
              <w:rPr>
                <w:rFonts w:asciiTheme="majorHAnsi" w:hAnsiTheme="majorHAnsi" w:cstheme="majorHAnsi"/>
              </w:rPr>
              <w:t>(face shield / mask / covering, gloves, etc)</w:t>
            </w:r>
            <w:r w:rsidR="008F35AF" w:rsidRPr="00761687">
              <w:rPr>
                <w:rFonts w:asciiTheme="majorHAnsi" w:hAnsiTheme="majorHAnsi" w:cstheme="majorHAnsi"/>
              </w:rPr>
              <w:t xml:space="preserve"> </w:t>
            </w:r>
          </w:p>
          <w:p w14:paraId="345A35F1" w14:textId="77777777" w:rsidR="008F35AF" w:rsidRDefault="008F35AF" w:rsidP="008F35AF">
            <w:pPr>
              <w:pStyle w:val="xmsonormal"/>
              <w:ind w:left="360"/>
              <w:rPr>
                <w:rFonts w:asciiTheme="majorHAnsi" w:hAnsiTheme="majorHAnsi" w:cstheme="majorHAnsi"/>
              </w:rPr>
            </w:pPr>
          </w:p>
          <w:p w14:paraId="60EE5F09" w14:textId="77777777" w:rsidR="008F35AF" w:rsidRDefault="008F35AF" w:rsidP="008F35AF">
            <w:pPr>
              <w:pStyle w:val="xmsonormal"/>
              <w:ind w:left="360"/>
              <w:rPr>
                <w:rFonts w:asciiTheme="majorHAnsi" w:hAnsiTheme="majorHAnsi" w:cstheme="majorHAnsi"/>
              </w:rPr>
            </w:pPr>
          </w:p>
          <w:p w14:paraId="6563D06F" w14:textId="0480EC1A" w:rsidR="008F35AF" w:rsidRPr="00761687" w:rsidRDefault="008F35AF" w:rsidP="008F35AF">
            <w:pPr>
              <w:pStyle w:val="xmsonormal"/>
              <w:ind w:left="360"/>
              <w:rPr>
                <w:rFonts w:asciiTheme="majorHAnsi" w:hAnsiTheme="majorHAnsi" w:cstheme="majorHAnsi"/>
              </w:rPr>
            </w:pPr>
          </w:p>
        </w:tc>
      </w:tr>
      <w:tr w:rsidR="00ED4A6E" w:rsidRPr="00761687" w14:paraId="5BCBB0D3" w14:textId="77777777" w:rsidTr="00CA36F1">
        <w:trPr>
          <w:trHeight w:val="543"/>
        </w:trPr>
        <w:tc>
          <w:tcPr>
            <w:tcW w:w="9776" w:type="dxa"/>
            <w:gridSpan w:val="2"/>
          </w:tcPr>
          <w:p w14:paraId="4D36150C" w14:textId="77777777" w:rsidR="00ED4A6E" w:rsidRDefault="00ED4A6E" w:rsidP="008F35AF">
            <w:pPr>
              <w:pStyle w:val="xmsonormal"/>
              <w:ind w:left="360"/>
              <w:rPr>
                <w:rFonts w:asciiTheme="majorHAnsi" w:hAnsiTheme="majorHAnsi" w:cstheme="majorHAnsi"/>
              </w:rPr>
            </w:pPr>
            <w:r w:rsidRPr="00761687">
              <w:rPr>
                <w:rFonts w:asciiTheme="majorHAnsi" w:hAnsiTheme="majorHAnsi" w:cstheme="majorHAnsi"/>
              </w:rPr>
              <w:t xml:space="preserve">What PPE will </w:t>
            </w:r>
            <w:r>
              <w:rPr>
                <w:rFonts w:asciiTheme="majorHAnsi" w:hAnsiTheme="majorHAnsi" w:cstheme="majorHAnsi"/>
              </w:rPr>
              <w:t>participants</w:t>
            </w:r>
            <w:r w:rsidRPr="00761687">
              <w:rPr>
                <w:rFonts w:asciiTheme="majorHAnsi" w:hAnsiTheme="majorHAnsi" w:cstheme="majorHAnsi"/>
              </w:rPr>
              <w:t xml:space="preserve"> wear?</w:t>
            </w:r>
            <w:r w:rsidR="00505604">
              <w:rPr>
                <w:rFonts w:asciiTheme="majorHAnsi" w:hAnsiTheme="majorHAnsi" w:cstheme="majorHAnsi"/>
              </w:rPr>
              <w:t xml:space="preserve"> </w:t>
            </w:r>
          </w:p>
          <w:p w14:paraId="701420DA" w14:textId="77777777" w:rsidR="008F35AF" w:rsidRDefault="008F35AF" w:rsidP="008F35AF">
            <w:pPr>
              <w:pStyle w:val="xmsonormal"/>
              <w:ind w:left="360"/>
              <w:rPr>
                <w:rFonts w:asciiTheme="majorHAnsi" w:hAnsiTheme="majorHAnsi" w:cstheme="majorHAnsi"/>
              </w:rPr>
            </w:pPr>
          </w:p>
          <w:p w14:paraId="5A8C84B3" w14:textId="2F0F1136" w:rsidR="008F35AF" w:rsidRPr="00761687" w:rsidRDefault="008F35AF" w:rsidP="008F35AF">
            <w:pPr>
              <w:pStyle w:val="xmsonormal"/>
              <w:ind w:left="360"/>
              <w:rPr>
                <w:rFonts w:asciiTheme="majorHAnsi" w:hAnsiTheme="majorHAnsi" w:cstheme="majorHAnsi"/>
                <w:highlight w:val="yellow"/>
              </w:rPr>
            </w:pPr>
          </w:p>
        </w:tc>
      </w:tr>
      <w:tr w:rsidR="00ED4A6E" w:rsidRPr="00761687" w14:paraId="5DDF2789" w14:textId="77777777" w:rsidTr="00CA36F1">
        <w:trPr>
          <w:trHeight w:val="543"/>
        </w:trPr>
        <w:tc>
          <w:tcPr>
            <w:tcW w:w="9776" w:type="dxa"/>
            <w:gridSpan w:val="2"/>
          </w:tcPr>
          <w:p w14:paraId="0C5A950D" w14:textId="77777777" w:rsidR="00ED4A6E" w:rsidRDefault="00ED4A6E" w:rsidP="00ED4A6E">
            <w:pPr>
              <w:spacing w:before="120" w:after="120"/>
              <w:ind w:left="567"/>
              <w:rPr>
                <w:rFonts w:asciiTheme="majorHAnsi" w:hAnsiTheme="majorHAnsi" w:cstheme="majorHAnsi"/>
              </w:rPr>
            </w:pPr>
            <w:r w:rsidRPr="00761687">
              <w:rPr>
                <w:rFonts w:asciiTheme="majorHAnsi" w:hAnsiTheme="majorHAnsi" w:cstheme="majorHAnsi"/>
              </w:rPr>
              <w:t>How (and when) will PPE be provided</w:t>
            </w:r>
            <w:r>
              <w:rPr>
                <w:rFonts w:asciiTheme="majorHAnsi" w:hAnsiTheme="majorHAnsi" w:cstheme="majorHAnsi"/>
              </w:rPr>
              <w:t xml:space="preserve"> and disposed of</w:t>
            </w:r>
            <w:r w:rsidRPr="00761687">
              <w:rPr>
                <w:rFonts w:asciiTheme="majorHAnsi" w:hAnsiTheme="majorHAnsi" w:cstheme="majorHAnsi"/>
              </w:rPr>
              <w:t>?</w:t>
            </w:r>
          </w:p>
          <w:p w14:paraId="744D8B1F" w14:textId="089EF0EE" w:rsidR="00505604" w:rsidRPr="00761687" w:rsidRDefault="00505604" w:rsidP="00ED4A6E">
            <w:pPr>
              <w:spacing w:before="120" w:after="120"/>
              <w:ind w:left="567"/>
              <w:rPr>
                <w:rFonts w:asciiTheme="majorHAnsi" w:hAnsiTheme="majorHAnsi" w:cstheme="majorHAnsi"/>
                <w:highlight w:val="yellow"/>
              </w:rPr>
            </w:pPr>
          </w:p>
        </w:tc>
      </w:tr>
      <w:tr w:rsidR="00ED4A6E" w:rsidRPr="00761687" w14:paraId="01D1504F" w14:textId="77777777" w:rsidTr="007928AF">
        <w:trPr>
          <w:trHeight w:val="543"/>
        </w:trPr>
        <w:tc>
          <w:tcPr>
            <w:tcW w:w="9776" w:type="dxa"/>
            <w:gridSpan w:val="2"/>
          </w:tcPr>
          <w:p w14:paraId="2736C8AC" w14:textId="77777777" w:rsidR="00ED4A6E" w:rsidRPr="00BB16D7" w:rsidRDefault="00ED4A6E" w:rsidP="00ED4A6E">
            <w:pPr>
              <w:spacing w:before="120" w:after="120"/>
              <w:ind w:left="567"/>
              <w:rPr>
                <w:rFonts w:asciiTheme="majorHAnsi" w:hAnsiTheme="majorHAnsi" w:cstheme="majorHAnsi"/>
              </w:rPr>
            </w:pPr>
            <w:r w:rsidRPr="00BB16D7">
              <w:rPr>
                <w:rFonts w:asciiTheme="majorHAnsi" w:hAnsiTheme="majorHAnsi" w:cstheme="majorHAnsi"/>
              </w:rPr>
              <w:t>What other measures will be put in place to prevent contamination of researcher and/or participant?</w:t>
            </w:r>
          </w:p>
          <w:p w14:paraId="7BBD348A" w14:textId="77777777" w:rsidR="00ED4A6E" w:rsidRPr="00BB16D7" w:rsidRDefault="00ED4A6E" w:rsidP="00ED4A6E">
            <w:pPr>
              <w:spacing w:before="120" w:after="120"/>
              <w:ind w:left="567"/>
              <w:rPr>
                <w:rFonts w:asciiTheme="majorHAnsi" w:hAnsiTheme="majorHAnsi" w:cstheme="majorHAnsi"/>
              </w:rPr>
            </w:pPr>
            <w:r w:rsidRPr="00BB16D7">
              <w:rPr>
                <w:rFonts w:asciiTheme="majorHAnsi" w:hAnsiTheme="majorHAnsi" w:cstheme="majorHAnsi"/>
              </w:rPr>
              <w:lastRenderedPageBreak/>
              <w:t>e.g. additional cleaning regimes, screens, special arrangements made for participants and/or researchers travelling to the venue, COVID-19 testing</w:t>
            </w:r>
          </w:p>
          <w:p w14:paraId="64845E85" w14:textId="77777777" w:rsidR="00ED4A6E" w:rsidRDefault="00ED4A6E" w:rsidP="00ED4A6E">
            <w:pPr>
              <w:spacing w:before="120" w:after="120"/>
              <w:ind w:left="567"/>
              <w:rPr>
                <w:rFonts w:asciiTheme="majorHAnsi" w:hAnsiTheme="majorHAnsi" w:cstheme="majorHAnsi"/>
              </w:rPr>
            </w:pPr>
            <w:r w:rsidRPr="00BB16D7">
              <w:rPr>
                <w:rFonts w:asciiTheme="majorHAnsi" w:hAnsiTheme="majorHAnsi" w:cstheme="majorHAnsi"/>
              </w:rPr>
              <w:t>You may refer to document</w:t>
            </w:r>
            <w:r>
              <w:rPr>
                <w:rFonts w:asciiTheme="majorHAnsi" w:hAnsiTheme="majorHAnsi" w:cstheme="majorHAnsi"/>
              </w:rPr>
              <w:t>s</w:t>
            </w:r>
            <w:r w:rsidRPr="00BB16D7">
              <w:rPr>
                <w:rFonts w:asciiTheme="majorHAnsi" w:hAnsiTheme="majorHAnsi" w:cstheme="majorHAnsi"/>
              </w:rPr>
              <w:t xml:space="preserve"> (and attach a </w:t>
            </w:r>
            <w:r>
              <w:rPr>
                <w:rFonts w:asciiTheme="majorHAnsi" w:hAnsiTheme="majorHAnsi" w:cstheme="majorHAnsi"/>
              </w:rPr>
              <w:t xml:space="preserve">link or </w:t>
            </w:r>
            <w:r w:rsidRPr="00BB16D7">
              <w:rPr>
                <w:rFonts w:asciiTheme="majorHAnsi" w:hAnsiTheme="majorHAnsi" w:cstheme="majorHAnsi"/>
              </w:rPr>
              <w:t>copy).</w:t>
            </w:r>
          </w:p>
          <w:p w14:paraId="02AC5C73" w14:textId="77777777" w:rsidR="008F35AF" w:rsidRDefault="008F35AF" w:rsidP="00ED4A6E">
            <w:pPr>
              <w:spacing w:before="120" w:after="120"/>
              <w:ind w:left="567"/>
              <w:rPr>
                <w:rFonts w:asciiTheme="majorHAnsi" w:hAnsiTheme="majorHAnsi" w:cstheme="majorHAnsi"/>
              </w:rPr>
            </w:pPr>
          </w:p>
          <w:p w14:paraId="48265680" w14:textId="7B4434D9" w:rsidR="008F35AF" w:rsidRPr="00761687" w:rsidRDefault="008F35AF" w:rsidP="00ED4A6E">
            <w:pPr>
              <w:spacing w:before="120" w:after="120"/>
              <w:ind w:left="567"/>
              <w:rPr>
                <w:rFonts w:asciiTheme="majorHAnsi" w:hAnsiTheme="majorHAnsi" w:cstheme="majorHAnsi"/>
                <w:highlight w:val="yellow"/>
              </w:rPr>
            </w:pPr>
          </w:p>
        </w:tc>
      </w:tr>
    </w:tbl>
    <w:p w14:paraId="300AC084" w14:textId="77777777" w:rsidR="00877EC2" w:rsidRPr="00D05E26" w:rsidRDefault="00877EC2" w:rsidP="00877EC2"/>
    <w:p w14:paraId="278862EB" w14:textId="1DB5DDD7" w:rsidR="00877EC2" w:rsidRPr="00D05E26" w:rsidRDefault="00F211FD" w:rsidP="00631C83">
      <w:pPr>
        <w:keepNext/>
        <w:keepLines/>
        <w:rPr>
          <w:rFonts w:eastAsia="Times New Roman" w:cs="Times New Roman"/>
          <w:b/>
          <w:sz w:val="24"/>
          <w:szCs w:val="24"/>
          <w:lang w:eastAsia="en-GB"/>
        </w:rPr>
      </w:pPr>
      <w:r w:rsidRPr="00D05E26">
        <w:rPr>
          <w:b/>
          <w:sz w:val="24"/>
          <w:szCs w:val="24"/>
        </w:rPr>
        <w:t xml:space="preserve">Declaration from </w:t>
      </w:r>
      <w:r w:rsidR="005244D2" w:rsidRPr="00D05E26">
        <w:rPr>
          <w:rFonts w:eastAsia="Times New Roman" w:cs="Times New Roman"/>
          <w:b/>
          <w:sz w:val="24"/>
          <w:szCs w:val="24"/>
          <w:lang w:eastAsia="en-GB"/>
        </w:rPr>
        <w:t>Principal Investigator</w:t>
      </w:r>
      <w:r w:rsidRPr="00D05E26">
        <w:rPr>
          <w:rFonts w:eastAsia="Times New Roman" w:cs="Times New Roman"/>
          <w:b/>
          <w:sz w:val="24"/>
          <w:szCs w:val="24"/>
          <w:lang w:eastAsia="en-GB"/>
        </w:rPr>
        <w:t>:</w:t>
      </w:r>
    </w:p>
    <w:p w14:paraId="3647987B" w14:textId="5E8BF1B1" w:rsidR="00F211FD" w:rsidRPr="00D05E26" w:rsidRDefault="00F211FD" w:rsidP="00631C83">
      <w:pPr>
        <w:keepNext/>
        <w:keepLines/>
        <w:rPr>
          <w:rFonts w:eastAsia="Times New Roman" w:cs="Times New Roman"/>
          <w:lang w:eastAsia="en-GB"/>
        </w:rPr>
      </w:pPr>
      <w:r w:rsidRPr="00D05E26">
        <w:rPr>
          <w:rFonts w:eastAsia="Times New Roman" w:cs="Times New Roman"/>
          <w:lang w:eastAsia="en-GB"/>
        </w:rPr>
        <w:t xml:space="preserve">I confirm that </w:t>
      </w:r>
      <w:r w:rsidR="000C254B" w:rsidRPr="00D05E26">
        <w:rPr>
          <w:rFonts w:eastAsia="Times New Roman" w:cs="Times New Roman"/>
          <w:lang w:eastAsia="en-GB"/>
        </w:rPr>
        <w:t xml:space="preserve">all staff and students working on </w:t>
      </w:r>
      <w:r w:rsidR="00401D53" w:rsidRPr="00D05E26">
        <w:rPr>
          <w:rFonts w:eastAsia="Times New Roman" w:cs="Times New Roman"/>
          <w:lang w:eastAsia="en-GB"/>
        </w:rPr>
        <w:t>this</w:t>
      </w:r>
      <w:r w:rsidR="000C254B" w:rsidRPr="00D05E26">
        <w:rPr>
          <w:rFonts w:eastAsia="Times New Roman" w:cs="Times New Roman"/>
          <w:lang w:eastAsia="en-GB"/>
        </w:rPr>
        <w:t xml:space="preserve"> study </w:t>
      </w:r>
      <w:r w:rsidR="00401D53" w:rsidRPr="00D05E26">
        <w:rPr>
          <w:rFonts w:eastAsia="Times New Roman" w:cs="Times New Roman"/>
          <w:lang w:eastAsia="en-GB"/>
        </w:rPr>
        <w:t xml:space="preserve">are aware of the measures detailed in this risk assessment and </w:t>
      </w:r>
      <w:r w:rsidR="000C254B" w:rsidRPr="00D05E26">
        <w:rPr>
          <w:rFonts w:eastAsia="Times New Roman" w:cs="Times New Roman"/>
          <w:lang w:eastAsia="en-GB"/>
        </w:rPr>
        <w:t xml:space="preserve">will adhere to the procedures </w:t>
      </w:r>
      <w:r w:rsidR="00AA5230" w:rsidRPr="00D05E26">
        <w:rPr>
          <w:rFonts w:eastAsia="Times New Roman" w:cs="Times New Roman"/>
          <w:lang w:eastAsia="en-GB"/>
        </w:rPr>
        <w:t>outlined above</w:t>
      </w:r>
      <w:r w:rsidR="00E173F1" w:rsidRPr="00D05E26">
        <w:rPr>
          <w:rFonts w:eastAsia="Times New Roman" w:cs="Times New Roman"/>
          <w:lang w:eastAsia="en-GB"/>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31144E" w:rsidRPr="00D05E26" w14:paraId="5051710A" w14:textId="77777777" w:rsidTr="00097DB5">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3B1689E" w14:textId="77777777" w:rsidR="0031144E" w:rsidRPr="00D05E26" w:rsidRDefault="0031144E" w:rsidP="00631C83">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78076F9A" w14:textId="1BE29103" w:rsidR="0031144E" w:rsidRPr="00D05E26" w:rsidRDefault="0031144E" w:rsidP="00631C83">
            <w:pPr>
              <w:keepNext/>
              <w:keepLines/>
              <w:tabs>
                <w:tab w:val="center" w:pos="4513"/>
                <w:tab w:val="right" w:pos="9026"/>
              </w:tabs>
              <w:spacing w:after="0" w:line="240" w:lineRule="auto"/>
            </w:pPr>
          </w:p>
        </w:tc>
      </w:tr>
      <w:tr w:rsidR="0031144E" w:rsidRPr="00D05E26" w14:paraId="6E4BB3FF"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5F6A5D7B" w14:textId="77777777" w:rsidR="0031144E" w:rsidRPr="00D05E26" w:rsidRDefault="0031144E" w:rsidP="00631C83">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0E911127" w14:textId="38230C05" w:rsidR="0031144E" w:rsidRPr="00D05E26" w:rsidRDefault="0031144E" w:rsidP="00631C83">
            <w:pPr>
              <w:keepNext/>
              <w:keepLines/>
              <w:tabs>
                <w:tab w:val="center" w:pos="4513"/>
                <w:tab w:val="right" w:pos="9026"/>
              </w:tabs>
              <w:spacing w:after="0" w:line="240" w:lineRule="auto"/>
            </w:pPr>
          </w:p>
        </w:tc>
      </w:tr>
      <w:tr w:rsidR="0031144E" w:rsidRPr="00D05E26" w14:paraId="456C5240"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69452BA1" w14:textId="77777777" w:rsidR="0031144E" w:rsidRPr="00D05E26" w:rsidRDefault="0031144E" w:rsidP="00631C83">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1DA7B235" w14:textId="572DFEEC" w:rsidR="0031144E" w:rsidRPr="00D05E26" w:rsidRDefault="0031144E" w:rsidP="00631C83">
            <w:pPr>
              <w:keepNext/>
              <w:keepLines/>
              <w:tabs>
                <w:tab w:val="center" w:pos="4513"/>
                <w:tab w:val="right" w:pos="9026"/>
              </w:tabs>
              <w:spacing w:after="0" w:line="240" w:lineRule="auto"/>
            </w:pPr>
          </w:p>
        </w:tc>
      </w:tr>
    </w:tbl>
    <w:p w14:paraId="7170DD8E" w14:textId="77777777" w:rsidR="0031144E" w:rsidRPr="00D05E26" w:rsidRDefault="0031144E" w:rsidP="00877EC2">
      <w:pPr>
        <w:rPr>
          <w:rFonts w:eastAsia="Times New Roman" w:cs="Times New Roman"/>
          <w:lang w:eastAsia="en-GB"/>
        </w:rPr>
      </w:pPr>
      <w:bookmarkStart w:id="0" w:name="_GoBack"/>
      <w:bookmarkEnd w:id="0"/>
    </w:p>
    <w:p w14:paraId="42EFB5C5" w14:textId="6214ED1E" w:rsidR="005244D2" w:rsidRPr="00D05E26" w:rsidRDefault="005244D2" w:rsidP="00631C83">
      <w:pPr>
        <w:keepNext/>
        <w:keepLines/>
        <w:rPr>
          <w:rFonts w:eastAsia="Times New Roman" w:cs="Times New Roman"/>
          <w:b/>
          <w:sz w:val="24"/>
          <w:szCs w:val="24"/>
          <w:lang w:eastAsia="en-GB"/>
        </w:rPr>
      </w:pPr>
      <w:r w:rsidRPr="00D05E26">
        <w:rPr>
          <w:b/>
          <w:sz w:val="24"/>
          <w:szCs w:val="24"/>
        </w:rPr>
        <w:lastRenderedPageBreak/>
        <w:t xml:space="preserve">Declaration from </w:t>
      </w:r>
      <w:r w:rsidRPr="00D05E26">
        <w:rPr>
          <w:rFonts w:eastAsia="Times New Roman" w:cs="Times New Roman"/>
          <w:b/>
          <w:sz w:val="24"/>
          <w:szCs w:val="24"/>
          <w:lang w:eastAsia="en-GB"/>
        </w:rPr>
        <w:t xml:space="preserve">the Head of Department </w:t>
      </w:r>
    </w:p>
    <w:p w14:paraId="011D15EB" w14:textId="77777777" w:rsidR="005244D2" w:rsidRPr="00D05E26" w:rsidRDefault="005244D2" w:rsidP="00631C83">
      <w:pPr>
        <w:keepNext/>
        <w:keepLines/>
        <w:rPr>
          <w:rFonts w:eastAsia="Times New Roman" w:cs="Times New Roman"/>
          <w:lang w:eastAsia="en-GB"/>
        </w:rPr>
      </w:pPr>
      <w:r w:rsidRPr="00D05E26">
        <w:rPr>
          <w:rFonts w:eastAsia="Times New Roman" w:cs="Times New Roman"/>
          <w:lang w:eastAsia="en-GB"/>
        </w:rPr>
        <w:t>I confirm that I have reviewed the above measures with full consideration having been given to Safety, Estates, HR and IT support, I am satisfied that the study may resume activity, and that the (re)opening of said study is consistent with the current return to onsite working status, including that the building is open.</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31144E" w:rsidRPr="00D05E26" w14:paraId="13CB676A" w14:textId="77777777" w:rsidTr="00097DB5">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5555499" w14:textId="77777777" w:rsidR="0031144E" w:rsidRPr="00D05E26" w:rsidRDefault="0031144E" w:rsidP="00631C83">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659B59A8" w14:textId="77777777" w:rsidR="0031144E" w:rsidRPr="00D05E26" w:rsidRDefault="0031144E" w:rsidP="00631C83">
            <w:pPr>
              <w:keepNext/>
              <w:keepLines/>
              <w:tabs>
                <w:tab w:val="center" w:pos="4513"/>
                <w:tab w:val="right" w:pos="9026"/>
              </w:tabs>
              <w:spacing w:after="0" w:line="240" w:lineRule="auto"/>
            </w:pPr>
          </w:p>
        </w:tc>
      </w:tr>
      <w:tr w:rsidR="0031144E" w:rsidRPr="00D05E26" w14:paraId="41A17E42"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D4AF7C4" w14:textId="77777777" w:rsidR="0031144E" w:rsidRPr="00D05E26" w:rsidRDefault="0031144E" w:rsidP="00631C83">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40100520" w14:textId="77777777" w:rsidR="0031144E" w:rsidRPr="00D05E26" w:rsidRDefault="0031144E" w:rsidP="00631C83">
            <w:pPr>
              <w:keepNext/>
              <w:keepLines/>
              <w:tabs>
                <w:tab w:val="center" w:pos="4513"/>
                <w:tab w:val="right" w:pos="9026"/>
              </w:tabs>
              <w:spacing w:after="0" w:line="240" w:lineRule="auto"/>
            </w:pPr>
          </w:p>
        </w:tc>
      </w:tr>
      <w:tr w:rsidR="0031144E" w:rsidRPr="00D05E26" w14:paraId="51F71916"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6B757773" w14:textId="77777777" w:rsidR="0031144E" w:rsidRPr="00D05E26" w:rsidRDefault="0031144E" w:rsidP="00631C83">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14746FF0" w14:textId="77777777" w:rsidR="0031144E" w:rsidRPr="00D05E26" w:rsidRDefault="0031144E" w:rsidP="00631C83">
            <w:pPr>
              <w:keepNext/>
              <w:keepLines/>
              <w:tabs>
                <w:tab w:val="center" w:pos="4513"/>
                <w:tab w:val="right" w:pos="9026"/>
              </w:tabs>
              <w:spacing w:after="0" w:line="240" w:lineRule="auto"/>
            </w:pPr>
          </w:p>
        </w:tc>
      </w:tr>
    </w:tbl>
    <w:p w14:paraId="0F8A451A" w14:textId="77777777" w:rsidR="00053920" w:rsidRPr="00D05E26" w:rsidRDefault="00053920" w:rsidP="00631C83">
      <w:pPr>
        <w:keepNext/>
        <w:keepLines/>
        <w:rPr>
          <w:rFonts w:eastAsia="Times New Roman" w:cs="Times New Roman"/>
          <w:lang w:eastAsia="en-GB"/>
        </w:rPr>
      </w:pPr>
    </w:p>
    <w:p w14:paraId="101390DF" w14:textId="1C40405D" w:rsidR="00CF55EA" w:rsidRPr="00D05E26" w:rsidRDefault="00CF55EA" w:rsidP="00CF55EA">
      <w:pPr>
        <w:keepNext/>
        <w:keepLines/>
        <w:rPr>
          <w:rFonts w:eastAsia="Times New Roman" w:cs="Times New Roman"/>
          <w:b/>
          <w:sz w:val="24"/>
          <w:szCs w:val="24"/>
          <w:lang w:eastAsia="en-GB"/>
        </w:rPr>
      </w:pPr>
      <w:r w:rsidRPr="00D05E26">
        <w:rPr>
          <w:b/>
          <w:sz w:val="24"/>
          <w:szCs w:val="24"/>
        </w:rPr>
        <w:t xml:space="preserve">Declaration from </w:t>
      </w:r>
      <w:r>
        <w:rPr>
          <w:b/>
          <w:sz w:val="24"/>
          <w:szCs w:val="24"/>
        </w:rPr>
        <w:t xml:space="preserve">authority </w:t>
      </w:r>
      <w:r w:rsidR="00AD2358">
        <w:rPr>
          <w:b/>
          <w:sz w:val="24"/>
          <w:szCs w:val="24"/>
        </w:rPr>
        <w:t>at</w:t>
      </w:r>
      <w:r>
        <w:rPr>
          <w:b/>
          <w:sz w:val="24"/>
          <w:szCs w:val="24"/>
        </w:rPr>
        <w:t xml:space="preserve"> external facility </w:t>
      </w:r>
      <w:r>
        <w:rPr>
          <w:rFonts w:eastAsia="Times New Roman" w:cs="Times New Roman"/>
          <w:b/>
          <w:sz w:val="24"/>
          <w:szCs w:val="24"/>
          <w:lang w:eastAsia="en-GB"/>
        </w:rPr>
        <w:t>(</w:t>
      </w:r>
      <w:r w:rsidRPr="00D05E26">
        <w:rPr>
          <w:rFonts w:eastAsia="Times New Roman" w:cs="Times New Roman"/>
          <w:b/>
          <w:sz w:val="24"/>
          <w:szCs w:val="24"/>
          <w:lang w:eastAsia="en-GB"/>
        </w:rPr>
        <w:t xml:space="preserve">if </w:t>
      </w:r>
      <w:r w:rsidR="00AD2358">
        <w:rPr>
          <w:rFonts w:eastAsia="Times New Roman" w:cs="Times New Roman"/>
          <w:b/>
          <w:sz w:val="24"/>
          <w:szCs w:val="24"/>
          <w:lang w:eastAsia="en-GB"/>
        </w:rPr>
        <w:t>relevant:</w:t>
      </w:r>
      <w:r>
        <w:rPr>
          <w:rFonts w:eastAsia="Times New Roman" w:cs="Times New Roman"/>
          <w:b/>
          <w:sz w:val="24"/>
          <w:szCs w:val="24"/>
          <w:lang w:eastAsia="en-GB"/>
        </w:rPr>
        <w:t xml:space="preserve"> i.e. </w:t>
      </w:r>
      <w:r w:rsidRPr="00D05E26">
        <w:rPr>
          <w:rFonts w:eastAsia="Times New Roman" w:cs="Times New Roman"/>
          <w:b/>
          <w:sz w:val="24"/>
          <w:szCs w:val="24"/>
          <w:lang w:eastAsia="en-GB"/>
        </w:rPr>
        <w:t xml:space="preserve">research </w:t>
      </w:r>
      <w:r w:rsidR="00AD2358">
        <w:rPr>
          <w:rFonts w:eastAsia="Times New Roman" w:cs="Times New Roman"/>
          <w:b/>
          <w:sz w:val="24"/>
          <w:szCs w:val="24"/>
          <w:lang w:eastAsia="en-GB"/>
        </w:rPr>
        <w:t>takes</w:t>
      </w:r>
      <w:r w:rsidRPr="00D05E26">
        <w:rPr>
          <w:rFonts w:eastAsia="Times New Roman" w:cs="Times New Roman"/>
          <w:b/>
          <w:sz w:val="24"/>
          <w:szCs w:val="24"/>
          <w:lang w:eastAsia="en-GB"/>
        </w:rPr>
        <w:t xml:space="preserve"> place </w:t>
      </w:r>
      <w:r>
        <w:rPr>
          <w:rFonts w:eastAsia="Times New Roman" w:cs="Times New Roman"/>
          <w:b/>
          <w:sz w:val="24"/>
          <w:szCs w:val="24"/>
          <w:lang w:eastAsia="en-GB"/>
        </w:rPr>
        <w:t>outside</w:t>
      </w:r>
      <w:r w:rsidRPr="00D05E26">
        <w:rPr>
          <w:rFonts w:eastAsia="Times New Roman" w:cs="Times New Roman"/>
          <w:b/>
          <w:sz w:val="24"/>
          <w:szCs w:val="24"/>
          <w:lang w:eastAsia="en-GB"/>
        </w:rPr>
        <w:t xml:space="preserve"> University):</w:t>
      </w:r>
    </w:p>
    <w:p w14:paraId="59A9771A" w14:textId="77777777" w:rsidR="00CF55EA" w:rsidRPr="00D05E26" w:rsidRDefault="00CF55EA" w:rsidP="00CF55EA">
      <w:pPr>
        <w:keepNext/>
        <w:keepLines/>
        <w:rPr>
          <w:rFonts w:eastAsia="Times New Roman" w:cs="Times New Roman"/>
          <w:lang w:eastAsia="en-GB"/>
        </w:rPr>
      </w:pPr>
      <w:r w:rsidRPr="00D05E26">
        <w:rPr>
          <w:rFonts w:eastAsia="Times New Roman" w:cs="Times New Roman"/>
          <w:lang w:eastAsia="en-GB"/>
        </w:rPr>
        <w:t>I confirm that I have reviewed the above measures with full consideration having been given to Safety, Estates, HR and IT support, I am satisfied that the study may resume activity, and that the (re)opening of said study is consistent with the current return to onsite working status, including that the building is open.</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CF55EA" w:rsidRPr="00D05E26" w14:paraId="5D1D135C" w14:textId="77777777" w:rsidTr="001D507D">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554B1435" w14:textId="77777777" w:rsidR="00CF55EA" w:rsidRPr="00D05E26" w:rsidRDefault="00CF55EA" w:rsidP="001D507D">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3C532772" w14:textId="77777777" w:rsidR="00CF55EA" w:rsidRPr="00D05E26" w:rsidRDefault="00CF55EA" w:rsidP="001D507D">
            <w:pPr>
              <w:keepNext/>
              <w:keepLines/>
              <w:tabs>
                <w:tab w:val="center" w:pos="4513"/>
                <w:tab w:val="right" w:pos="9026"/>
              </w:tabs>
              <w:spacing w:after="0" w:line="240" w:lineRule="auto"/>
            </w:pPr>
          </w:p>
        </w:tc>
      </w:tr>
      <w:tr w:rsidR="00CF55EA" w:rsidRPr="00D05E26" w14:paraId="6467B437" w14:textId="77777777" w:rsidTr="001D507D">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3F7C8D2F" w14:textId="77777777" w:rsidR="00CF55EA" w:rsidRPr="00D05E26" w:rsidRDefault="00CF55EA" w:rsidP="001D507D">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284118F8" w14:textId="77777777" w:rsidR="00CF55EA" w:rsidRPr="00D05E26" w:rsidRDefault="00CF55EA" w:rsidP="001D507D">
            <w:pPr>
              <w:keepNext/>
              <w:keepLines/>
              <w:tabs>
                <w:tab w:val="center" w:pos="4513"/>
                <w:tab w:val="right" w:pos="9026"/>
              </w:tabs>
              <w:spacing w:after="0" w:line="240" w:lineRule="auto"/>
            </w:pPr>
          </w:p>
        </w:tc>
      </w:tr>
      <w:tr w:rsidR="00CF55EA" w:rsidRPr="00D05E26" w14:paraId="1D4F5A89" w14:textId="77777777" w:rsidTr="001D507D">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79797ED0" w14:textId="77777777" w:rsidR="00CF55EA" w:rsidRPr="00D05E26" w:rsidRDefault="00CF55EA" w:rsidP="001D507D">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502F3CA" w14:textId="77777777" w:rsidR="00CF55EA" w:rsidRPr="00D05E26" w:rsidRDefault="00CF55EA" w:rsidP="001D507D">
            <w:pPr>
              <w:keepNext/>
              <w:keepLines/>
              <w:tabs>
                <w:tab w:val="center" w:pos="4513"/>
                <w:tab w:val="right" w:pos="9026"/>
              </w:tabs>
              <w:spacing w:after="0" w:line="240" w:lineRule="auto"/>
            </w:pPr>
          </w:p>
        </w:tc>
      </w:tr>
    </w:tbl>
    <w:p w14:paraId="6622E55E" w14:textId="77777777" w:rsidR="00AD2358" w:rsidRDefault="00AD2358" w:rsidP="00CF55EA">
      <w:pPr>
        <w:keepNext/>
        <w:keepLines/>
        <w:rPr>
          <w:b/>
          <w:sz w:val="24"/>
          <w:szCs w:val="24"/>
        </w:rPr>
      </w:pPr>
    </w:p>
    <w:p w14:paraId="04880CC2" w14:textId="1D722009" w:rsidR="00CF55EA" w:rsidRPr="00D05E26" w:rsidRDefault="00CF55EA" w:rsidP="00CF55EA">
      <w:pPr>
        <w:keepNext/>
        <w:keepLines/>
        <w:rPr>
          <w:rFonts w:eastAsia="Times New Roman" w:cs="Times New Roman"/>
          <w:b/>
          <w:sz w:val="24"/>
          <w:szCs w:val="24"/>
          <w:lang w:eastAsia="en-GB"/>
        </w:rPr>
      </w:pPr>
      <w:r w:rsidRPr="00D05E26">
        <w:rPr>
          <w:b/>
          <w:sz w:val="24"/>
          <w:szCs w:val="24"/>
        </w:rPr>
        <w:t xml:space="preserve">Declaration from </w:t>
      </w:r>
      <w:r w:rsidRPr="00D05E26">
        <w:rPr>
          <w:rFonts w:eastAsia="Times New Roman" w:cs="Times New Roman"/>
          <w:b/>
          <w:sz w:val="24"/>
          <w:szCs w:val="24"/>
          <w:lang w:eastAsia="en-GB"/>
        </w:rPr>
        <w:t xml:space="preserve">the Head of </w:t>
      </w:r>
      <w:r>
        <w:rPr>
          <w:rFonts w:eastAsia="Times New Roman" w:cs="Times New Roman"/>
          <w:b/>
          <w:sz w:val="24"/>
          <w:szCs w:val="24"/>
          <w:lang w:eastAsia="en-GB"/>
        </w:rPr>
        <w:t>Administration and Finance</w:t>
      </w:r>
      <w:r w:rsidRPr="00D05E26">
        <w:rPr>
          <w:rFonts w:eastAsia="Times New Roman" w:cs="Times New Roman"/>
          <w:b/>
          <w:sz w:val="24"/>
          <w:szCs w:val="24"/>
          <w:lang w:eastAsia="en-GB"/>
        </w:rPr>
        <w:t xml:space="preserve"> </w:t>
      </w:r>
    </w:p>
    <w:p w14:paraId="46899D55" w14:textId="1C51CB8F" w:rsidR="00053920" w:rsidRPr="00D05E26" w:rsidRDefault="00CF55EA" w:rsidP="00AD2358">
      <w:pPr>
        <w:keepNext/>
        <w:keepLines/>
        <w:rPr>
          <w:rFonts w:eastAsia="Times New Roman" w:cs="Times New Roman"/>
          <w:lang w:eastAsia="en-GB"/>
        </w:rPr>
      </w:pPr>
      <w:r>
        <w:rPr>
          <w:rFonts w:eastAsia="Times New Roman" w:cs="Times New Roman"/>
          <w:lang w:eastAsia="en-GB"/>
        </w:rPr>
        <w:t xml:space="preserve">For studies with </w:t>
      </w:r>
      <w:r w:rsidRPr="00CF55EA">
        <w:rPr>
          <w:rFonts w:eastAsia="Times New Roman" w:cs="Times New Roman"/>
          <w:b/>
          <w:lang w:eastAsia="en-GB"/>
        </w:rPr>
        <w:t>CTRG sponsorship</w:t>
      </w:r>
      <w:r>
        <w:rPr>
          <w:rFonts w:eastAsia="Times New Roman" w:cs="Times New Roman"/>
          <w:lang w:eastAsia="en-GB"/>
        </w:rPr>
        <w:t xml:space="preserve">, the Head of Administration and Finance should send an email to CTRG confirming that they are satisfied that they </w:t>
      </w:r>
      <w:r w:rsidRPr="00D05E26">
        <w:rPr>
          <w:rFonts w:eastAsia="Times New Roman" w:cs="Times New Roman"/>
          <w:lang w:eastAsia="en-GB"/>
        </w:rPr>
        <w:t>have reviewed the above measures with full consideration having been given to Safety, Estates, HR and IT support, I am satisfied that the study may resume activity, and that the (re)opening of said study is consistent with the current return to onsite working status, including that the building is open.</w:t>
      </w:r>
    </w:p>
    <w:sectPr w:rsidR="00053920" w:rsidRPr="00D05E26" w:rsidSect="0053403E">
      <w:headerReference w:type="default" r:id="rId21"/>
      <w:footerReference w:type="default" r:id="rId22"/>
      <w:pgSz w:w="11906" w:h="16838"/>
      <w:pgMar w:top="2073" w:right="1134" w:bottom="102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BE2E6" w14:textId="77777777" w:rsidR="00245DC4" w:rsidRDefault="00245DC4" w:rsidP="00A43F1B">
      <w:pPr>
        <w:spacing w:after="0" w:line="240" w:lineRule="auto"/>
      </w:pPr>
      <w:r>
        <w:separator/>
      </w:r>
    </w:p>
    <w:p w14:paraId="102C6E18" w14:textId="77777777" w:rsidR="00245DC4" w:rsidRDefault="00245DC4"/>
  </w:endnote>
  <w:endnote w:type="continuationSeparator" w:id="0">
    <w:p w14:paraId="6F40543C" w14:textId="77777777" w:rsidR="00245DC4" w:rsidRDefault="00245DC4" w:rsidP="00A43F1B">
      <w:pPr>
        <w:spacing w:after="0" w:line="240" w:lineRule="auto"/>
      </w:pPr>
      <w:r>
        <w:continuationSeparator/>
      </w:r>
    </w:p>
    <w:p w14:paraId="11EC83E0" w14:textId="77777777" w:rsidR="00245DC4" w:rsidRDefault="0024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F607" w14:textId="62CB4979" w:rsidR="00030F69" w:rsidRPr="00030F69" w:rsidRDefault="00030F69">
    <w:pPr>
      <w:pStyle w:val="Footer"/>
      <w:rPr>
        <w:sz w:val="18"/>
        <w:szCs w:val="18"/>
        <w:lang w:val="en-US"/>
      </w:rPr>
    </w:pPr>
    <w:r w:rsidRPr="00030F69">
      <w:rPr>
        <w:sz w:val="18"/>
        <w:szCs w:val="18"/>
        <w:lang w:val="en-US"/>
      </w:rPr>
      <w:t xml:space="preserve">COVID-19 Risk Assessment for face-to-face </w:t>
    </w:r>
    <w:r w:rsidR="0053403E">
      <w:rPr>
        <w:sz w:val="18"/>
        <w:szCs w:val="18"/>
        <w:lang w:val="en-US"/>
      </w:rPr>
      <w:t xml:space="preserve">human studies     </w:t>
    </w:r>
    <w:r w:rsidR="00F3429F">
      <w:rPr>
        <w:sz w:val="18"/>
        <w:szCs w:val="18"/>
        <w:lang w:val="en-US"/>
      </w:rPr>
      <w:tab/>
      <w:t xml:space="preserve">Version </w:t>
    </w:r>
    <w:r w:rsidR="0053403E">
      <w:rPr>
        <w:sz w:val="18"/>
        <w:szCs w:val="18"/>
        <w:lang w:val="en-US"/>
      </w:rPr>
      <w:t>2</w:t>
    </w:r>
    <w:r w:rsidR="00F3429F">
      <w:rPr>
        <w:sz w:val="18"/>
        <w:szCs w:val="18"/>
        <w:lang w:val="en-US"/>
      </w:rPr>
      <w:t>.0</w:t>
    </w:r>
    <w:r w:rsidRPr="00030F69">
      <w:rPr>
        <w:sz w:val="18"/>
        <w:szCs w:val="18"/>
        <w:lang w:val="en-US"/>
      </w:rPr>
      <w:tab/>
      <w:t xml:space="preserve">Page </w:t>
    </w:r>
    <w:r w:rsidRPr="00030F69">
      <w:rPr>
        <w:b/>
        <w:bCs/>
        <w:sz w:val="18"/>
        <w:szCs w:val="18"/>
        <w:lang w:val="en-US"/>
      </w:rPr>
      <w:fldChar w:fldCharType="begin"/>
    </w:r>
    <w:r w:rsidRPr="00030F69">
      <w:rPr>
        <w:b/>
        <w:bCs/>
        <w:sz w:val="18"/>
        <w:szCs w:val="18"/>
        <w:lang w:val="en-US"/>
      </w:rPr>
      <w:instrText xml:space="preserve"> PAGE  \* Arabic  \* MERGEFORMAT </w:instrText>
    </w:r>
    <w:r w:rsidRPr="00030F69">
      <w:rPr>
        <w:b/>
        <w:bCs/>
        <w:sz w:val="18"/>
        <w:szCs w:val="18"/>
        <w:lang w:val="en-US"/>
      </w:rPr>
      <w:fldChar w:fldCharType="separate"/>
    </w:r>
    <w:r w:rsidR="008F35AF">
      <w:rPr>
        <w:b/>
        <w:bCs/>
        <w:noProof/>
        <w:sz w:val="18"/>
        <w:szCs w:val="18"/>
        <w:lang w:val="en-US"/>
      </w:rPr>
      <w:t>2</w:t>
    </w:r>
    <w:r w:rsidRPr="00030F69">
      <w:rPr>
        <w:b/>
        <w:bCs/>
        <w:sz w:val="18"/>
        <w:szCs w:val="18"/>
        <w:lang w:val="en-US"/>
      </w:rPr>
      <w:fldChar w:fldCharType="end"/>
    </w:r>
    <w:r w:rsidRPr="00030F69">
      <w:rPr>
        <w:sz w:val="18"/>
        <w:szCs w:val="18"/>
        <w:lang w:val="en-US"/>
      </w:rPr>
      <w:t xml:space="preserve"> of </w:t>
    </w:r>
    <w:r w:rsidRPr="00030F69">
      <w:rPr>
        <w:b/>
        <w:bCs/>
        <w:sz w:val="18"/>
        <w:szCs w:val="18"/>
        <w:lang w:val="en-US"/>
      </w:rPr>
      <w:fldChar w:fldCharType="begin"/>
    </w:r>
    <w:r w:rsidRPr="00030F69">
      <w:rPr>
        <w:b/>
        <w:bCs/>
        <w:sz w:val="18"/>
        <w:szCs w:val="18"/>
        <w:lang w:val="en-US"/>
      </w:rPr>
      <w:instrText xml:space="preserve"> NUMPAGES  \* Arabic  \* MERGEFORMAT </w:instrText>
    </w:r>
    <w:r w:rsidRPr="00030F69">
      <w:rPr>
        <w:b/>
        <w:bCs/>
        <w:sz w:val="18"/>
        <w:szCs w:val="18"/>
        <w:lang w:val="en-US"/>
      </w:rPr>
      <w:fldChar w:fldCharType="separate"/>
    </w:r>
    <w:r w:rsidR="008F35AF">
      <w:rPr>
        <w:b/>
        <w:bCs/>
        <w:noProof/>
        <w:sz w:val="18"/>
        <w:szCs w:val="18"/>
        <w:lang w:val="en-US"/>
      </w:rPr>
      <w:t>7</w:t>
    </w:r>
    <w:r w:rsidRPr="00030F69">
      <w:rPr>
        <w:b/>
        <w:bCs/>
        <w:sz w:val="18"/>
        <w:szCs w:val="18"/>
        <w:lang w:val="en-US"/>
      </w:rPr>
      <w:fldChar w:fldCharType="end"/>
    </w:r>
  </w:p>
  <w:p w14:paraId="6933E80D" w14:textId="77777777" w:rsidR="00D23817" w:rsidRDefault="00D238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5DA3" w14:textId="77777777" w:rsidR="00245DC4" w:rsidRDefault="00245DC4" w:rsidP="00A43F1B">
      <w:pPr>
        <w:spacing w:after="0" w:line="240" w:lineRule="auto"/>
      </w:pPr>
      <w:r>
        <w:separator/>
      </w:r>
    </w:p>
    <w:p w14:paraId="70113BCF" w14:textId="77777777" w:rsidR="00245DC4" w:rsidRDefault="00245DC4"/>
  </w:footnote>
  <w:footnote w:type="continuationSeparator" w:id="0">
    <w:p w14:paraId="3D2AEDF6" w14:textId="77777777" w:rsidR="00245DC4" w:rsidRDefault="00245DC4" w:rsidP="00A43F1B">
      <w:pPr>
        <w:spacing w:after="0" w:line="240" w:lineRule="auto"/>
      </w:pPr>
      <w:r>
        <w:continuationSeparator/>
      </w:r>
    </w:p>
    <w:p w14:paraId="32F7BC0D" w14:textId="77777777" w:rsidR="00245DC4" w:rsidRDefault="00245DC4"/>
  </w:footnote>
  <w:footnote w:id="1">
    <w:p w14:paraId="3966BEF9" w14:textId="6B7E9246" w:rsidR="00F40B9B" w:rsidRDefault="00F40B9B">
      <w:pPr>
        <w:pStyle w:val="FootnoteText"/>
      </w:pPr>
      <w:r>
        <w:rPr>
          <w:rStyle w:val="FootnoteReference"/>
        </w:rPr>
        <w:footnoteRef/>
      </w:r>
      <w:r>
        <w:t xml:space="preserve"> </w:t>
      </w:r>
      <w:r w:rsidRPr="00605DCA">
        <w:rPr>
          <w:rFonts w:asciiTheme="majorHAnsi" w:hAnsiTheme="majorHAnsi" w:cstheme="majorHAnsi"/>
        </w:rPr>
        <w:t>Please note that individuals may need to complete a personal risk assessment to gain access to certain research facilities. Please discuss with the director of the research facility and/or your head of department.</w:t>
      </w:r>
    </w:p>
  </w:footnote>
  <w:footnote w:id="2">
    <w:p w14:paraId="6C28724F" w14:textId="77777777" w:rsidR="00444331" w:rsidRDefault="00444331" w:rsidP="00444331">
      <w:pPr>
        <w:pStyle w:val="FootnoteText"/>
      </w:pPr>
      <w:r>
        <w:rPr>
          <w:rStyle w:val="FootnoteReference"/>
        </w:rPr>
        <w:footnoteRef/>
      </w:r>
      <w:r>
        <w:t xml:space="preserve"> The supplementary PIS can be adapted using the template provided by CUREC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544"/>
    </w:tblGrid>
    <w:tr w:rsidR="00A43F1B" w:rsidRPr="00F20E65" w14:paraId="5526000E" w14:textId="77777777" w:rsidTr="00C421E1">
      <w:tc>
        <w:tcPr>
          <w:tcW w:w="6663" w:type="dxa"/>
        </w:tcPr>
        <w:p w14:paraId="73B001DD" w14:textId="278725C6" w:rsidR="006A0391" w:rsidRPr="006A0391" w:rsidRDefault="00E173F1" w:rsidP="006A0391">
          <w:pPr>
            <w:pStyle w:val="Header"/>
            <w:rPr>
              <w:rFonts w:cs="Arial"/>
              <w:bCs/>
              <w:caps/>
              <w:sz w:val="32"/>
              <w:szCs w:val="32"/>
            </w:rPr>
          </w:pPr>
          <w:r w:rsidRPr="00097DB5">
            <w:rPr>
              <w:b/>
              <w:caps/>
              <w:sz w:val="32"/>
              <w:szCs w:val="32"/>
              <w:lang w:val="en-US"/>
            </w:rPr>
            <w:t xml:space="preserve">Risk Assessment for </w:t>
          </w:r>
          <w:r w:rsidR="006C25A9" w:rsidRPr="00097DB5">
            <w:rPr>
              <w:b/>
              <w:caps/>
              <w:sz w:val="32"/>
              <w:szCs w:val="32"/>
              <w:lang w:val="en-US"/>
            </w:rPr>
            <w:t xml:space="preserve">face-to-face </w:t>
          </w:r>
          <w:r w:rsidR="00411457">
            <w:rPr>
              <w:b/>
              <w:caps/>
              <w:sz w:val="32"/>
              <w:szCs w:val="32"/>
              <w:lang w:val="en-US"/>
            </w:rPr>
            <w:t xml:space="preserve">HUMAN </w:t>
          </w:r>
          <w:r w:rsidR="00A43F1B" w:rsidRPr="00097DB5">
            <w:rPr>
              <w:rFonts w:cs="Arial"/>
              <w:caps/>
              <w:noProof/>
              <w:sz w:val="32"/>
              <w:szCs w:val="32"/>
              <w:lang w:eastAsia="en-GB"/>
            </w:rPr>
            <mc:AlternateContent>
              <mc:Choice Requires="wps">
                <w:drawing>
                  <wp:anchor distT="0" distB="0" distL="114300" distR="114300" simplePos="0" relativeHeight="251659264" behindDoc="0" locked="1" layoutInCell="1" allowOverlap="1" wp14:anchorId="64035D61" wp14:editId="7022427A">
                    <wp:simplePos x="0" y="0"/>
                    <wp:positionH relativeFrom="column">
                      <wp:posOffset>-1066800</wp:posOffset>
                    </wp:positionH>
                    <wp:positionV relativeFrom="page">
                      <wp:posOffset>3474720</wp:posOffset>
                    </wp:positionV>
                    <wp:extent cx="152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E84490" w14:textId="77777777" w:rsidR="00A43F1B" w:rsidRDefault="00A43F1B" w:rsidP="00A43F1B">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35D61" id="_x0000_t202" coordsize="21600,21600" o:spt="202" path="m,l,21600r21600,l21600,xe">
                    <v:stroke joinstyle="miter"/>
                    <v:path gradientshapeok="t" o:connecttype="rect"/>
                  </v:shapetype>
                  <v:shape id="Text Box 3" o:spid="_x0000_s1026" type="#_x0000_t202" style="position:absolute;margin-left:-84pt;margin-top:273.6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" filled="f" stroked="f">
                    <v:textbox inset="0,0,0,0">
                      <w:txbxContent>
                        <w:p w14:paraId="57E84490" w14:textId="77777777" w:rsidR="00A43F1B" w:rsidRDefault="00A43F1B" w:rsidP="00A43F1B">
                          <w:r>
                            <w:t>_</w:t>
                          </w:r>
                        </w:p>
                      </w:txbxContent>
                    </v:textbox>
                    <w10:wrap anchory="page"/>
                    <w10:anchorlock/>
                  </v:shape>
                </w:pict>
              </mc:Fallback>
            </mc:AlternateContent>
          </w:r>
          <w:r w:rsidR="00411457">
            <w:rPr>
              <w:b/>
              <w:caps/>
              <w:sz w:val="32"/>
              <w:szCs w:val="32"/>
              <w:lang w:val="en-US"/>
            </w:rPr>
            <w:t>STUDIES</w:t>
          </w:r>
          <w:r w:rsidR="00204FE4">
            <w:rPr>
              <w:b/>
              <w:caps/>
              <w:sz w:val="32"/>
              <w:szCs w:val="32"/>
              <w:lang w:val="en-US"/>
            </w:rPr>
            <w:t xml:space="preserve"> CONDUCTED IN uNIVERSITY BUILDINGS (OR OTHER PREMISES)</w:t>
          </w:r>
        </w:p>
      </w:tc>
      <w:tc>
        <w:tcPr>
          <w:tcW w:w="3544" w:type="dxa"/>
        </w:tcPr>
        <w:p w14:paraId="424466BC" w14:textId="736FF199" w:rsidR="00A43F1B" w:rsidRPr="00F20E65" w:rsidRDefault="006C25A9" w:rsidP="00C421E1">
          <w:pPr>
            <w:spacing w:before="120"/>
            <w:jc w:val="right"/>
            <w:rPr>
              <w:rFonts w:cs="Arial"/>
              <w:b/>
              <w:bCs/>
              <w:sz w:val="26"/>
            </w:rPr>
          </w:pPr>
          <w:r>
            <w:rPr>
              <w:rFonts w:cs="Arial"/>
              <w:b/>
              <w:bCs/>
              <w:noProof/>
              <w:sz w:val="26"/>
              <w:lang w:eastAsia="en-GB"/>
            </w:rPr>
            <w:drawing>
              <wp:inline distT="0" distB="0" distL="0" distR="0" wp14:anchorId="28947E15" wp14:editId="4D738BB0">
                <wp:extent cx="1980000" cy="60952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58_ox_brand_blue_pos_r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609526"/>
                        </a:xfrm>
                        <a:prstGeom prst="rect">
                          <a:avLst/>
                        </a:prstGeom>
                      </pic:spPr>
                    </pic:pic>
                  </a:graphicData>
                </a:graphic>
              </wp:inline>
            </w:drawing>
          </w:r>
        </w:p>
      </w:tc>
    </w:tr>
  </w:tbl>
  <w:p w14:paraId="2DDCF70C" w14:textId="77777777" w:rsidR="00A43F1B" w:rsidRPr="00471A39" w:rsidRDefault="00A43F1B">
    <w:pPr>
      <w:pStyle w:val="Header"/>
      <w:rPr>
        <w:sz w:val="2"/>
        <w:szCs w:val="2"/>
      </w:rPr>
    </w:pPr>
  </w:p>
  <w:p w14:paraId="62AD4214" w14:textId="77777777" w:rsidR="00D23817" w:rsidRDefault="00D238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8C"/>
    <w:multiLevelType w:val="hybridMultilevel"/>
    <w:tmpl w:val="0E6223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660AB5"/>
    <w:multiLevelType w:val="hybridMultilevel"/>
    <w:tmpl w:val="C658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D325B"/>
    <w:multiLevelType w:val="hybridMultilevel"/>
    <w:tmpl w:val="4064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F2347"/>
    <w:multiLevelType w:val="hybridMultilevel"/>
    <w:tmpl w:val="157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61822"/>
    <w:multiLevelType w:val="hybridMultilevel"/>
    <w:tmpl w:val="2CD8E2D8"/>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66E5C"/>
    <w:multiLevelType w:val="hybridMultilevel"/>
    <w:tmpl w:val="090EB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F"/>
    <w:rsid w:val="00030F69"/>
    <w:rsid w:val="0003206F"/>
    <w:rsid w:val="00036381"/>
    <w:rsid w:val="00042147"/>
    <w:rsid w:val="00053920"/>
    <w:rsid w:val="00066923"/>
    <w:rsid w:val="00082AE2"/>
    <w:rsid w:val="0009473B"/>
    <w:rsid w:val="00097DB5"/>
    <w:rsid w:val="000A480E"/>
    <w:rsid w:val="000B5D23"/>
    <w:rsid w:val="000C254B"/>
    <w:rsid w:val="000D2380"/>
    <w:rsid w:val="00100D64"/>
    <w:rsid w:val="001020A6"/>
    <w:rsid w:val="001079F8"/>
    <w:rsid w:val="00116532"/>
    <w:rsid w:val="00161B27"/>
    <w:rsid w:val="00187E77"/>
    <w:rsid w:val="0019644D"/>
    <w:rsid w:val="001A6E99"/>
    <w:rsid w:val="001F4AC0"/>
    <w:rsid w:val="00202010"/>
    <w:rsid w:val="00204A6A"/>
    <w:rsid w:val="00204FE4"/>
    <w:rsid w:val="00217CBE"/>
    <w:rsid w:val="002214D3"/>
    <w:rsid w:val="00231533"/>
    <w:rsid w:val="00245DC4"/>
    <w:rsid w:val="0027127B"/>
    <w:rsid w:val="002A366E"/>
    <w:rsid w:val="002B34AF"/>
    <w:rsid w:val="002C605A"/>
    <w:rsid w:val="0031144E"/>
    <w:rsid w:val="003122B2"/>
    <w:rsid w:val="00357D33"/>
    <w:rsid w:val="003659ED"/>
    <w:rsid w:val="003A0FA0"/>
    <w:rsid w:val="003A1C25"/>
    <w:rsid w:val="003B461B"/>
    <w:rsid w:val="003C24BC"/>
    <w:rsid w:val="003C5FCA"/>
    <w:rsid w:val="003D1346"/>
    <w:rsid w:val="003E1C3E"/>
    <w:rsid w:val="003F398B"/>
    <w:rsid w:val="00401D53"/>
    <w:rsid w:val="0040657F"/>
    <w:rsid w:val="00411457"/>
    <w:rsid w:val="00426ABB"/>
    <w:rsid w:val="00435F35"/>
    <w:rsid w:val="00444331"/>
    <w:rsid w:val="00471A39"/>
    <w:rsid w:val="004B4716"/>
    <w:rsid w:val="004B7019"/>
    <w:rsid w:val="00505604"/>
    <w:rsid w:val="00515030"/>
    <w:rsid w:val="005244D2"/>
    <w:rsid w:val="005259AD"/>
    <w:rsid w:val="00527F6B"/>
    <w:rsid w:val="00533167"/>
    <w:rsid w:val="0053403E"/>
    <w:rsid w:val="00544B28"/>
    <w:rsid w:val="005621BE"/>
    <w:rsid w:val="005724C3"/>
    <w:rsid w:val="00577DD4"/>
    <w:rsid w:val="00596B82"/>
    <w:rsid w:val="005C7B91"/>
    <w:rsid w:val="005D66CB"/>
    <w:rsid w:val="00605DCA"/>
    <w:rsid w:val="00620E1B"/>
    <w:rsid w:val="00631C83"/>
    <w:rsid w:val="0063746C"/>
    <w:rsid w:val="00673560"/>
    <w:rsid w:val="006834E8"/>
    <w:rsid w:val="00690E81"/>
    <w:rsid w:val="0069585B"/>
    <w:rsid w:val="006A0391"/>
    <w:rsid w:val="006C25A9"/>
    <w:rsid w:val="006C352D"/>
    <w:rsid w:val="006E59ED"/>
    <w:rsid w:val="006F316D"/>
    <w:rsid w:val="006F4E68"/>
    <w:rsid w:val="00704C42"/>
    <w:rsid w:val="00746565"/>
    <w:rsid w:val="00751E25"/>
    <w:rsid w:val="0075526A"/>
    <w:rsid w:val="00756590"/>
    <w:rsid w:val="00761687"/>
    <w:rsid w:val="0077632A"/>
    <w:rsid w:val="007766EC"/>
    <w:rsid w:val="007A5DF7"/>
    <w:rsid w:val="007B7C07"/>
    <w:rsid w:val="007C2E92"/>
    <w:rsid w:val="007D5BAB"/>
    <w:rsid w:val="008041ED"/>
    <w:rsid w:val="00805436"/>
    <w:rsid w:val="00832F8E"/>
    <w:rsid w:val="00877EC2"/>
    <w:rsid w:val="00882D69"/>
    <w:rsid w:val="00886D07"/>
    <w:rsid w:val="008A4C5D"/>
    <w:rsid w:val="008C0652"/>
    <w:rsid w:val="008E4CEF"/>
    <w:rsid w:val="008F35AF"/>
    <w:rsid w:val="008F5744"/>
    <w:rsid w:val="009119A7"/>
    <w:rsid w:val="00920F64"/>
    <w:rsid w:val="00923945"/>
    <w:rsid w:val="00942763"/>
    <w:rsid w:val="00974232"/>
    <w:rsid w:val="009848C2"/>
    <w:rsid w:val="009872E0"/>
    <w:rsid w:val="0099199A"/>
    <w:rsid w:val="009A34AB"/>
    <w:rsid w:val="009D5B07"/>
    <w:rsid w:val="009F0A37"/>
    <w:rsid w:val="00A268F1"/>
    <w:rsid w:val="00A43F1B"/>
    <w:rsid w:val="00A77DBC"/>
    <w:rsid w:val="00A92597"/>
    <w:rsid w:val="00A92897"/>
    <w:rsid w:val="00AA5230"/>
    <w:rsid w:val="00AB03F0"/>
    <w:rsid w:val="00AD2358"/>
    <w:rsid w:val="00AD7EA3"/>
    <w:rsid w:val="00AF2207"/>
    <w:rsid w:val="00B05243"/>
    <w:rsid w:val="00B25E62"/>
    <w:rsid w:val="00B32F15"/>
    <w:rsid w:val="00B5275C"/>
    <w:rsid w:val="00B708CC"/>
    <w:rsid w:val="00BA0C86"/>
    <w:rsid w:val="00BA28A6"/>
    <w:rsid w:val="00BB16D7"/>
    <w:rsid w:val="00BB54CA"/>
    <w:rsid w:val="00BC57EC"/>
    <w:rsid w:val="00BC700A"/>
    <w:rsid w:val="00BE4888"/>
    <w:rsid w:val="00BF3957"/>
    <w:rsid w:val="00C0190D"/>
    <w:rsid w:val="00C421E1"/>
    <w:rsid w:val="00C65566"/>
    <w:rsid w:val="00C81BB2"/>
    <w:rsid w:val="00C84CFE"/>
    <w:rsid w:val="00CD69E4"/>
    <w:rsid w:val="00CE5A37"/>
    <w:rsid w:val="00CF55EA"/>
    <w:rsid w:val="00CF6F9F"/>
    <w:rsid w:val="00D05E26"/>
    <w:rsid w:val="00D12E9C"/>
    <w:rsid w:val="00D13459"/>
    <w:rsid w:val="00D21C77"/>
    <w:rsid w:val="00D234F5"/>
    <w:rsid w:val="00D23817"/>
    <w:rsid w:val="00D665F0"/>
    <w:rsid w:val="00DB11E6"/>
    <w:rsid w:val="00DB12BF"/>
    <w:rsid w:val="00DD2A1C"/>
    <w:rsid w:val="00DD3406"/>
    <w:rsid w:val="00DE3591"/>
    <w:rsid w:val="00E05150"/>
    <w:rsid w:val="00E079AA"/>
    <w:rsid w:val="00E173F1"/>
    <w:rsid w:val="00E26921"/>
    <w:rsid w:val="00E55CEB"/>
    <w:rsid w:val="00E7602C"/>
    <w:rsid w:val="00E924A1"/>
    <w:rsid w:val="00E946AC"/>
    <w:rsid w:val="00ED4A6E"/>
    <w:rsid w:val="00ED53CB"/>
    <w:rsid w:val="00EF7FCD"/>
    <w:rsid w:val="00F077D5"/>
    <w:rsid w:val="00F1252C"/>
    <w:rsid w:val="00F211FD"/>
    <w:rsid w:val="00F3429F"/>
    <w:rsid w:val="00F40B9B"/>
    <w:rsid w:val="00FA03FA"/>
    <w:rsid w:val="00FB5C81"/>
    <w:rsid w:val="00FC76F4"/>
    <w:rsid w:val="00FD4C8F"/>
    <w:rsid w:val="00FE1863"/>
    <w:rsid w:val="00FF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0EB44"/>
  <w15:chartTrackingRefBased/>
  <w15:docId w15:val="{56305FAE-5526-4865-9076-716FF16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2A"/>
    <w:pPr>
      <w:ind w:left="720"/>
      <w:contextualSpacing/>
    </w:pPr>
  </w:style>
  <w:style w:type="character" w:styleId="CommentReference">
    <w:name w:val="annotation reference"/>
    <w:basedOn w:val="DefaultParagraphFont"/>
    <w:uiPriority w:val="99"/>
    <w:semiHidden/>
    <w:unhideWhenUsed/>
    <w:rsid w:val="0077632A"/>
    <w:rPr>
      <w:sz w:val="16"/>
      <w:szCs w:val="16"/>
    </w:rPr>
  </w:style>
  <w:style w:type="paragraph" w:styleId="CommentText">
    <w:name w:val="annotation text"/>
    <w:basedOn w:val="Normal"/>
    <w:link w:val="CommentTextChar"/>
    <w:uiPriority w:val="99"/>
    <w:semiHidden/>
    <w:unhideWhenUsed/>
    <w:rsid w:val="0077632A"/>
    <w:pPr>
      <w:spacing w:line="240" w:lineRule="auto"/>
    </w:pPr>
    <w:rPr>
      <w:sz w:val="20"/>
      <w:szCs w:val="20"/>
    </w:rPr>
  </w:style>
  <w:style w:type="character" w:customStyle="1" w:styleId="CommentTextChar">
    <w:name w:val="Comment Text Char"/>
    <w:basedOn w:val="DefaultParagraphFont"/>
    <w:link w:val="CommentText"/>
    <w:uiPriority w:val="99"/>
    <w:semiHidden/>
    <w:rsid w:val="0077632A"/>
    <w:rPr>
      <w:sz w:val="20"/>
      <w:szCs w:val="20"/>
    </w:rPr>
  </w:style>
  <w:style w:type="paragraph" w:styleId="CommentSubject">
    <w:name w:val="annotation subject"/>
    <w:basedOn w:val="CommentText"/>
    <w:next w:val="CommentText"/>
    <w:link w:val="CommentSubjectChar"/>
    <w:uiPriority w:val="99"/>
    <w:semiHidden/>
    <w:unhideWhenUsed/>
    <w:rsid w:val="0077632A"/>
    <w:rPr>
      <w:b/>
      <w:bCs/>
    </w:rPr>
  </w:style>
  <w:style w:type="character" w:customStyle="1" w:styleId="CommentSubjectChar">
    <w:name w:val="Comment Subject Char"/>
    <w:basedOn w:val="CommentTextChar"/>
    <w:link w:val="CommentSubject"/>
    <w:uiPriority w:val="99"/>
    <w:semiHidden/>
    <w:rsid w:val="0077632A"/>
    <w:rPr>
      <w:b/>
      <w:bCs/>
      <w:sz w:val="20"/>
      <w:szCs w:val="20"/>
    </w:rPr>
  </w:style>
  <w:style w:type="paragraph" w:styleId="BalloonText">
    <w:name w:val="Balloon Text"/>
    <w:basedOn w:val="Normal"/>
    <w:link w:val="BalloonTextChar"/>
    <w:uiPriority w:val="99"/>
    <w:semiHidden/>
    <w:unhideWhenUsed/>
    <w:rsid w:val="0077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2A"/>
    <w:rPr>
      <w:rFonts w:ascii="Segoe UI" w:hAnsi="Segoe UI" w:cs="Segoe UI"/>
      <w:sz w:val="18"/>
      <w:szCs w:val="18"/>
    </w:rPr>
  </w:style>
  <w:style w:type="table" w:styleId="TableGrid">
    <w:name w:val="Table Grid"/>
    <w:basedOn w:val="TableNormal"/>
    <w:uiPriority w:val="59"/>
    <w:rsid w:val="007D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1B"/>
  </w:style>
  <w:style w:type="paragraph" w:styleId="Footer">
    <w:name w:val="footer"/>
    <w:basedOn w:val="Normal"/>
    <w:link w:val="FooterChar"/>
    <w:uiPriority w:val="99"/>
    <w:unhideWhenUsed/>
    <w:rsid w:val="00A4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1B"/>
  </w:style>
  <w:style w:type="paragraph" w:styleId="Revision">
    <w:name w:val="Revision"/>
    <w:hidden/>
    <w:uiPriority w:val="99"/>
    <w:semiHidden/>
    <w:rsid w:val="00B32F15"/>
    <w:pPr>
      <w:spacing w:after="0" w:line="240" w:lineRule="auto"/>
    </w:pPr>
  </w:style>
  <w:style w:type="paragraph" w:customStyle="1" w:styleId="Default">
    <w:name w:val="Default"/>
    <w:rsid w:val="000A48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5566"/>
    <w:rPr>
      <w:color w:val="0563C1" w:themeColor="hyperlink"/>
      <w:u w:val="single"/>
    </w:rPr>
  </w:style>
  <w:style w:type="character" w:styleId="FollowedHyperlink">
    <w:name w:val="FollowedHyperlink"/>
    <w:basedOn w:val="DefaultParagraphFont"/>
    <w:uiPriority w:val="99"/>
    <w:semiHidden/>
    <w:unhideWhenUsed/>
    <w:rsid w:val="00B708CC"/>
    <w:rPr>
      <w:color w:val="954F72" w:themeColor="followedHyperlink"/>
      <w:u w:val="single"/>
    </w:rPr>
  </w:style>
  <w:style w:type="character" w:customStyle="1" w:styleId="UnresolvedMention1">
    <w:name w:val="Unresolved Mention1"/>
    <w:basedOn w:val="DefaultParagraphFont"/>
    <w:uiPriority w:val="99"/>
    <w:semiHidden/>
    <w:unhideWhenUsed/>
    <w:rsid w:val="003122B2"/>
    <w:rPr>
      <w:color w:val="605E5C"/>
      <w:shd w:val="clear" w:color="auto" w:fill="E1DFDD"/>
    </w:rPr>
  </w:style>
  <w:style w:type="paragraph" w:styleId="FootnoteText">
    <w:name w:val="footnote text"/>
    <w:basedOn w:val="Normal"/>
    <w:link w:val="FootnoteTextChar"/>
    <w:uiPriority w:val="99"/>
    <w:semiHidden/>
    <w:unhideWhenUsed/>
    <w:rsid w:val="00F4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B9B"/>
    <w:rPr>
      <w:sz w:val="20"/>
      <w:szCs w:val="20"/>
    </w:rPr>
  </w:style>
  <w:style w:type="character" w:styleId="FootnoteReference">
    <w:name w:val="footnote reference"/>
    <w:basedOn w:val="DefaultParagraphFont"/>
    <w:uiPriority w:val="99"/>
    <w:semiHidden/>
    <w:unhideWhenUsed/>
    <w:rsid w:val="00F40B9B"/>
    <w:rPr>
      <w:vertAlign w:val="superscript"/>
    </w:rPr>
  </w:style>
  <w:style w:type="character" w:customStyle="1" w:styleId="UnresolvedMention">
    <w:name w:val="Unresolved Mention"/>
    <w:basedOn w:val="DefaultParagraphFont"/>
    <w:uiPriority w:val="99"/>
    <w:semiHidden/>
    <w:unhideWhenUsed/>
    <w:rsid w:val="006F4E68"/>
    <w:rPr>
      <w:color w:val="605E5C"/>
      <w:shd w:val="clear" w:color="auto" w:fill="E1DFDD"/>
    </w:rPr>
  </w:style>
  <w:style w:type="paragraph" w:styleId="NormalWeb">
    <w:name w:val="Normal (Web)"/>
    <w:basedOn w:val="Normal"/>
    <w:uiPriority w:val="99"/>
    <w:semiHidden/>
    <w:unhideWhenUsed/>
    <w:rsid w:val="00AF2207"/>
    <w:rPr>
      <w:rFonts w:ascii="Times New Roman" w:hAnsi="Times New Roman" w:cs="Times New Roman"/>
      <w:sz w:val="24"/>
      <w:szCs w:val="24"/>
    </w:rPr>
  </w:style>
  <w:style w:type="paragraph" w:customStyle="1" w:styleId="xmsonormal">
    <w:name w:val="x_msonormal"/>
    <w:basedOn w:val="Normal"/>
    <w:rsid w:val="0050560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25996">
      <w:bodyDiv w:val="1"/>
      <w:marLeft w:val="0"/>
      <w:marRight w:val="0"/>
      <w:marTop w:val="0"/>
      <w:marBottom w:val="0"/>
      <w:divBdr>
        <w:top w:val="none" w:sz="0" w:space="0" w:color="auto"/>
        <w:left w:val="none" w:sz="0" w:space="0" w:color="auto"/>
        <w:bottom w:val="none" w:sz="0" w:space="0" w:color="auto"/>
        <w:right w:val="none" w:sz="0" w:space="0" w:color="auto"/>
      </w:divBdr>
    </w:div>
    <w:div w:id="955254165">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sChild>
        <w:div w:id="225771585">
          <w:marLeft w:val="0"/>
          <w:marRight w:val="0"/>
          <w:marTop w:val="0"/>
          <w:marBottom w:val="0"/>
          <w:divBdr>
            <w:top w:val="none" w:sz="0" w:space="0" w:color="auto"/>
            <w:left w:val="none" w:sz="0" w:space="0" w:color="auto"/>
            <w:bottom w:val="none" w:sz="0" w:space="0" w:color="auto"/>
            <w:right w:val="none" w:sz="0" w:space="0" w:color="auto"/>
          </w:divBdr>
          <w:divsChild>
            <w:div w:id="857701605">
              <w:marLeft w:val="0"/>
              <w:marRight w:val="0"/>
              <w:marTop w:val="0"/>
              <w:marBottom w:val="0"/>
              <w:divBdr>
                <w:top w:val="none" w:sz="0" w:space="0" w:color="auto"/>
                <w:left w:val="none" w:sz="0" w:space="0" w:color="auto"/>
                <w:bottom w:val="none" w:sz="0" w:space="0" w:color="auto"/>
                <w:right w:val="none" w:sz="0" w:space="0" w:color="auto"/>
              </w:divBdr>
              <w:divsChild>
                <w:div w:id="1335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4276">
      <w:bodyDiv w:val="1"/>
      <w:marLeft w:val="0"/>
      <w:marRight w:val="0"/>
      <w:marTop w:val="0"/>
      <w:marBottom w:val="0"/>
      <w:divBdr>
        <w:top w:val="none" w:sz="0" w:space="0" w:color="auto"/>
        <w:left w:val="none" w:sz="0" w:space="0" w:color="auto"/>
        <w:bottom w:val="none" w:sz="0" w:space="0" w:color="auto"/>
        <w:right w:val="none" w:sz="0" w:space="0" w:color="auto"/>
      </w:divBdr>
    </w:div>
    <w:div w:id="1795446397">
      <w:bodyDiv w:val="1"/>
      <w:marLeft w:val="0"/>
      <w:marRight w:val="0"/>
      <w:marTop w:val="0"/>
      <w:marBottom w:val="0"/>
      <w:divBdr>
        <w:top w:val="none" w:sz="0" w:space="0" w:color="auto"/>
        <w:left w:val="none" w:sz="0" w:space="0" w:color="auto"/>
        <w:bottom w:val="none" w:sz="0" w:space="0" w:color="auto"/>
        <w:right w:val="none" w:sz="0" w:space="0" w:color="auto"/>
      </w:divBdr>
      <w:divsChild>
        <w:div w:id="1662847903">
          <w:marLeft w:val="0"/>
          <w:marRight w:val="0"/>
          <w:marTop w:val="0"/>
          <w:marBottom w:val="0"/>
          <w:divBdr>
            <w:top w:val="none" w:sz="0" w:space="0" w:color="auto"/>
            <w:left w:val="none" w:sz="0" w:space="0" w:color="auto"/>
            <w:bottom w:val="none" w:sz="0" w:space="0" w:color="auto"/>
            <w:right w:val="none" w:sz="0" w:space="0" w:color="auto"/>
          </w:divBdr>
          <w:divsChild>
            <w:div w:id="1110927683">
              <w:marLeft w:val="0"/>
              <w:marRight w:val="0"/>
              <w:marTop w:val="0"/>
              <w:marBottom w:val="0"/>
              <w:divBdr>
                <w:top w:val="none" w:sz="0" w:space="0" w:color="auto"/>
                <w:left w:val="none" w:sz="0" w:space="0" w:color="auto"/>
                <w:bottom w:val="none" w:sz="0" w:space="0" w:color="auto"/>
                <w:right w:val="none" w:sz="0" w:space="0" w:color="auto"/>
              </w:divBdr>
              <w:divsChild>
                <w:div w:id="14867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england.nhs.uk/coronavirus/" TargetMode="External"/><Relationship Id="rId18" Type="http://schemas.openxmlformats.org/officeDocument/2006/relationships/hyperlink" Target="https://researchsupport.admin.ox.ac.uk/files/supplementarypis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xfordhealth.nhs.uk/news/coronavirus-covid-19/"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numbering" Target="numbering.xml"/><Relationship Id="rId16" Type="http://schemas.openxmlformats.org/officeDocument/2006/relationships/hyperlink" Target="https://www.nhs.uk/conditions/coronavirus-covid-19/people-at-higher-risk/whos-at-higher-risk-from-coronavirus/" TargetMode="External"/><Relationship Id="rId20" Type="http://schemas.openxmlformats.org/officeDocument/2006/relationships/hyperlink" Target="https://researchsupport.admin.ox.ac.uk/files/covid-19symptomassessment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h.nhs.uk/cov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fontTable" Target="fontTable.xml"/><Relationship Id="rId10" Type="http://schemas.openxmlformats.org/officeDocument/2006/relationships/hyperlink" Target="https://www.england.nhs.uk/coronavirus" TargetMode="External"/><Relationship Id="rId19" Type="http://schemas.openxmlformats.org/officeDocument/2006/relationships/hyperlink" Target="https://researchsupport.admin.ox.ac.uk/files/covid-19symptomassessmentformdocx" TargetMode="External"/><Relationship Id="rId4" Type="http://schemas.openxmlformats.org/officeDocument/2006/relationships/settings" Target="settings.xml"/><Relationship Id="rId9" Type="http://schemas.openxmlformats.org/officeDocument/2006/relationships/hyperlink" Target="https://www.ox.ac.uk/coronavirus/advice" TargetMode="External"/><Relationship Id="rId14" Type="http://schemas.openxmlformats.org/officeDocument/2006/relationships/hyperlink" Target="https://www.nhs.uk/conditions/coronavirus-covid-19/people-at-higher-risk/whos-at-higher-risk-from-coronavir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1252-FB86-42F2-9729-24C0ACE0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Tiphaine Bouriez-Jones</cp:lastModifiedBy>
  <cp:revision>2</cp:revision>
  <cp:lastPrinted>2020-07-30T16:15:00Z</cp:lastPrinted>
  <dcterms:created xsi:type="dcterms:W3CDTF">2020-12-11T11:07:00Z</dcterms:created>
  <dcterms:modified xsi:type="dcterms:W3CDTF">2020-12-11T11:07:00Z</dcterms:modified>
</cp:coreProperties>
</file>