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4B" w:rsidRDefault="001C50F5" w:rsidP="003B064B">
      <w:pPr>
        <w:pStyle w:val="Header"/>
        <w:tabs>
          <w:tab w:val="clear" w:pos="4153"/>
          <w:tab w:val="clear" w:pos="8306"/>
        </w:tabs>
        <w:jc w:val="right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>
            <wp:extent cx="2124075" cy="647700"/>
            <wp:effectExtent l="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0A" w:rsidRDefault="00DA4A49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Amendment to </w:t>
      </w:r>
      <w:r w:rsidR="008938C5">
        <w:rPr>
          <w:b/>
          <w:sz w:val="28"/>
        </w:rPr>
        <w:t xml:space="preserve">Risk Assessment made under the </w:t>
      </w:r>
    </w:p>
    <w:p w:rsidR="0035590A" w:rsidRDefault="008938C5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>Genetically Modified Organisms (Contained Use) Regulations 20</w:t>
      </w:r>
      <w:r w:rsidR="00DA2C59">
        <w:rPr>
          <w:b/>
          <w:sz w:val="28"/>
        </w:rPr>
        <w:t>14</w:t>
      </w:r>
    </w:p>
    <w:p w:rsidR="0035590A" w:rsidRDefault="0035590A">
      <w:pPr>
        <w:pStyle w:val="Header"/>
        <w:tabs>
          <w:tab w:val="clear" w:pos="4153"/>
          <w:tab w:val="clear" w:pos="8306"/>
        </w:tabs>
        <w:jc w:val="center"/>
      </w:pP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93"/>
        <w:gridCol w:w="351"/>
        <w:gridCol w:w="3929"/>
      </w:tblGrid>
      <w:tr w:rsidR="0035590A" w:rsidTr="00DA4A49">
        <w:trPr>
          <w:cantSplit/>
          <w:jc w:val="center"/>
        </w:trPr>
        <w:tc>
          <w:tcPr>
            <w:tcW w:w="3227" w:type="dxa"/>
          </w:tcPr>
          <w:p w:rsidR="0035590A" w:rsidRDefault="008938C5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Department:</w:t>
            </w: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  <w:tc>
          <w:tcPr>
            <w:tcW w:w="3544" w:type="dxa"/>
            <w:gridSpan w:val="2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Supervisor:</w:t>
            </w: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  <w:tc>
          <w:tcPr>
            <w:tcW w:w="3929" w:type="dxa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Ref. No:</w:t>
            </w:r>
            <w:r w:rsidR="00B8524D">
              <w:rPr>
                <w:b/>
              </w:rPr>
              <w:t xml:space="preserve"> GMORA_0</w:t>
            </w:r>
            <w:r w:rsidR="00702D39">
              <w:rPr>
                <w:b/>
              </w:rPr>
              <w:t>xx</w:t>
            </w:r>
          </w:p>
          <w:p w:rsidR="00DA4A49" w:rsidRDefault="00DA4A49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(Date)</w:t>
            </w: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Project Title:</w:t>
            </w: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DA4A49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</w:rPr>
              <w:t>Details of amendment:</w:t>
            </w: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DA4A49" w:rsidRDefault="00DA4A49">
            <w:pPr>
              <w:pStyle w:val="Header"/>
              <w:tabs>
                <w:tab w:val="clear" w:pos="4153"/>
                <w:tab w:val="clear" w:pos="8306"/>
              </w:tabs>
            </w:pPr>
          </w:p>
          <w:p w:rsidR="00DA4A49" w:rsidRDefault="00DA4A49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DA4A49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Details of any alteration in risk assessment</w:t>
            </w:r>
            <w:r w:rsidR="008938C5">
              <w:rPr>
                <w:b/>
              </w:rPr>
              <w:t>:</w:t>
            </w:r>
          </w:p>
          <w:p w:rsidR="0035590A" w:rsidRDefault="00FF6807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DA4A49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</w:rPr>
              <w:t>Details of any changes required to control measures</w:t>
            </w:r>
            <w:r w:rsidR="008938C5">
              <w:rPr>
                <w:b/>
              </w:rPr>
              <w:t>:</w:t>
            </w: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1C50F5" w:rsidRDefault="001C50F5">
            <w:pPr>
              <w:pStyle w:val="Header"/>
              <w:tabs>
                <w:tab w:val="clear" w:pos="4153"/>
                <w:tab w:val="clear" w:pos="8306"/>
              </w:tabs>
            </w:pPr>
          </w:p>
          <w:p w:rsidR="001C50F5" w:rsidRDefault="001C50F5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rPr>
                <w:b/>
              </w:rPr>
              <w:t>Assessed By:</w:t>
            </w:r>
          </w:p>
        </w:tc>
      </w:tr>
      <w:tr w:rsidR="0035590A" w:rsidTr="00DA4A49">
        <w:trPr>
          <w:cantSplit/>
          <w:jc w:val="center"/>
        </w:trPr>
        <w:tc>
          <w:tcPr>
            <w:tcW w:w="6420" w:type="dxa"/>
            <w:gridSpan w:val="2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Signature:</w:t>
            </w:r>
          </w:p>
        </w:tc>
        <w:tc>
          <w:tcPr>
            <w:tcW w:w="4280" w:type="dxa"/>
            <w:gridSpan w:val="2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Date:</w:t>
            </w: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Risk Assessment approved by Genetic Modification Safety Committee</w:t>
            </w: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5590A" w:rsidTr="00DA4A49">
        <w:trPr>
          <w:cantSplit/>
          <w:jc w:val="center"/>
        </w:trPr>
        <w:tc>
          <w:tcPr>
            <w:tcW w:w="6420" w:type="dxa"/>
            <w:gridSpan w:val="2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Signature:</w:t>
            </w:r>
          </w:p>
        </w:tc>
        <w:tc>
          <w:tcPr>
            <w:tcW w:w="4280" w:type="dxa"/>
            <w:gridSpan w:val="2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Date:</w:t>
            </w:r>
          </w:p>
        </w:tc>
      </w:tr>
      <w:tr w:rsidR="0035590A" w:rsidTr="00DA4A49">
        <w:trPr>
          <w:cantSplit/>
          <w:jc w:val="center"/>
        </w:trPr>
        <w:tc>
          <w:tcPr>
            <w:tcW w:w="6420" w:type="dxa"/>
            <w:gridSpan w:val="2"/>
          </w:tcPr>
          <w:p w:rsidR="0035590A" w:rsidRPr="00A53208" w:rsidRDefault="008938C5" w:rsidP="00B64E0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A53208">
              <w:rPr>
                <w:szCs w:val="24"/>
              </w:rPr>
              <w:t>(</w:t>
            </w:r>
            <w:bookmarkStart w:id="0" w:name="_GoBack"/>
            <w:bookmarkEnd w:id="0"/>
            <w:r w:rsidR="00FA6050">
              <w:rPr>
                <w:szCs w:val="24"/>
                <w:lang w:eastAsia="en-GB"/>
              </w:rPr>
              <w:t>Biological Safety Officer</w:t>
            </w:r>
            <w:r w:rsidRPr="00A53208">
              <w:rPr>
                <w:szCs w:val="24"/>
              </w:rPr>
              <w:t>)</w:t>
            </w:r>
          </w:p>
        </w:tc>
        <w:tc>
          <w:tcPr>
            <w:tcW w:w="4280" w:type="dxa"/>
            <w:gridSpan w:val="2"/>
          </w:tcPr>
          <w:p w:rsidR="0035590A" w:rsidRPr="00A53208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Pr="00A53208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Permission granted by Head of Department for project to be undertaken</w:t>
            </w: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35590A" w:rsidTr="00DA4A49">
        <w:trPr>
          <w:cantSplit/>
          <w:jc w:val="center"/>
        </w:trPr>
        <w:tc>
          <w:tcPr>
            <w:tcW w:w="6420" w:type="dxa"/>
            <w:gridSpan w:val="2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Signature:</w:t>
            </w:r>
          </w:p>
        </w:tc>
        <w:tc>
          <w:tcPr>
            <w:tcW w:w="4280" w:type="dxa"/>
            <w:gridSpan w:val="2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Date</w:t>
            </w:r>
          </w:p>
        </w:tc>
      </w:tr>
      <w:tr w:rsidR="0035590A" w:rsidTr="00DA4A49">
        <w:trPr>
          <w:cantSplit/>
          <w:jc w:val="center"/>
        </w:trPr>
        <w:tc>
          <w:tcPr>
            <w:tcW w:w="10700" w:type="dxa"/>
            <w:gridSpan w:val="4"/>
          </w:tcPr>
          <w:p w:rsidR="0035590A" w:rsidRDefault="008938C5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                      (Head of Department)</w:t>
            </w:r>
          </w:p>
          <w:p w:rsidR="0035590A" w:rsidRDefault="0035590A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</w:tbl>
    <w:p w:rsidR="0035590A" w:rsidRDefault="0035590A">
      <w:pPr>
        <w:sectPr w:rsidR="0035590A">
          <w:headerReference w:type="default" r:id="rId8"/>
          <w:footerReference w:type="even" r:id="rId9"/>
          <w:footerReference w:type="default" r:id="rId10"/>
          <w:pgSz w:w="11906" w:h="16838" w:code="9"/>
          <w:pgMar w:top="567" w:right="851" w:bottom="244" w:left="993" w:header="851" w:footer="329" w:gutter="0"/>
          <w:cols w:space="720"/>
          <w:noEndnote/>
        </w:sectPr>
      </w:pPr>
    </w:p>
    <w:p w:rsidR="00DA4A49" w:rsidRDefault="00DA4A49" w:rsidP="00DA4A49">
      <w:pPr>
        <w:pStyle w:val="Header"/>
        <w:tabs>
          <w:tab w:val="clear" w:pos="4153"/>
          <w:tab w:val="clear" w:pos="8306"/>
        </w:tabs>
        <w:rPr>
          <w:sz w:val="20"/>
        </w:rPr>
      </w:pPr>
    </w:p>
    <w:sectPr w:rsidR="00DA4A49">
      <w:headerReference w:type="default" r:id="rId11"/>
      <w:headerReference w:type="first" r:id="rId12"/>
      <w:pgSz w:w="11906" w:h="16838" w:code="9"/>
      <w:pgMar w:top="238" w:right="720" w:bottom="244" w:left="680" w:header="567" w:footer="3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6E" w:rsidRDefault="00F77C6E" w:rsidP="000809AC">
      <w:r>
        <w:separator/>
      </w:r>
    </w:p>
  </w:endnote>
  <w:endnote w:type="continuationSeparator" w:id="0">
    <w:p w:rsidR="00F77C6E" w:rsidRDefault="00F77C6E" w:rsidP="0008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0A" w:rsidRDefault="008938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5590A" w:rsidRDefault="00355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0A" w:rsidRDefault="008938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4E04">
      <w:rPr>
        <w:rStyle w:val="PageNumber"/>
        <w:noProof/>
      </w:rPr>
      <w:t>1</w:t>
    </w:r>
    <w:r>
      <w:rPr>
        <w:rStyle w:val="PageNumber"/>
      </w:rPr>
      <w:fldChar w:fldCharType="end"/>
    </w:r>
  </w:p>
  <w:p w:rsidR="0035590A" w:rsidRDefault="00355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6E" w:rsidRDefault="00F77C6E" w:rsidP="000809AC">
      <w:r>
        <w:separator/>
      </w:r>
    </w:p>
  </w:footnote>
  <w:footnote w:type="continuationSeparator" w:id="0">
    <w:p w:rsidR="00F77C6E" w:rsidRDefault="00F77C6E" w:rsidP="0008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910"/>
      <w:gridCol w:w="1152"/>
    </w:tblGrid>
    <w:tr w:rsidR="003B064B" w:rsidTr="003B064B">
      <w:tc>
        <w:tcPr>
          <w:tcW w:w="0" w:type="auto"/>
          <w:tcBorders>
            <w:right w:val="single" w:sz="6" w:space="0" w:color="000000"/>
          </w:tcBorders>
        </w:tcPr>
        <w:p w:rsidR="003B064B" w:rsidRDefault="003B064B" w:rsidP="005C1258">
          <w:pPr>
            <w:pStyle w:val="Header"/>
            <w:jc w:val="right"/>
          </w:pPr>
          <w:r>
            <w:t>[</w:t>
          </w:r>
          <w:r w:rsidR="00702D39">
            <w:t>Group</w:t>
          </w:r>
          <w:r>
            <w:t>] – University of Oxford</w:t>
          </w:r>
        </w:p>
        <w:p w:rsidR="003B064B" w:rsidRDefault="003B064B" w:rsidP="00702D39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[</w:t>
          </w:r>
          <w:r w:rsidR="00702D39">
            <w:rPr>
              <w:b/>
              <w:bCs/>
            </w:rPr>
            <w:t>Group</w:t>
          </w:r>
          <w:r>
            <w:rPr>
              <w:b/>
              <w:bCs/>
            </w:rPr>
            <w:t>]-RA-[</w:t>
          </w:r>
          <w:r w:rsidR="00702D39">
            <w:rPr>
              <w:b/>
              <w:bCs/>
            </w:rPr>
            <w:t>000</w:t>
          </w:r>
          <w:r w:rsidR="00B8524D">
            <w:rPr>
              <w:b/>
              <w:bCs/>
            </w:rPr>
            <w:t>] Issue [001</w:t>
          </w:r>
          <w:r w:rsidR="00FF6807">
            <w:rPr>
              <w:b/>
              <w:bCs/>
            </w:rPr>
            <w:t>] –[</w:t>
          </w:r>
          <w:r w:rsidR="00702D39">
            <w:rPr>
              <w:b/>
              <w:bCs/>
            </w:rPr>
            <w:t>Month</w:t>
          </w:r>
          <w:r>
            <w:rPr>
              <w:b/>
              <w:bCs/>
            </w:rPr>
            <w:t>] [</w:t>
          </w:r>
          <w:r w:rsidR="00702D39">
            <w:rPr>
              <w:b/>
              <w:bCs/>
            </w:rPr>
            <w:t>Year</w:t>
          </w:r>
          <w:r>
            <w:rPr>
              <w:b/>
              <w:bCs/>
            </w:rPr>
            <w:t>] [(</w:t>
          </w:r>
          <w:r w:rsidR="00702D39">
            <w:rPr>
              <w:b/>
              <w:bCs/>
            </w:rPr>
            <w:t>initials</w:t>
          </w:r>
          <w:r>
            <w:rPr>
              <w:b/>
              <w:bCs/>
            </w:rPr>
            <w:t>)]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3B064B" w:rsidRDefault="003B064B" w:rsidP="005C1258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64E0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3B064B" w:rsidRPr="003B064B" w:rsidRDefault="003B064B" w:rsidP="003B0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570"/>
      <w:gridCol w:w="1152"/>
    </w:tblGrid>
    <w:tr w:rsidR="001C50F5" w:rsidTr="005C1258">
      <w:tc>
        <w:tcPr>
          <w:tcW w:w="0" w:type="auto"/>
          <w:tcBorders>
            <w:right w:val="single" w:sz="6" w:space="0" w:color="000000"/>
          </w:tcBorders>
        </w:tcPr>
        <w:p w:rsidR="001C50F5" w:rsidRDefault="001C50F5" w:rsidP="005C1258">
          <w:pPr>
            <w:pStyle w:val="Header"/>
            <w:jc w:val="right"/>
          </w:pPr>
          <w:r>
            <w:t>[GROUP] – University of Oxford</w:t>
          </w:r>
        </w:p>
        <w:p w:rsidR="001C50F5" w:rsidRDefault="001C50F5" w:rsidP="005C1258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[GROUP]-RA-[RA No] Issue [000] –[Month] [Year] [(creator)]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1C50F5" w:rsidRDefault="001C50F5" w:rsidP="005C1258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64E0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35590A" w:rsidRDefault="00355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90A" w:rsidRDefault="00355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BAD"/>
    <w:multiLevelType w:val="singleLevel"/>
    <w:tmpl w:val="1A9E82D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C8278D3"/>
    <w:multiLevelType w:val="singleLevel"/>
    <w:tmpl w:val="0E949B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286ADF"/>
    <w:multiLevelType w:val="singleLevel"/>
    <w:tmpl w:val="70468CE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ED65E64"/>
    <w:multiLevelType w:val="singleLevel"/>
    <w:tmpl w:val="DF009ED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F21074F"/>
    <w:multiLevelType w:val="singleLevel"/>
    <w:tmpl w:val="96907E3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</w:rPr>
    </w:lvl>
  </w:abstractNum>
  <w:abstractNum w:abstractNumId="5" w15:restartNumberingAfterBreak="0">
    <w:nsid w:val="16CE0997"/>
    <w:multiLevelType w:val="singleLevel"/>
    <w:tmpl w:val="19180A6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AF43D57"/>
    <w:multiLevelType w:val="singleLevel"/>
    <w:tmpl w:val="554CBDC8"/>
    <w:lvl w:ilvl="0">
      <w:start w:val="4"/>
      <w:numFmt w:val="lowerRoman"/>
      <w:lvlText w:val="%1)"/>
      <w:lvlJc w:val="left"/>
      <w:pPr>
        <w:tabs>
          <w:tab w:val="num" w:pos="720"/>
        </w:tabs>
        <w:ind w:left="357" w:hanging="357"/>
      </w:pPr>
      <w:rPr>
        <w:rFonts w:ascii="Times New Roman" w:hAnsi="Times New Roman" w:hint="default"/>
        <w:b w:val="0"/>
        <w:i w:val="0"/>
      </w:rPr>
    </w:lvl>
  </w:abstractNum>
  <w:abstractNum w:abstractNumId="7" w15:restartNumberingAfterBreak="0">
    <w:nsid w:val="266C3A03"/>
    <w:multiLevelType w:val="singleLevel"/>
    <w:tmpl w:val="70468CE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A0D6A05"/>
    <w:multiLevelType w:val="singleLevel"/>
    <w:tmpl w:val="43AA1F8A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2E0240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BD3A0A"/>
    <w:multiLevelType w:val="singleLevel"/>
    <w:tmpl w:val="70468CE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5EA0CA1"/>
    <w:multiLevelType w:val="singleLevel"/>
    <w:tmpl w:val="70468CE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E9E6D68"/>
    <w:multiLevelType w:val="singleLevel"/>
    <w:tmpl w:val="0EB8285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20740F8"/>
    <w:multiLevelType w:val="singleLevel"/>
    <w:tmpl w:val="86DE8E66"/>
    <w:lvl w:ilvl="0">
      <w:start w:val="3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</w:rPr>
    </w:lvl>
  </w:abstractNum>
  <w:abstractNum w:abstractNumId="14" w15:restartNumberingAfterBreak="0">
    <w:nsid w:val="433C21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85E71A7"/>
    <w:multiLevelType w:val="singleLevel"/>
    <w:tmpl w:val="AE2C5F7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1783738"/>
    <w:multiLevelType w:val="singleLevel"/>
    <w:tmpl w:val="4C8855D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19D6674"/>
    <w:multiLevelType w:val="singleLevel"/>
    <w:tmpl w:val="132CF93A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6"/>
  </w:num>
  <w:num w:numId="5">
    <w:abstractNumId w:val="12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14"/>
  </w:num>
  <w:num w:numId="12">
    <w:abstractNumId w:val="2"/>
  </w:num>
  <w:num w:numId="13">
    <w:abstractNumId w:val="9"/>
  </w:num>
  <w:num w:numId="14">
    <w:abstractNumId w:val="4"/>
  </w:num>
  <w:num w:numId="15">
    <w:abstractNumId w:val="8"/>
  </w:num>
  <w:num w:numId="16">
    <w:abstractNumId w:val="1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C5"/>
    <w:rsid w:val="001C50F5"/>
    <w:rsid w:val="002A5E0C"/>
    <w:rsid w:val="0035590A"/>
    <w:rsid w:val="003B064B"/>
    <w:rsid w:val="005E67A0"/>
    <w:rsid w:val="0068717F"/>
    <w:rsid w:val="006F6EBA"/>
    <w:rsid w:val="00702D39"/>
    <w:rsid w:val="008329EC"/>
    <w:rsid w:val="008938C5"/>
    <w:rsid w:val="00A261A3"/>
    <w:rsid w:val="00A53208"/>
    <w:rsid w:val="00B64E04"/>
    <w:rsid w:val="00B8524D"/>
    <w:rsid w:val="00B91362"/>
    <w:rsid w:val="00CD5404"/>
    <w:rsid w:val="00D55B9F"/>
    <w:rsid w:val="00D71AC4"/>
    <w:rsid w:val="00DA2C59"/>
    <w:rsid w:val="00DA4A49"/>
    <w:rsid w:val="00F77C6E"/>
    <w:rsid w:val="00FA6050"/>
    <w:rsid w:val="00FB1278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985D53-7C28-41CC-8D0F-4AD4C652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semiHidden/>
    <w:pPr>
      <w:widowControl w:val="0"/>
      <w:tabs>
        <w:tab w:val="left" w:pos="-720"/>
        <w:tab w:val="left" w:pos="0"/>
      </w:tabs>
      <w:suppressAutoHyphens/>
      <w:ind w:left="720" w:hanging="720"/>
      <w:jc w:val="both"/>
    </w:pPr>
    <w:rPr>
      <w:snapToGrid w:val="0"/>
      <w:spacing w:val="-2"/>
      <w:sz w:val="20"/>
    </w:r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6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3B064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Department:</vt:lpstr>
    </vt:vector>
  </TitlesOfParts>
  <Company>Oxford University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Department:</dc:title>
  <dc:creator>Janet Warren</dc:creator>
  <cp:lastModifiedBy>Tiphaine Bouriez-Jones</cp:lastModifiedBy>
  <cp:revision>2</cp:revision>
  <cp:lastPrinted>2001-03-26T15:07:00Z</cp:lastPrinted>
  <dcterms:created xsi:type="dcterms:W3CDTF">2020-04-29T15:16:00Z</dcterms:created>
  <dcterms:modified xsi:type="dcterms:W3CDTF">2020-04-29T15:16:00Z</dcterms:modified>
</cp:coreProperties>
</file>