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6B7D" w:rsidRDefault="00CA6B7D" w:rsidP="001244A7">
      <w:pPr>
        <w:pStyle w:val="Heading1"/>
        <w:rPr>
          <w:b w:val="0"/>
          <w:sz w:val="20"/>
          <w:szCs w:val="20"/>
        </w:rPr>
      </w:pPr>
    </w:p>
    <w:p w:rsidR="00CA6B7D" w:rsidRDefault="00CA6B7D" w:rsidP="001244A7">
      <w:pPr>
        <w:pStyle w:val="Heading1"/>
        <w:rPr>
          <w:b w:val="0"/>
          <w:sz w:val="20"/>
          <w:szCs w:val="20"/>
        </w:rPr>
      </w:pPr>
    </w:p>
    <w:p w:rsidR="001244A7" w:rsidRPr="00731CE0" w:rsidRDefault="001244A7" w:rsidP="001244A7">
      <w:pPr>
        <w:pStyle w:val="Heading1"/>
        <w:rPr>
          <w:b w:val="0"/>
          <w:sz w:val="20"/>
          <w:szCs w:val="20"/>
        </w:rPr>
      </w:pPr>
      <w:r w:rsidRPr="00731CE0">
        <w:rPr>
          <w:b w:val="0"/>
          <w:sz w:val="20"/>
          <w:szCs w:val="20"/>
        </w:rPr>
        <w:t>M</w:t>
      </w:r>
      <w:r w:rsidRPr="00731CE0">
        <w:rPr>
          <w:b w:val="0"/>
          <w:caps w:val="0"/>
          <w:sz w:val="20"/>
          <w:szCs w:val="20"/>
        </w:rPr>
        <w:t xml:space="preserve">emo </w:t>
      </w:r>
      <w:r w:rsidR="00FA696E">
        <w:rPr>
          <w:b w:val="0"/>
          <w:sz w:val="20"/>
          <w:szCs w:val="20"/>
        </w:rPr>
        <w:t>M</w:t>
      </w:r>
      <w:r w:rsidR="00383A0A">
        <w:rPr>
          <w:b w:val="0"/>
          <w:sz w:val="20"/>
          <w:szCs w:val="20"/>
        </w:rPr>
        <w:t>1</w:t>
      </w:r>
      <w:r w:rsidR="00070169">
        <w:rPr>
          <w:b w:val="0"/>
          <w:sz w:val="20"/>
          <w:szCs w:val="20"/>
        </w:rPr>
        <w:t>/</w:t>
      </w:r>
      <w:r w:rsidR="00A82C3A">
        <w:rPr>
          <w:b w:val="0"/>
          <w:sz w:val="20"/>
          <w:szCs w:val="20"/>
        </w:rPr>
        <w:t>22</w:t>
      </w:r>
    </w:p>
    <w:p w:rsidR="001244A7" w:rsidRPr="00731CE0" w:rsidRDefault="001244A7" w:rsidP="00C105E2">
      <w:pPr>
        <w:pStyle w:val="Heading1"/>
        <w:jc w:val="center"/>
        <w:rPr>
          <w:sz w:val="20"/>
          <w:szCs w:val="20"/>
        </w:rPr>
      </w:pPr>
      <w:r w:rsidRPr="00731CE0">
        <w:rPr>
          <w:sz w:val="20"/>
          <w:szCs w:val="20"/>
        </w:rPr>
        <w:t>S</w:t>
      </w:r>
      <w:r>
        <w:rPr>
          <w:sz w:val="20"/>
          <w:szCs w:val="20"/>
        </w:rPr>
        <w:t>A</w:t>
      </w:r>
      <w:r w:rsidR="00BE7870">
        <w:rPr>
          <w:sz w:val="20"/>
          <w:szCs w:val="20"/>
        </w:rPr>
        <w:t>FET</w:t>
      </w:r>
      <w:r w:rsidR="00AC01F4">
        <w:rPr>
          <w:sz w:val="20"/>
          <w:szCs w:val="20"/>
        </w:rPr>
        <w:t>Y</w:t>
      </w:r>
      <w:r w:rsidR="00E813E4">
        <w:rPr>
          <w:sz w:val="20"/>
          <w:szCs w:val="20"/>
        </w:rPr>
        <w:t xml:space="preserve"> TRAINING PROGRAMME</w:t>
      </w:r>
      <w:r w:rsidR="00F84854">
        <w:rPr>
          <w:sz w:val="20"/>
          <w:szCs w:val="20"/>
        </w:rPr>
        <w:t xml:space="preserve"> – HILARY</w:t>
      </w:r>
      <w:r w:rsidR="00FD19CE">
        <w:rPr>
          <w:sz w:val="20"/>
          <w:szCs w:val="20"/>
        </w:rPr>
        <w:t xml:space="preserve"> </w:t>
      </w:r>
      <w:r w:rsidR="00F84854">
        <w:rPr>
          <w:sz w:val="20"/>
          <w:szCs w:val="20"/>
        </w:rPr>
        <w:t>TERM 2022</w:t>
      </w:r>
    </w:p>
    <w:p w:rsidR="00FC23D4" w:rsidRDefault="00FC23D4" w:rsidP="007834A1">
      <w:pPr>
        <w:jc w:val="both"/>
        <w:rPr>
          <w:rFonts w:cs="Arial"/>
          <w:sz w:val="20"/>
          <w:szCs w:val="20"/>
        </w:rPr>
      </w:pPr>
    </w:p>
    <w:p w:rsidR="001244A7" w:rsidRDefault="001244A7" w:rsidP="007834A1">
      <w:pPr>
        <w:jc w:val="both"/>
        <w:rPr>
          <w:rStyle w:val="Hyperlink"/>
          <w:rFonts w:cs="Arial"/>
          <w:sz w:val="20"/>
          <w:szCs w:val="20"/>
        </w:rPr>
      </w:pPr>
      <w:r w:rsidRPr="00731CE0">
        <w:rPr>
          <w:rFonts w:cs="Arial"/>
          <w:sz w:val="20"/>
          <w:szCs w:val="20"/>
        </w:rPr>
        <w:t>The Safety Office has arranged a numbe</w:t>
      </w:r>
      <w:r>
        <w:rPr>
          <w:rFonts w:cs="Arial"/>
          <w:sz w:val="20"/>
          <w:szCs w:val="20"/>
        </w:rPr>
        <w:t>r</w:t>
      </w:r>
      <w:r w:rsidR="00BE7870">
        <w:rPr>
          <w:rFonts w:cs="Arial"/>
          <w:sz w:val="20"/>
          <w:szCs w:val="20"/>
        </w:rPr>
        <w:t xml:space="preserve"> of</w:t>
      </w:r>
      <w:r w:rsidR="007667D3">
        <w:rPr>
          <w:rFonts w:cs="Arial"/>
          <w:sz w:val="20"/>
          <w:szCs w:val="20"/>
        </w:rPr>
        <w:t xml:space="preserve"> </w:t>
      </w:r>
      <w:r w:rsidR="00F84854">
        <w:rPr>
          <w:rFonts w:cs="Arial"/>
          <w:sz w:val="20"/>
          <w:szCs w:val="20"/>
        </w:rPr>
        <w:t>training courses for Hilary</w:t>
      </w:r>
      <w:r w:rsidR="00FD19CE">
        <w:rPr>
          <w:rFonts w:cs="Arial"/>
          <w:sz w:val="20"/>
          <w:szCs w:val="20"/>
        </w:rPr>
        <w:t xml:space="preserve"> </w:t>
      </w:r>
      <w:r w:rsidR="00B32EE7">
        <w:rPr>
          <w:rFonts w:cs="Arial"/>
          <w:sz w:val="20"/>
          <w:szCs w:val="20"/>
        </w:rPr>
        <w:t>Term</w:t>
      </w:r>
      <w:r w:rsidR="00F84854">
        <w:rPr>
          <w:rFonts w:cs="Arial"/>
          <w:sz w:val="20"/>
          <w:szCs w:val="20"/>
        </w:rPr>
        <w:t xml:space="preserve"> 2022</w:t>
      </w:r>
      <w:r w:rsidR="0008582A">
        <w:rPr>
          <w:rFonts w:cs="Arial"/>
          <w:sz w:val="20"/>
          <w:szCs w:val="20"/>
        </w:rPr>
        <w:t xml:space="preserve">. </w:t>
      </w:r>
      <w:r w:rsidRPr="00731CE0">
        <w:rPr>
          <w:rFonts w:cs="Arial"/>
          <w:sz w:val="20"/>
          <w:szCs w:val="20"/>
        </w:rPr>
        <w:t>The training programme is attached for your information</w:t>
      </w:r>
      <w:r w:rsidR="00C759DB">
        <w:rPr>
          <w:rFonts w:cs="Arial"/>
          <w:sz w:val="20"/>
          <w:szCs w:val="20"/>
        </w:rPr>
        <w:t xml:space="preserve">. </w:t>
      </w:r>
      <w:r w:rsidR="00D02B88">
        <w:rPr>
          <w:rFonts w:cs="Arial"/>
          <w:sz w:val="20"/>
          <w:szCs w:val="20"/>
        </w:rPr>
        <w:t>Bookings for these cour</w:t>
      </w:r>
      <w:r w:rsidR="00E3301D">
        <w:rPr>
          <w:rFonts w:cs="Arial"/>
          <w:sz w:val="20"/>
          <w:szCs w:val="20"/>
        </w:rPr>
        <w:t>se</w:t>
      </w:r>
      <w:r w:rsidR="00FC23D4">
        <w:rPr>
          <w:rFonts w:cs="Arial"/>
          <w:sz w:val="20"/>
          <w:szCs w:val="20"/>
        </w:rPr>
        <w:t xml:space="preserve">s will be open from 12 January </w:t>
      </w:r>
      <w:r w:rsidR="00F84854">
        <w:rPr>
          <w:rFonts w:cs="Arial"/>
          <w:sz w:val="20"/>
          <w:szCs w:val="20"/>
        </w:rPr>
        <w:t>2022</w:t>
      </w:r>
      <w:r w:rsidR="00D02B88">
        <w:rPr>
          <w:rFonts w:cs="Arial"/>
          <w:sz w:val="20"/>
          <w:szCs w:val="20"/>
        </w:rPr>
        <w:t xml:space="preserve"> </w:t>
      </w:r>
      <w:r w:rsidR="00C759DB">
        <w:rPr>
          <w:rFonts w:cs="Arial"/>
          <w:sz w:val="20"/>
          <w:szCs w:val="20"/>
        </w:rPr>
        <w:t xml:space="preserve">via the link </w:t>
      </w:r>
      <w:hyperlink r:id="rId8" w:history="1">
        <w:r w:rsidR="00BA5BF8" w:rsidRPr="002F4ADD">
          <w:rPr>
            <w:rStyle w:val="Hyperlink"/>
            <w:rFonts w:cs="Arial"/>
            <w:sz w:val="20"/>
            <w:szCs w:val="20"/>
          </w:rPr>
          <w:t>http://www.admin.ox.ac.uk/safety/safetytraining/</w:t>
        </w:r>
      </w:hyperlink>
      <w:r w:rsidR="00BA5BF8">
        <w:rPr>
          <w:rStyle w:val="Hyperlink"/>
          <w:rFonts w:cs="Arial"/>
          <w:sz w:val="20"/>
          <w:szCs w:val="20"/>
        </w:rPr>
        <w:t>.</w:t>
      </w:r>
    </w:p>
    <w:p w:rsidR="00E3301D" w:rsidRPr="00E3301D" w:rsidRDefault="00E3301D" w:rsidP="007834A1">
      <w:pPr>
        <w:jc w:val="both"/>
        <w:rPr>
          <w:sz w:val="20"/>
          <w:szCs w:val="20"/>
        </w:rPr>
      </w:pPr>
      <w:r w:rsidRPr="00E3301D">
        <w:rPr>
          <w:sz w:val="20"/>
          <w:szCs w:val="20"/>
        </w:rPr>
        <w:t>This term’s training will be provided mainly online via a combination of live webinars, eLearning packages and pre-recorded training presentations, with a small number of face-to-face sessions</w:t>
      </w:r>
      <w:r w:rsidR="00483F5C">
        <w:rPr>
          <w:sz w:val="20"/>
          <w:szCs w:val="20"/>
        </w:rPr>
        <w:t>.</w:t>
      </w:r>
    </w:p>
    <w:p w:rsidR="001244A7" w:rsidRPr="00731CE0" w:rsidRDefault="001244A7" w:rsidP="007834A1">
      <w:pPr>
        <w:tabs>
          <w:tab w:val="clear" w:pos="567"/>
          <w:tab w:val="clear" w:pos="1134"/>
          <w:tab w:val="clear" w:pos="1701"/>
          <w:tab w:val="clear" w:pos="5670"/>
        </w:tabs>
        <w:autoSpaceDE w:val="0"/>
        <w:autoSpaceDN w:val="0"/>
        <w:adjustRightInd w:val="0"/>
        <w:spacing w:after="0"/>
        <w:jc w:val="both"/>
        <w:rPr>
          <w:rFonts w:cs="Arial"/>
          <w:color w:val="000000"/>
          <w:sz w:val="20"/>
          <w:szCs w:val="20"/>
          <w:lang w:val="en-US"/>
        </w:rPr>
      </w:pPr>
      <w:r w:rsidRPr="00731CE0">
        <w:rPr>
          <w:rFonts w:cs="Arial"/>
          <w:sz w:val="20"/>
          <w:szCs w:val="20"/>
        </w:rPr>
        <w:t>The Safety Office operates an online course booking system</w:t>
      </w:r>
      <w:r w:rsidR="00C759DB">
        <w:rPr>
          <w:rFonts w:cs="Arial"/>
          <w:sz w:val="20"/>
          <w:szCs w:val="20"/>
        </w:rPr>
        <w:t xml:space="preserve"> for all these courses</w:t>
      </w:r>
      <w:r w:rsidRPr="00731CE0">
        <w:rPr>
          <w:rFonts w:cs="Arial"/>
          <w:sz w:val="20"/>
          <w:szCs w:val="20"/>
        </w:rPr>
        <w:t>.</w:t>
      </w:r>
      <w:r w:rsidR="00C11FE0">
        <w:rPr>
          <w:rFonts w:cs="Arial"/>
          <w:sz w:val="20"/>
          <w:szCs w:val="20"/>
        </w:rPr>
        <w:t xml:space="preserve"> </w:t>
      </w:r>
      <w:r w:rsidRPr="00731CE0">
        <w:rPr>
          <w:rFonts w:cs="Arial"/>
          <w:sz w:val="20"/>
          <w:szCs w:val="20"/>
        </w:rPr>
        <w:t xml:space="preserve">Individuals with a University card are eligible for an account and </w:t>
      </w:r>
      <w:r w:rsidRPr="00731CE0">
        <w:rPr>
          <w:rFonts w:cs="Arial"/>
          <w:color w:val="000000"/>
          <w:sz w:val="20"/>
          <w:szCs w:val="20"/>
          <w:lang w:val="en-US"/>
        </w:rPr>
        <w:t xml:space="preserve">further information and relevant card application forms are available at: </w:t>
      </w:r>
      <w:hyperlink r:id="rId9" w:history="1">
        <w:r w:rsidRPr="00731CE0">
          <w:rPr>
            <w:rStyle w:val="Hyperlink"/>
            <w:rFonts w:cs="Arial"/>
            <w:color w:val="0000FF"/>
            <w:sz w:val="20"/>
            <w:szCs w:val="20"/>
            <w:lang w:val="en-US"/>
          </w:rPr>
          <w:t>http://www.admin.ox.ac.uk/card/</w:t>
        </w:r>
      </w:hyperlink>
      <w:r w:rsidRPr="00731CE0">
        <w:rPr>
          <w:rFonts w:cs="Arial"/>
          <w:color w:val="000000"/>
          <w:sz w:val="20"/>
          <w:szCs w:val="20"/>
          <w:lang w:val="en-US"/>
        </w:rPr>
        <w:t xml:space="preserve"> </w:t>
      </w:r>
    </w:p>
    <w:p w:rsidR="001244A7" w:rsidRPr="00731CE0" w:rsidRDefault="001244A7" w:rsidP="007834A1">
      <w:pPr>
        <w:tabs>
          <w:tab w:val="clear" w:pos="567"/>
          <w:tab w:val="clear" w:pos="1134"/>
          <w:tab w:val="clear" w:pos="1701"/>
          <w:tab w:val="clear" w:pos="5670"/>
        </w:tabs>
        <w:autoSpaceDE w:val="0"/>
        <w:autoSpaceDN w:val="0"/>
        <w:adjustRightInd w:val="0"/>
        <w:spacing w:after="0"/>
        <w:jc w:val="both"/>
        <w:rPr>
          <w:rFonts w:cs="Arial"/>
          <w:color w:val="000000"/>
          <w:sz w:val="20"/>
          <w:szCs w:val="20"/>
          <w:lang w:val="en-US"/>
        </w:rPr>
      </w:pPr>
    </w:p>
    <w:p w:rsidR="001244A7" w:rsidRPr="00731CE0" w:rsidRDefault="001244A7" w:rsidP="007834A1">
      <w:pPr>
        <w:tabs>
          <w:tab w:val="clear" w:pos="567"/>
          <w:tab w:val="clear" w:pos="1134"/>
          <w:tab w:val="clear" w:pos="1701"/>
          <w:tab w:val="clear" w:pos="5670"/>
        </w:tabs>
        <w:autoSpaceDE w:val="0"/>
        <w:autoSpaceDN w:val="0"/>
        <w:adjustRightInd w:val="0"/>
        <w:spacing w:after="0"/>
        <w:jc w:val="both"/>
        <w:rPr>
          <w:rFonts w:cs="Arial"/>
          <w:color w:val="000000"/>
          <w:sz w:val="20"/>
          <w:szCs w:val="20"/>
          <w:lang w:val="en-US"/>
        </w:rPr>
      </w:pPr>
      <w:r w:rsidRPr="00731CE0">
        <w:rPr>
          <w:rFonts w:cs="Arial"/>
          <w:color w:val="000000"/>
          <w:sz w:val="20"/>
          <w:szCs w:val="20"/>
          <w:lang w:val="en-US"/>
        </w:rPr>
        <w:t>Further information about the University's web authentication system</w:t>
      </w:r>
      <w:r w:rsidR="008E7C14">
        <w:rPr>
          <w:rFonts w:cs="Arial"/>
          <w:color w:val="000000"/>
          <w:sz w:val="20"/>
          <w:szCs w:val="20"/>
          <w:lang w:val="en-US"/>
        </w:rPr>
        <w:t xml:space="preserve">, </w:t>
      </w:r>
      <w:proofErr w:type="spellStart"/>
      <w:r w:rsidR="008E7C14">
        <w:rPr>
          <w:rFonts w:cs="Arial"/>
          <w:color w:val="000000"/>
          <w:sz w:val="20"/>
          <w:szCs w:val="20"/>
          <w:lang w:val="en-US"/>
        </w:rPr>
        <w:t>Webauth</w:t>
      </w:r>
      <w:proofErr w:type="spellEnd"/>
      <w:r w:rsidR="008E7C14">
        <w:rPr>
          <w:rFonts w:cs="Arial"/>
          <w:color w:val="000000"/>
          <w:sz w:val="20"/>
          <w:szCs w:val="20"/>
          <w:lang w:val="en-US"/>
        </w:rPr>
        <w:t>, and h</w:t>
      </w:r>
      <w:r w:rsidRPr="00731CE0">
        <w:rPr>
          <w:rFonts w:cs="Arial"/>
          <w:color w:val="000000"/>
          <w:sz w:val="20"/>
          <w:szCs w:val="20"/>
          <w:lang w:val="en-US"/>
        </w:rPr>
        <w:t xml:space="preserve">ow to go about obtaining </w:t>
      </w:r>
      <w:r w:rsidR="00BB643A">
        <w:rPr>
          <w:rFonts w:cs="Arial"/>
          <w:color w:val="000000"/>
          <w:sz w:val="20"/>
          <w:szCs w:val="20"/>
          <w:lang w:val="en-US"/>
        </w:rPr>
        <w:t>a username and password (single sign-on)</w:t>
      </w:r>
      <w:r w:rsidR="008E7C14">
        <w:rPr>
          <w:rFonts w:cs="Arial"/>
          <w:color w:val="000000"/>
          <w:sz w:val="20"/>
          <w:szCs w:val="20"/>
          <w:lang w:val="en-US"/>
        </w:rPr>
        <w:t>,</w:t>
      </w:r>
      <w:r w:rsidR="00BB643A">
        <w:rPr>
          <w:rFonts w:cs="Arial"/>
          <w:color w:val="000000"/>
          <w:sz w:val="20"/>
          <w:szCs w:val="20"/>
          <w:lang w:val="en-US"/>
        </w:rPr>
        <w:t xml:space="preserve"> </w:t>
      </w:r>
      <w:r w:rsidR="006B719C">
        <w:rPr>
          <w:rFonts w:cs="Arial"/>
          <w:color w:val="000000"/>
          <w:sz w:val="20"/>
          <w:szCs w:val="20"/>
          <w:lang w:val="en-US"/>
        </w:rPr>
        <w:t>is available from IT</w:t>
      </w:r>
      <w:r w:rsidRPr="00731CE0">
        <w:rPr>
          <w:rFonts w:cs="Arial"/>
          <w:color w:val="000000"/>
          <w:sz w:val="20"/>
          <w:szCs w:val="20"/>
          <w:lang w:val="en-US"/>
        </w:rPr>
        <w:t xml:space="preserve"> Services via their helpdesk or </w:t>
      </w:r>
      <w:hyperlink r:id="rId10" w:history="1">
        <w:r w:rsidRPr="00731CE0">
          <w:rPr>
            <w:rStyle w:val="Hyperlink"/>
            <w:rFonts w:cs="Arial"/>
            <w:color w:val="0000FF"/>
            <w:sz w:val="20"/>
            <w:szCs w:val="20"/>
            <w:lang w:val="en-US"/>
          </w:rPr>
          <w:t>their website</w:t>
        </w:r>
      </w:hyperlink>
      <w:r w:rsidRPr="00731CE0">
        <w:rPr>
          <w:rFonts w:cs="Arial"/>
          <w:color w:val="000000"/>
          <w:sz w:val="20"/>
          <w:szCs w:val="20"/>
          <w:lang w:val="en-US"/>
        </w:rPr>
        <w:t xml:space="preserve">. </w:t>
      </w:r>
    </w:p>
    <w:p w:rsidR="001244A7" w:rsidRPr="00731CE0" w:rsidRDefault="001244A7" w:rsidP="007834A1">
      <w:pPr>
        <w:tabs>
          <w:tab w:val="clear" w:pos="567"/>
          <w:tab w:val="clear" w:pos="1134"/>
          <w:tab w:val="clear" w:pos="1701"/>
          <w:tab w:val="clear" w:pos="5670"/>
        </w:tabs>
        <w:autoSpaceDE w:val="0"/>
        <w:autoSpaceDN w:val="0"/>
        <w:adjustRightInd w:val="0"/>
        <w:spacing w:after="0"/>
        <w:jc w:val="both"/>
        <w:rPr>
          <w:rFonts w:cs="Arial"/>
          <w:color w:val="000000"/>
          <w:sz w:val="20"/>
          <w:szCs w:val="20"/>
          <w:lang w:val="en-US"/>
        </w:rPr>
      </w:pPr>
    </w:p>
    <w:p w:rsidR="001244A7" w:rsidRPr="00731CE0" w:rsidRDefault="001244A7" w:rsidP="007834A1">
      <w:pPr>
        <w:jc w:val="both"/>
        <w:rPr>
          <w:rFonts w:cs="Arial"/>
          <w:sz w:val="20"/>
          <w:szCs w:val="20"/>
        </w:rPr>
      </w:pPr>
      <w:r w:rsidRPr="00731CE0">
        <w:rPr>
          <w:rFonts w:cs="Arial"/>
          <w:sz w:val="20"/>
          <w:szCs w:val="20"/>
        </w:rPr>
        <w:t xml:space="preserve">Courses are generally provided free of charge to University staff and students. However, departments will be charged a £30 penalty fee if booked trainees fail to </w:t>
      </w:r>
      <w:r w:rsidR="00B94219">
        <w:rPr>
          <w:rFonts w:cs="Arial"/>
          <w:sz w:val="20"/>
          <w:szCs w:val="20"/>
        </w:rPr>
        <w:t xml:space="preserve">complete an eLearning package or </w:t>
      </w:r>
      <w:r w:rsidR="00CC4A32">
        <w:rPr>
          <w:rFonts w:cs="Arial"/>
          <w:sz w:val="20"/>
          <w:szCs w:val="20"/>
        </w:rPr>
        <w:t>attend</w:t>
      </w:r>
      <w:r w:rsidRPr="00731CE0">
        <w:rPr>
          <w:rFonts w:cs="Arial"/>
          <w:sz w:val="20"/>
          <w:szCs w:val="20"/>
        </w:rPr>
        <w:t xml:space="preserve"> </w:t>
      </w:r>
      <w:r w:rsidR="008E7C14">
        <w:rPr>
          <w:rFonts w:cs="Arial"/>
          <w:sz w:val="20"/>
          <w:szCs w:val="20"/>
        </w:rPr>
        <w:t>a live webinar which they have booked a place on</w:t>
      </w:r>
      <w:r w:rsidRPr="00731CE0">
        <w:rPr>
          <w:rFonts w:cs="Arial"/>
          <w:sz w:val="20"/>
          <w:szCs w:val="20"/>
        </w:rPr>
        <w:t>, or in the event of late cancellations</w:t>
      </w:r>
      <w:r w:rsidR="00F56969">
        <w:rPr>
          <w:rFonts w:cs="Arial"/>
          <w:sz w:val="20"/>
          <w:szCs w:val="20"/>
        </w:rPr>
        <w:t xml:space="preserve"> (within 24 hours)</w:t>
      </w:r>
      <w:r w:rsidRPr="00731CE0">
        <w:rPr>
          <w:rFonts w:cs="Arial"/>
          <w:sz w:val="20"/>
          <w:szCs w:val="20"/>
        </w:rPr>
        <w:t>, where the place cannot be filled. Tr</w:t>
      </w:r>
      <w:r w:rsidR="008E7C14">
        <w:rPr>
          <w:rFonts w:cs="Arial"/>
          <w:sz w:val="20"/>
          <w:szCs w:val="20"/>
        </w:rPr>
        <w:t xml:space="preserve">ainees are </w:t>
      </w:r>
      <w:r w:rsidRPr="00731CE0">
        <w:rPr>
          <w:rFonts w:cs="Arial"/>
          <w:sz w:val="20"/>
          <w:szCs w:val="20"/>
        </w:rPr>
        <w:t>asked to att</w:t>
      </w:r>
      <w:r w:rsidR="008E7C14">
        <w:rPr>
          <w:rFonts w:cs="Arial"/>
          <w:sz w:val="20"/>
          <w:szCs w:val="20"/>
        </w:rPr>
        <w:t xml:space="preserve">end </w:t>
      </w:r>
      <w:r w:rsidR="00B94219">
        <w:rPr>
          <w:rFonts w:cs="Arial"/>
          <w:sz w:val="20"/>
          <w:szCs w:val="20"/>
        </w:rPr>
        <w:t xml:space="preserve">live Webinars </w:t>
      </w:r>
      <w:r w:rsidR="008E7C14">
        <w:rPr>
          <w:rFonts w:cs="Arial"/>
          <w:sz w:val="20"/>
          <w:szCs w:val="20"/>
        </w:rPr>
        <w:t>at the start time indicated when a re</w:t>
      </w:r>
      <w:r w:rsidR="00676634">
        <w:rPr>
          <w:rFonts w:cs="Arial"/>
          <w:sz w:val="20"/>
          <w:szCs w:val="20"/>
        </w:rPr>
        <w:t xml:space="preserve">cord </w:t>
      </w:r>
      <w:r w:rsidR="009C67BC">
        <w:rPr>
          <w:rFonts w:cs="Arial"/>
          <w:sz w:val="20"/>
          <w:szCs w:val="20"/>
        </w:rPr>
        <w:t xml:space="preserve">of those present </w:t>
      </w:r>
      <w:r w:rsidR="008E7C14">
        <w:rPr>
          <w:rFonts w:cs="Arial"/>
          <w:sz w:val="20"/>
          <w:szCs w:val="20"/>
        </w:rPr>
        <w:t>will be taken. Late</w:t>
      </w:r>
      <w:r w:rsidRPr="00731CE0">
        <w:rPr>
          <w:rFonts w:cs="Arial"/>
          <w:sz w:val="20"/>
          <w:szCs w:val="20"/>
        </w:rPr>
        <w:t xml:space="preserve"> arrivals may be </w:t>
      </w:r>
      <w:r w:rsidR="008E7C14">
        <w:rPr>
          <w:rFonts w:cs="Arial"/>
          <w:sz w:val="20"/>
          <w:szCs w:val="20"/>
        </w:rPr>
        <w:t xml:space="preserve">unable to join </w:t>
      </w:r>
      <w:r w:rsidR="00932201">
        <w:rPr>
          <w:rFonts w:cs="Arial"/>
          <w:sz w:val="20"/>
          <w:szCs w:val="20"/>
        </w:rPr>
        <w:t xml:space="preserve">and </w:t>
      </w:r>
      <w:r w:rsidRPr="00731CE0">
        <w:rPr>
          <w:rFonts w:cs="Arial"/>
          <w:sz w:val="20"/>
          <w:szCs w:val="20"/>
        </w:rPr>
        <w:t>charged the ‘no show’ fee.</w:t>
      </w:r>
    </w:p>
    <w:p w:rsidR="001244A7" w:rsidRDefault="001244A7" w:rsidP="007834A1">
      <w:pPr>
        <w:jc w:val="both"/>
        <w:rPr>
          <w:rFonts w:cs="Arial"/>
          <w:sz w:val="20"/>
          <w:szCs w:val="20"/>
        </w:rPr>
      </w:pPr>
      <w:r w:rsidRPr="00731CE0">
        <w:rPr>
          <w:rFonts w:cs="Arial"/>
          <w:sz w:val="20"/>
          <w:szCs w:val="20"/>
        </w:rPr>
        <w:t>Departments are reminded that safety training is a legislative requirement and they are asked to review their training needs and ensure that relevant individuals attend the appropriate course(s). Supervisors are also reminded that these centrally provided courses may satisfy only basic training requirements and that they are responsible for ensuring that any additional or specific on-the-job training is delivered, as necessary, on an ongoing basis.</w:t>
      </w:r>
    </w:p>
    <w:p w:rsidR="00CD2849" w:rsidRDefault="00CD2849" w:rsidP="00CD2849">
      <w:pPr>
        <w:jc w:val="both"/>
        <w:rPr>
          <w:rStyle w:val="Hyperlink"/>
          <w:rFonts w:cs="Arial"/>
          <w:sz w:val="20"/>
          <w:szCs w:val="20"/>
        </w:rPr>
      </w:pPr>
      <w:r>
        <w:rPr>
          <w:rFonts w:cs="Arial"/>
          <w:sz w:val="20"/>
          <w:szCs w:val="20"/>
        </w:rPr>
        <w:t xml:space="preserve">For further information on Safety Office training please email </w:t>
      </w:r>
      <w:hyperlink r:id="rId11" w:history="1">
        <w:r w:rsidRPr="00FB2A7F">
          <w:rPr>
            <w:rStyle w:val="Hyperlink"/>
            <w:rFonts w:cs="Arial"/>
            <w:sz w:val="20"/>
            <w:szCs w:val="20"/>
          </w:rPr>
          <w:t>enquiries@safety.ox.ac.uk</w:t>
        </w:r>
      </w:hyperlink>
    </w:p>
    <w:p w:rsidR="00EC2019" w:rsidRPr="00EC2019" w:rsidRDefault="00EC2019" w:rsidP="00EC2019">
      <w:pPr>
        <w:jc w:val="both"/>
        <w:rPr>
          <w:rFonts w:cs="Arial"/>
          <w:b/>
          <w:sz w:val="20"/>
          <w:szCs w:val="20"/>
        </w:rPr>
      </w:pPr>
      <w:r w:rsidRPr="00EC2019">
        <w:rPr>
          <w:rFonts w:cs="Arial"/>
          <w:b/>
          <w:sz w:val="20"/>
          <w:szCs w:val="20"/>
        </w:rPr>
        <w:t xml:space="preserve">New </w:t>
      </w:r>
      <w:r w:rsidR="00B46440">
        <w:rPr>
          <w:rFonts w:cs="Arial"/>
          <w:b/>
          <w:sz w:val="20"/>
          <w:szCs w:val="20"/>
        </w:rPr>
        <w:t>resources</w:t>
      </w:r>
    </w:p>
    <w:p w:rsidR="00EC2019" w:rsidRDefault="00EC2019" w:rsidP="007834A1">
      <w:pPr>
        <w:jc w:val="both"/>
        <w:rPr>
          <w:rFonts w:cs="Arial"/>
          <w:sz w:val="20"/>
          <w:szCs w:val="20"/>
        </w:rPr>
      </w:pPr>
      <w:r w:rsidRPr="00EC2019">
        <w:rPr>
          <w:rFonts w:cs="Arial"/>
          <w:sz w:val="20"/>
          <w:szCs w:val="20"/>
        </w:rPr>
        <w:t xml:space="preserve">The Safety Office </w:t>
      </w:r>
      <w:r w:rsidR="00540E58">
        <w:rPr>
          <w:rFonts w:cs="Arial"/>
          <w:sz w:val="20"/>
          <w:szCs w:val="20"/>
        </w:rPr>
        <w:t xml:space="preserve">continues its development of new resources. Newly published resources are listed at the end of the training programme and include </w:t>
      </w:r>
      <w:r w:rsidRPr="00EC2019">
        <w:rPr>
          <w:rFonts w:cs="Arial"/>
          <w:sz w:val="20"/>
          <w:szCs w:val="20"/>
        </w:rPr>
        <w:t>a number of Disposal Information Notes</w:t>
      </w:r>
      <w:r w:rsidR="00540E58">
        <w:rPr>
          <w:rFonts w:cs="Arial"/>
          <w:sz w:val="20"/>
          <w:szCs w:val="20"/>
        </w:rPr>
        <w:t xml:space="preserve"> (</w:t>
      </w:r>
      <w:r w:rsidR="00540E58" w:rsidRPr="00540E58">
        <w:rPr>
          <w:rFonts w:cs="Arial"/>
          <w:b/>
          <w:sz w:val="20"/>
          <w:szCs w:val="20"/>
        </w:rPr>
        <w:t>DINs</w:t>
      </w:r>
      <w:r w:rsidR="00540E58">
        <w:rPr>
          <w:rFonts w:cs="Arial"/>
          <w:sz w:val="20"/>
          <w:szCs w:val="20"/>
        </w:rPr>
        <w:t>)</w:t>
      </w:r>
      <w:r w:rsidRPr="00EC2019">
        <w:rPr>
          <w:rFonts w:cs="Arial"/>
          <w:sz w:val="20"/>
          <w:szCs w:val="20"/>
        </w:rPr>
        <w:t>. Material Disposal Information Notes (</w:t>
      </w:r>
      <w:r w:rsidRPr="00EC2019">
        <w:rPr>
          <w:rFonts w:cs="Arial"/>
          <w:b/>
          <w:sz w:val="20"/>
          <w:szCs w:val="20"/>
        </w:rPr>
        <w:t>MDIN</w:t>
      </w:r>
      <w:r w:rsidR="00540E58">
        <w:rPr>
          <w:rFonts w:cs="Arial"/>
          <w:sz w:val="20"/>
          <w:szCs w:val="20"/>
        </w:rPr>
        <w:t>s) provide</w:t>
      </w:r>
      <w:r w:rsidRPr="00EC2019">
        <w:rPr>
          <w:rFonts w:cs="Arial"/>
          <w:sz w:val="20"/>
          <w:szCs w:val="20"/>
        </w:rPr>
        <w:t xml:space="preserve"> information on the disposal arrangements for specific materials/ items</w:t>
      </w:r>
      <w:r w:rsidR="00540E58">
        <w:rPr>
          <w:rFonts w:cs="Arial"/>
          <w:sz w:val="20"/>
          <w:szCs w:val="20"/>
        </w:rPr>
        <w:t xml:space="preserve">. </w:t>
      </w:r>
      <w:r w:rsidRPr="00EC2019">
        <w:rPr>
          <w:rFonts w:cs="Arial"/>
          <w:sz w:val="20"/>
          <w:szCs w:val="20"/>
        </w:rPr>
        <w:t>Topic Disposal Information Notes (</w:t>
      </w:r>
      <w:r w:rsidRPr="00EC2019">
        <w:rPr>
          <w:rFonts w:cs="Arial"/>
          <w:b/>
          <w:sz w:val="20"/>
          <w:szCs w:val="20"/>
        </w:rPr>
        <w:t>TDIN</w:t>
      </w:r>
      <w:r w:rsidRPr="00EC2019">
        <w:rPr>
          <w:rFonts w:cs="Arial"/>
          <w:sz w:val="20"/>
          <w:szCs w:val="20"/>
        </w:rPr>
        <w:t>s) provid</w:t>
      </w:r>
      <w:r w:rsidR="00540E58">
        <w:rPr>
          <w:rFonts w:cs="Arial"/>
          <w:sz w:val="20"/>
          <w:szCs w:val="20"/>
        </w:rPr>
        <w:t>e</w:t>
      </w:r>
      <w:r w:rsidRPr="00EC2019">
        <w:rPr>
          <w:rFonts w:cs="Arial"/>
          <w:sz w:val="20"/>
          <w:szCs w:val="20"/>
        </w:rPr>
        <w:t xml:space="preserve"> guidance on specific topics that relate to the disposal of </w:t>
      </w:r>
      <w:r w:rsidR="00540E58">
        <w:rPr>
          <w:rFonts w:cs="Arial"/>
          <w:sz w:val="20"/>
          <w:szCs w:val="20"/>
        </w:rPr>
        <w:t xml:space="preserve">hazardous </w:t>
      </w:r>
      <w:r w:rsidRPr="00EC2019">
        <w:rPr>
          <w:rFonts w:cs="Arial"/>
          <w:sz w:val="20"/>
          <w:szCs w:val="20"/>
        </w:rPr>
        <w:t>waste</w:t>
      </w:r>
      <w:r>
        <w:rPr>
          <w:rFonts w:cs="Arial"/>
          <w:sz w:val="20"/>
          <w:szCs w:val="20"/>
        </w:rPr>
        <w:t>.</w:t>
      </w:r>
    </w:p>
    <w:p w:rsidR="00F56969" w:rsidRPr="00731CE0" w:rsidRDefault="00F56969" w:rsidP="007834A1">
      <w:pPr>
        <w:jc w:val="both"/>
        <w:rPr>
          <w:rFonts w:cs="Arial"/>
          <w:sz w:val="20"/>
          <w:szCs w:val="20"/>
        </w:rPr>
      </w:pPr>
    </w:p>
    <w:p w:rsidR="001244A7" w:rsidRPr="00731CE0" w:rsidRDefault="00FC23D4" w:rsidP="001244A7">
      <w:pPr>
        <w:rPr>
          <w:rFonts w:cs="Arial"/>
          <w:sz w:val="20"/>
          <w:szCs w:val="20"/>
        </w:rPr>
      </w:pPr>
      <w:r>
        <w:rPr>
          <w:rFonts w:cs="Arial"/>
          <w:sz w:val="20"/>
          <w:szCs w:val="20"/>
        </w:rPr>
        <w:t xml:space="preserve">12 </w:t>
      </w:r>
      <w:r w:rsidR="00F84854">
        <w:rPr>
          <w:rFonts w:cs="Arial"/>
          <w:sz w:val="20"/>
          <w:szCs w:val="20"/>
        </w:rPr>
        <w:t>January 2022</w:t>
      </w:r>
      <w:r w:rsidR="001244A7" w:rsidRPr="00731CE0">
        <w:rPr>
          <w:rFonts w:cs="Arial"/>
          <w:sz w:val="20"/>
          <w:szCs w:val="20"/>
        </w:rPr>
        <w:t xml:space="preserve">                           </w:t>
      </w:r>
      <w:r w:rsidR="001244A7">
        <w:rPr>
          <w:rFonts w:cs="Arial"/>
          <w:sz w:val="20"/>
          <w:szCs w:val="20"/>
        </w:rPr>
        <w:tab/>
      </w:r>
      <w:r w:rsidR="001244A7">
        <w:rPr>
          <w:rFonts w:cs="Arial"/>
          <w:sz w:val="20"/>
          <w:szCs w:val="20"/>
        </w:rPr>
        <w:tab/>
      </w:r>
      <w:r w:rsidR="001244A7" w:rsidRPr="00731CE0">
        <w:rPr>
          <w:rFonts w:cs="Arial"/>
          <w:sz w:val="20"/>
          <w:szCs w:val="20"/>
        </w:rPr>
        <w:t xml:space="preserve">      </w:t>
      </w:r>
      <w:r w:rsidR="00BB643A">
        <w:rPr>
          <w:rFonts w:cs="Arial"/>
          <w:sz w:val="20"/>
          <w:szCs w:val="20"/>
        </w:rPr>
        <w:t>C Williams</w:t>
      </w:r>
    </w:p>
    <w:p w:rsidR="001244A7" w:rsidRPr="00731CE0" w:rsidRDefault="001244A7" w:rsidP="001244A7">
      <w:pPr>
        <w:rPr>
          <w:rFonts w:cs="Arial"/>
          <w:sz w:val="20"/>
          <w:szCs w:val="20"/>
        </w:rPr>
      </w:pPr>
      <w:r w:rsidRPr="00731CE0">
        <w:rPr>
          <w:rStyle w:val="WebHidden"/>
          <w:rFonts w:cs="Arial"/>
          <w:sz w:val="20"/>
          <w:szCs w:val="20"/>
        </w:rPr>
        <w:t xml:space="preserve">CIRC: A, C, H, O, S, </w:t>
      </w:r>
      <w:r w:rsidR="00FC23D4">
        <w:rPr>
          <w:rStyle w:val="WebHidden"/>
          <w:rFonts w:cs="Arial"/>
          <w:sz w:val="20"/>
          <w:szCs w:val="20"/>
        </w:rPr>
        <w:t xml:space="preserve">GLAM, MPLS, UAS, </w:t>
      </w:r>
      <w:r w:rsidRPr="00731CE0">
        <w:rPr>
          <w:rStyle w:val="WebHidden"/>
          <w:rFonts w:cs="Arial"/>
          <w:sz w:val="20"/>
          <w:szCs w:val="20"/>
        </w:rPr>
        <w:t>Admins, DSO</w:t>
      </w:r>
      <w:r w:rsidR="00FC23D4">
        <w:rPr>
          <w:rStyle w:val="WebHidden"/>
          <w:rFonts w:cs="Arial"/>
          <w:sz w:val="20"/>
          <w:szCs w:val="20"/>
        </w:rPr>
        <w:t>1s, DSO2s, BSOs, GMBSOs, List V</w:t>
      </w:r>
    </w:p>
    <w:p w:rsidR="001244A7" w:rsidRDefault="001244A7" w:rsidP="001244A7">
      <w:pPr>
        <w:rPr>
          <w:rFonts w:cs="Arial"/>
          <w:sz w:val="20"/>
          <w:szCs w:val="20"/>
        </w:rPr>
      </w:pPr>
    </w:p>
    <w:p w:rsidR="00884C2F" w:rsidRPr="00731CE0" w:rsidRDefault="00884C2F" w:rsidP="001244A7">
      <w:pPr>
        <w:rPr>
          <w:rFonts w:cs="Arial"/>
          <w:sz w:val="20"/>
          <w:szCs w:val="20"/>
        </w:rPr>
      </w:pPr>
    </w:p>
    <w:p w:rsidR="00932201" w:rsidRPr="00CD7501" w:rsidRDefault="001244A7" w:rsidP="00932201">
      <w:pPr>
        <w:pStyle w:val="Heading1"/>
        <w:jc w:val="center"/>
        <w:rPr>
          <w:sz w:val="24"/>
          <w:szCs w:val="24"/>
        </w:rPr>
      </w:pPr>
      <w:r w:rsidRPr="00CD7501">
        <w:rPr>
          <w:sz w:val="24"/>
          <w:szCs w:val="24"/>
        </w:rPr>
        <w:lastRenderedPageBreak/>
        <w:t>SAFETY TRAINING COURSES</w:t>
      </w:r>
    </w:p>
    <w:p w:rsidR="001244A7" w:rsidRDefault="00F84854" w:rsidP="001244A7">
      <w:pPr>
        <w:jc w:val="center"/>
        <w:rPr>
          <w:rFonts w:cs="Arial"/>
          <w:b/>
          <w:bCs/>
          <w:sz w:val="24"/>
        </w:rPr>
      </w:pPr>
      <w:r>
        <w:rPr>
          <w:rFonts w:cs="Arial"/>
          <w:b/>
          <w:bCs/>
          <w:sz w:val="24"/>
        </w:rPr>
        <w:t>Hilary</w:t>
      </w:r>
      <w:r w:rsidR="00FD19CE">
        <w:rPr>
          <w:rFonts w:cs="Arial"/>
          <w:b/>
          <w:bCs/>
          <w:sz w:val="24"/>
        </w:rPr>
        <w:t xml:space="preserve"> </w:t>
      </w:r>
      <w:r>
        <w:rPr>
          <w:rFonts w:cs="Arial"/>
          <w:b/>
          <w:bCs/>
          <w:sz w:val="24"/>
        </w:rPr>
        <w:t>Term 2022</w:t>
      </w:r>
    </w:p>
    <w:tbl>
      <w:tblPr>
        <w:tblW w:w="978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07"/>
        <w:gridCol w:w="1275"/>
        <w:gridCol w:w="1560"/>
        <w:gridCol w:w="1417"/>
        <w:gridCol w:w="2521"/>
        <w:gridCol w:w="7"/>
      </w:tblGrid>
      <w:tr w:rsidR="001244A7" w:rsidRPr="00731CE0" w:rsidTr="00EC2019">
        <w:trPr>
          <w:trHeight w:val="390"/>
        </w:trPr>
        <w:tc>
          <w:tcPr>
            <w:tcW w:w="3007" w:type="dxa"/>
            <w:tcBorders>
              <w:top w:val="single" w:sz="4" w:space="0" w:color="auto"/>
              <w:left w:val="single" w:sz="4" w:space="0" w:color="auto"/>
              <w:bottom w:val="single" w:sz="4" w:space="0" w:color="auto"/>
              <w:right w:val="single" w:sz="4" w:space="0" w:color="auto"/>
            </w:tcBorders>
            <w:hideMark/>
          </w:tcPr>
          <w:p w:rsidR="001244A7" w:rsidRPr="00043D12" w:rsidRDefault="001244A7" w:rsidP="00F57C19">
            <w:pPr>
              <w:tabs>
                <w:tab w:val="clear" w:pos="1134"/>
                <w:tab w:val="left" w:pos="1408"/>
              </w:tabs>
              <w:spacing w:before="120" w:after="120"/>
              <w:jc w:val="center"/>
              <w:rPr>
                <w:rFonts w:cs="Arial"/>
                <w:b/>
                <w:bCs/>
                <w:szCs w:val="22"/>
              </w:rPr>
            </w:pPr>
            <w:r w:rsidRPr="00043D12">
              <w:rPr>
                <w:rFonts w:cs="Arial"/>
                <w:b/>
                <w:bCs/>
                <w:szCs w:val="22"/>
              </w:rPr>
              <w:t>COURSE TITLE</w:t>
            </w:r>
          </w:p>
        </w:tc>
        <w:tc>
          <w:tcPr>
            <w:tcW w:w="1275" w:type="dxa"/>
            <w:tcBorders>
              <w:top w:val="single" w:sz="4" w:space="0" w:color="auto"/>
              <w:left w:val="single" w:sz="4" w:space="0" w:color="auto"/>
              <w:bottom w:val="single" w:sz="4" w:space="0" w:color="auto"/>
              <w:right w:val="single" w:sz="4" w:space="0" w:color="auto"/>
            </w:tcBorders>
            <w:hideMark/>
          </w:tcPr>
          <w:p w:rsidR="001244A7" w:rsidRPr="00043D12" w:rsidRDefault="001244A7" w:rsidP="00F57C19">
            <w:pPr>
              <w:spacing w:before="120" w:after="120"/>
              <w:jc w:val="center"/>
              <w:rPr>
                <w:rFonts w:cs="Arial"/>
                <w:b/>
                <w:bCs/>
                <w:szCs w:val="22"/>
              </w:rPr>
            </w:pPr>
            <w:r w:rsidRPr="00043D12">
              <w:rPr>
                <w:rFonts w:cs="Arial"/>
                <w:b/>
                <w:bCs/>
                <w:szCs w:val="22"/>
              </w:rPr>
              <w:t>WEEK</w:t>
            </w:r>
          </w:p>
        </w:tc>
        <w:tc>
          <w:tcPr>
            <w:tcW w:w="1560" w:type="dxa"/>
            <w:tcBorders>
              <w:top w:val="single" w:sz="4" w:space="0" w:color="auto"/>
              <w:left w:val="single" w:sz="4" w:space="0" w:color="auto"/>
              <w:bottom w:val="single" w:sz="4" w:space="0" w:color="auto"/>
              <w:right w:val="single" w:sz="4" w:space="0" w:color="auto"/>
            </w:tcBorders>
            <w:hideMark/>
          </w:tcPr>
          <w:p w:rsidR="001244A7" w:rsidRPr="00043D12" w:rsidRDefault="001244A7" w:rsidP="00F57C19">
            <w:pPr>
              <w:spacing w:before="120" w:after="120"/>
              <w:jc w:val="center"/>
              <w:rPr>
                <w:rFonts w:cs="Arial"/>
                <w:b/>
                <w:bCs/>
                <w:szCs w:val="22"/>
              </w:rPr>
            </w:pPr>
            <w:r w:rsidRPr="00043D12">
              <w:rPr>
                <w:rFonts w:cs="Arial"/>
                <w:b/>
                <w:bCs/>
                <w:szCs w:val="22"/>
              </w:rPr>
              <w:t>DATE</w:t>
            </w:r>
          </w:p>
        </w:tc>
        <w:tc>
          <w:tcPr>
            <w:tcW w:w="1417" w:type="dxa"/>
            <w:tcBorders>
              <w:top w:val="single" w:sz="4" w:space="0" w:color="auto"/>
              <w:left w:val="single" w:sz="4" w:space="0" w:color="auto"/>
              <w:bottom w:val="single" w:sz="4" w:space="0" w:color="auto"/>
              <w:right w:val="single" w:sz="4" w:space="0" w:color="auto"/>
            </w:tcBorders>
            <w:hideMark/>
          </w:tcPr>
          <w:p w:rsidR="001244A7" w:rsidRPr="00043D12" w:rsidRDefault="001244A7" w:rsidP="00F57C19">
            <w:pPr>
              <w:spacing w:before="120" w:after="120"/>
              <w:jc w:val="center"/>
              <w:rPr>
                <w:rFonts w:cs="Arial"/>
                <w:b/>
                <w:bCs/>
                <w:szCs w:val="22"/>
              </w:rPr>
            </w:pPr>
            <w:r w:rsidRPr="00043D12">
              <w:rPr>
                <w:rFonts w:cs="Arial"/>
                <w:b/>
                <w:bCs/>
                <w:szCs w:val="22"/>
              </w:rPr>
              <w:t>TIME</w:t>
            </w:r>
          </w:p>
        </w:tc>
        <w:tc>
          <w:tcPr>
            <w:tcW w:w="2528" w:type="dxa"/>
            <w:gridSpan w:val="2"/>
            <w:tcBorders>
              <w:top w:val="single" w:sz="4" w:space="0" w:color="auto"/>
              <w:left w:val="single" w:sz="4" w:space="0" w:color="auto"/>
              <w:bottom w:val="single" w:sz="4" w:space="0" w:color="auto"/>
              <w:right w:val="single" w:sz="4" w:space="0" w:color="auto"/>
            </w:tcBorders>
            <w:hideMark/>
          </w:tcPr>
          <w:p w:rsidR="001244A7" w:rsidRPr="00043D12" w:rsidRDefault="00B94219" w:rsidP="00B94219">
            <w:pPr>
              <w:spacing w:before="120" w:after="120"/>
              <w:ind w:left="126"/>
              <w:jc w:val="center"/>
              <w:rPr>
                <w:rFonts w:cs="Arial"/>
                <w:b/>
                <w:bCs/>
                <w:szCs w:val="22"/>
              </w:rPr>
            </w:pPr>
            <w:r w:rsidRPr="00043D12">
              <w:rPr>
                <w:rFonts w:cs="Arial"/>
                <w:b/>
                <w:bCs/>
                <w:szCs w:val="22"/>
              </w:rPr>
              <w:t>Method of delivery</w:t>
            </w:r>
          </w:p>
        </w:tc>
      </w:tr>
      <w:tr w:rsidR="00F84854" w:rsidTr="00EC2019">
        <w:trPr>
          <w:gridAfter w:val="1"/>
          <w:wAfter w:w="7" w:type="dxa"/>
          <w:trHeight w:val="129"/>
        </w:trPr>
        <w:tc>
          <w:tcPr>
            <w:tcW w:w="3007" w:type="dxa"/>
            <w:tcBorders>
              <w:top w:val="single" w:sz="4" w:space="0" w:color="auto"/>
              <w:left w:val="single" w:sz="4" w:space="0" w:color="auto"/>
              <w:bottom w:val="single" w:sz="4" w:space="0" w:color="auto"/>
              <w:right w:val="single" w:sz="4" w:space="0" w:color="auto"/>
            </w:tcBorders>
          </w:tcPr>
          <w:p w:rsidR="00F84854" w:rsidRDefault="00F84854">
            <w:pPr>
              <w:spacing w:before="120" w:after="120" w:line="276" w:lineRule="auto"/>
              <w:rPr>
                <w:rFonts w:cs="Arial"/>
                <w:bCs/>
                <w:sz w:val="20"/>
                <w:szCs w:val="20"/>
              </w:rPr>
            </w:pPr>
            <w:r>
              <w:rPr>
                <w:rFonts w:cs="Arial"/>
                <w:bCs/>
                <w:sz w:val="20"/>
                <w:szCs w:val="20"/>
              </w:rPr>
              <w:t>Fire Warden Lecture</w:t>
            </w:r>
          </w:p>
        </w:tc>
        <w:tc>
          <w:tcPr>
            <w:tcW w:w="1275" w:type="dxa"/>
            <w:tcBorders>
              <w:top w:val="single" w:sz="4" w:space="0" w:color="auto"/>
              <w:left w:val="single" w:sz="4" w:space="0" w:color="auto"/>
              <w:bottom w:val="single" w:sz="4" w:space="0" w:color="auto"/>
              <w:right w:val="single" w:sz="4" w:space="0" w:color="auto"/>
            </w:tcBorders>
          </w:tcPr>
          <w:p w:rsidR="00F84854" w:rsidRDefault="00F84854">
            <w:pPr>
              <w:spacing w:before="120" w:after="120" w:line="276" w:lineRule="auto"/>
              <w:jc w:val="center"/>
              <w:rPr>
                <w:rFonts w:cs="Arial"/>
                <w:bCs/>
                <w:sz w:val="20"/>
                <w:szCs w:val="20"/>
              </w:rPr>
            </w:pPr>
            <w:r>
              <w:rPr>
                <w:rFonts w:cs="Arial"/>
                <w:bCs/>
                <w:sz w:val="20"/>
                <w:szCs w:val="20"/>
              </w:rPr>
              <w:t>2</w:t>
            </w:r>
          </w:p>
        </w:tc>
        <w:tc>
          <w:tcPr>
            <w:tcW w:w="1560" w:type="dxa"/>
            <w:tcBorders>
              <w:top w:val="single" w:sz="4" w:space="0" w:color="auto"/>
              <w:left w:val="single" w:sz="4" w:space="0" w:color="auto"/>
              <w:bottom w:val="single" w:sz="4" w:space="0" w:color="auto"/>
              <w:right w:val="single" w:sz="4" w:space="0" w:color="auto"/>
            </w:tcBorders>
          </w:tcPr>
          <w:p w:rsidR="00F84854" w:rsidRDefault="00F84854" w:rsidP="007667D3">
            <w:pPr>
              <w:spacing w:before="120" w:after="120" w:line="276" w:lineRule="auto"/>
              <w:rPr>
                <w:rFonts w:cs="Arial"/>
                <w:bCs/>
                <w:sz w:val="20"/>
                <w:szCs w:val="20"/>
              </w:rPr>
            </w:pPr>
            <w:r>
              <w:rPr>
                <w:rFonts w:cs="Arial"/>
                <w:bCs/>
                <w:sz w:val="20"/>
                <w:szCs w:val="20"/>
              </w:rPr>
              <w:t>Tuesday 1 February</w:t>
            </w:r>
          </w:p>
        </w:tc>
        <w:tc>
          <w:tcPr>
            <w:tcW w:w="1417" w:type="dxa"/>
            <w:tcBorders>
              <w:top w:val="single" w:sz="4" w:space="0" w:color="auto"/>
              <w:left w:val="single" w:sz="4" w:space="0" w:color="auto"/>
              <w:bottom w:val="single" w:sz="4" w:space="0" w:color="auto"/>
              <w:right w:val="single" w:sz="4" w:space="0" w:color="auto"/>
            </w:tcBorders>
          </w:tcPr>
          <w:p w:rsidR="00F84854" w:rsidRDefault="00F84854">
            <w:pPr>
              <w:spacing w:before="120" w:after="120" w:line="276" w:lineRule="auto"/>
              <w:rPr>
                <w:rFonts w:cs="Arial"/>
                <w:bCs/>
                <w:sz w:val="20"/>
                <w:szCs w:val="20"/>
              </w:rPr>
            </w:pPr>
            <w:r>
              <w:rPr>
                <w:rFonts w:cs="Arial"/>
                <w:bCs/>
                <w:sz w:val="20"/>
                <w:szCs w:val="20"/>
              </w:rPr>
              <w:t>1030-1130</w:t>
            </w:r>
          </w:p>
        </w:tc>
        <w:tc>
          <w:tcPr>
            <w:tcW w:w="2521" w:type="dxa"/>
            <w:tcBorders>
              <w:top w:val="single" w:sz="4" w:space="0" w:color="auto"/>
              <w:left w:val="single" w:sz="4" w:space="0" w:color="auto"/>
              <w:bottom w:val="single" w:sz="4" w:space="0" w:color="auto"/>
              <w:right w:val="single" w:sz="4" w:space="0" w:color="auto"/>
            </w:tcBorders>
          </w:tcPr>
          <w:p w:rsidR="00F84854" w:rsidRDefault="00F84854" w:rsidP="00B94219">
            <w:pPr>
              <w:spacing w:before="120" w:after="120" w:line="276" w:lineRule="auto"/>
              <w:jc w:val="center"/>
              <w:rPr>
                <w:rFonts w:cs="Arial"/>
                <w:bCs/>
                <w:sz w:val="20"/>
                <w:szCs w:val="20"/>
              </w:rPr>
            </w:pPr>
            <w:r>
              <w:rPr>
                <w:rFonts w:cs="Arial"/>
                <w:bCs/>
                <w:sz w:val="20"/>
                <w:szCs w:val="20"/>
              </w:rPr>
              <w:t>Webinar</w:t>
            </w:r>
          </w:p>
        </w:tc>
      </w:tr>
      <w:tr w:rsidR="00E34C9D" w:rsidTr="00EC2019">
        <w:trPr>
          <w:gridAfter w:val="1"/>
          <w:wAfter w:w="7" w:type="dxa"/>
          <w:trHeight w:val="129"/>
        </w:trPr>
        <w:tc>
          <w:tcPr>
            <w:tcW w:w="3007" w:type="dxa"/>
            <w:tcBorders>
              <w:top w:val="single" w:sz="4" w:space="0" w:color="auto"/>
              <w:left w:val="single" w:sz="4" w:space="0" w:color="auto"/>
              <w:bottom w:val="single" w:sz="4" w:space="0" w:color="auto"/>
              <w:right w:val="single" w:sz="4" w:space="0" w:color="auto"/>
            </w:tcBorders>
          </w:tcPr>
          <w:p w:rsidR="00E34C9D" w:rsidRDefault="00E34C9D">
            <w:pPr>
              <w:spacing w:before="120" w:after="120" w:line="276" w:lineRule="auto"/>
              <w:rPr>
                <w:rFonts w:cs="Arial"/>
                <w:bCs/>
                <w:sz w:val="20"/>
                <w:szCs w:val="20"/>
              </w:rPr>
            </w:pPr>
            <w:r>
              <w:rPr>
                <w:rFonts w:cs="Arial"/>
                <w:bCs/>
                <w:sz w:val="20"/>
                <w:szCs w:val="20"/>
              </w:rPr>
              <w:t>Radiation Safety for Laboratory Workers</w:t>
            </w:r>
          </w:p>
        </w:tc>
        <w:tc>
          <w:tcPr>
            <w:tcW w:w="1275" w:type="dxa"/>
            <w:tcBorders>
              <w:top w:val="single" w:sz="4" w:space="0" w:color="auto"/>
              <w:left w:val="single" w:sz="4" w:space="0" w:color="auto"/>
              <w:bottom w:val="single" w:sz="4" w:space="0" w:color="auto"/>
              <w:right w:val="single" w:sz="4" w:space="0" w:color="auto"/>
            </w:tcBorders>
          </w:tcPr>
          <w:p w:rsidR="00E34C9D" w:rsidRDefault="00F84854">
            <w:pPr>
              <w:spacing w:before="120" w:after="120" w:line="276" w:lineRule="auto"/>
              <w:jc w:val="center"/>
              <w:rPr>
                <w:rFonts w:cs="Arial"/>
                <w:bCs/>
                <w:sz w:val="20"/>
                <w:szCs w:val="20"/>
              </w:rPr>
            </w:pPr>
            <w:r>
              <w:rPr>
                <w:rFonts w:cs="Arial"/>
                <w:bCs/>
                <w:sz w:val="20"/>
                <w:szCs w:val="20"/>
              </w:rPr>
              <w:t>3</w:t>
            </w:r>
          </w:p>
        </w:tc>
        <w:tc>
          <w:tcPr>
            <w:tcW w:w="1560" w:type="dxa"/>
            <w:tcBorders>
              <w:top w:val="single" w:sz="4" w:space="0" w:color="auto"/>
              <w:left w:val="single" w:sz="4" w:space="0" w:color="auto"/>
              <w:bottom w:val="single" w:sz="4" w:space="0" w:color="auto"/>
              <w:right w:val="single" w:sz="4" w:space="0" w:color="auto"/>
            </w:tcBorders>
          </w:tcPr>
          <w:p w:rsidR="00E34C9D" w:rsidRDefault="00F84854" w:rsidP="007667D3">
            <w:pPr>
              <w:spacing w:before="120" w:after="120" w:line="276" w:lineRule="auto"/>
              <w:rPr>
                <w:rFonts w:cs="Arial"/>
                <w:bCs/>
                <w:sz w:val="20"/>
                <w:szCs w:val="20"/>
              </w:rPr>
            </w:pPr>
            <w:r>
              <w:rPr>
                <w:rFonts w:cs="Arial"/>
                <w:bCs/>
                <w:sz w:val="20"/>
                <w:szCs w:val="20"/>
              </w:rPr>
              <w:t>Tuesday 8 February</w:t>
            </w:r>
          </w:p>
        </w:tc>
        <w:tc>
          <w:tcPr>
            <w:tcW w:w="1417" w:type="dxa"/>
            <w:tcBorders>
              <w:top w:val="single" w:sz="4" w:space="0" w:color="auto"/>
              <w:left w:val="single" w:sz="4" w:space="0" w:color="auto"/>
              <w:bottom w:val="single" w:sz="4" w:space="0" w:color="auto"/>
              <w:right w:val="single" w:sz="4" w:space="0" w:color="auto"/>
            </w:tcBorders>
          </w:tcPr>
          <w:p w:rsidR="00E34C9D" w:rsidRDefault="00FD19CE">
            <w:pPr>
              <w:spacing w:before="120" w:after="120" w:line="276" w:lineRule="auto"/>
              <w:rPr>
                <w:rFonts w:cs="Arial"/>
                <w:bCs/>
                <w:sz w:val="20"/>
                <w:szCs w:val="20"/>
              </w:rPr>
            </w:pPr>
            <w:r>
              <w:rPr>
                <w:rFonts w:cs="Arial"/>
                <w:bCs/>
                <w:sz w:val="20"/>
                <w:szCs w:val="20"/>
              </w:rPr>
              <w:t>1000-1200</w:t>
            </w:r>
          </w:p>
        </w:tc>
        <w:tc>
          <w:tcPr>
            <w:tcW w:w="2521" w:type="dxa"/>
            <w:tcBorders>
              <w:top w:val="single" w:sz="4" w:space="0" w:color="auto"/>
              <w:left w:val="single" w:sz="4" w:space="0" w:color="auto"/>
              <w:bottom w:val="single" w:sz="4" w:space="0" w:color="auto"/>
              <w:right w:val="single" w:sz="4" w:space="0" w:color="auto"/>
            </w:tcBorders>
          </w:tcPr>
          <w:p w:rsidR="00E34C9D" w:rsidRDefault="00E34C9D" w:rsidP="00B94219">
            <w:pPr>
              <w:spacing w:before="120" w:after="120" w:line="276" w:lineRule="auto"/>
              <w:jc w:val="center"/>
              <w:rPr>
                <w:rFonts w:cs="Arial"/>
                <w:bCs/>
                <w:sz w:val="20"/>
                <w:szCs w:val="20"/>
              </w:rPr>
            </w:pPr>
            <w:r>
              <w:rPr>
                <w:rFonts w:cs="Arial"/>
                <w:bCs/>
                <w:sz w:val="20"/>
                <w:szCs w:val="20"/>
              </w:rPr>
              <w:t>Webinar</w:t>
            </w:r>
          </w:p>
        </w:tc>
      </w:tr>
      <w:tr w:rsidR="00F84854" w:rsidTr="00EC2019">
        <w:trPr>
          <w:gridAfter w:val="1"/>
          <w:wAfter w:w="7" w:type="dxa"/>
          <w:trHeight w:val="129"/>
        </w:trPr>
        <w:tc>
          <w:tcPr>
            <w:tcW w:w="3007" w:type="dxa"/>
            <w:tcBorders>
              <w:top w:val="single" w:sz="4" w:space="0" w:color="auto"/>
              <w:left w:val="single" w:sz="4" w:space="0" w:color="auto"/>
              <w:bottom w:val="single" w:sz="4" w:space="0" w:color="auto"/>
              <w:right w:val="single" w:sz="4" w:space="0" w:color="auto"/>
            </w:tcBorders>
          </w:tcPr>
          <w:p w:rsidR="00F84854" w:rsidRDefault="00F84854">
            <w:pPr>
              <w:spacing w:before="120" w:after="120" w:line="276" w:lineRule="auto"/>
              <w:rPr>
                <w:rFonts w:cs="Arial"/>
                <w:bCs/>
                <w:sz w:val="20"/>
                <w:szCs w:val="20"/>
              </w:rPr>
            </w:pPr>
            <w:r>
              <w:rPr>
                <w:rFonts w:cs="Arial"/>
                <w:bCs/>
                <w:sz w:val="20"/>
                <w:szCs w:val="20"/>
              </w:rPr>
              <w:t>Fire Warden Lecture</w:t>
            </w:r>
          </w:p>
        </w:tc>
        <w:tc>
          <w:tcPr>
            <w:tcW w:w="1275" w:type="dxa"/>
            <w:tcBorders>
              <w:top w:val="single" w:sz="4" w:space="0" w:color="auto"/>
              <w:left w:val="single" w:sz="4" w:space="0" w:color="auto"/>
              <w:bottom w:val="single" w:sz="4" w:space="0" w:color="auto"/>
              <w:right w:val="single" w:sz="4" w:space="0" w:color="auto"/>
            </w:tcBorders>
          </w:tcPr>
          <w:p w:rsidR="00F84854" w:rsidRDefault="00F84854">
            <w:pPr>
              <w:spacing w:before="120" w:after="120" w:line="276" w:lineRule="auto"/>
              <w:jc w:val="center"/>
              <w:rPr>
                <w:rFonts w:cs="Arial"/>
                <w:bCs/>
                <w:sz w:val="20"/>
                <w:szCs w:val="20"/>
              </w:rPr>
            </w:pPr>
            <w:r>
              <w:rPr>
                <w:rFonts w:cs="Arial"/>
                <w:bCs/>
                <w:sz w:val="20"/>
                <w:szCs w:val="20"/>
              </w:rPr>
              <w:t>3</w:t>
            </w:r>
          </w:p>
        </w:tc>
        <w:tc>
          <w:tcPr>
            <w:tcW w:w="1560" w:type="dxa"/>
            <w:tcBorders>
              <w:top w:val="single" w:sz="4" w:space="0" w:color="auto"/>
              <w:left w:val="single" w:sz="4" w:space="0" w:color="auto"/>
              <w:bottom w:val="single" w:sz="4" w:space="0" w:color="auto"/>
              <w:right w:val="single" w:sz="4" w:space="0" w:color="auto"/>
            </w:tcBorders>
          </w:tcPr>
          <w:p w:rsidR="00F84854" w:rsidRDefault="00F84854" w:rsidP="007667D3">
            <w:pPr>
              <w:spacing w:before="120" w:after="120" w:line="276" w:lineRule="auto"/>
              <w:rPr>
                <w:rFonts w:cs="Arial"/>
                <w:bCs/>
                <w:sz w:val="20"/>
                <w:szCs w:val="20"/>
              </w:rPr>
            </w:pPr>
            <w:r>
              <w:rPr>
                <w:rFonts w:cs="Arial"/>
                <w:bCs/>
                <w:sz w:val="20"/>
                <w:szCs w:val="20"/>
              </w:rPr>
              <w:t xml:space="preserve">Tuesday 8 February </w:t>
            </w:r>
          </w:p>
        </w:tc>
        <w:tc>
          <w:tcPr>
            <w:tcW w:w="1417" w:type="dxa"/>
            <w:tcBorders>
              <w:top w:val="single" w:sz="4" w:space="0" w:color="auto"/>
              <w:left w:val="single" w:sz="4" w:space="0" w:color="auto"/>
              <w:bottom w:val="single" w:sz="4" w:space="0" w:color="auto"/>
              <w:right w:val="single" w:sz="4" w:space="0" w:color="auto"/>
            </w:tcBorders>
          </w:tcPr>
          <w:p w:rsidR="00F84854" w:rsidRDefault="00DA04CE">
            <w:pPr>
              <w:spacing w:before="120" w:after="120" w:line="276" w:lineRule="auto"/>
              <w:rPr>
                <w:rFonts w:cs="Arial"/>
                <w:bCs/>
                <w:sz w:val="20"/>
                <w:szCs w:val="20"/>
              </w:rPr>
            </w:pPr>
            <w:r>
              <w:rPr>
                <w:rFonts w:cs="Arial"/>
                <w:bCs/>
                <w:sz w:val="20"/>
                <w:szCs w:val="20"/>
              </w:rPr>
              <w:t>1030-1130</w:t>
            </w:r>
          </w:p>
        </w:tc>
        <w:tc>
          <w:tcPr>
            <w:tcW w:w="2521" w:type="dxa"/>
            <w:tcBorders>
              <w:top w:val="single" w:sz="4" w:space="0" w:color="auto"/>
              <w:left w:val="single" w:sz="4" w:space="0" w:color="auto"/>
              <w:bottom w:val="single" w:sz="4" w:space="0" w:color="auto"/>
              <w:right w:val="single" w:sz="4" w:space="0" w:color="auto"/>
            </w:tcBorders>
          </w:tcPr>
          <w:p w:rsidR="00F84854" w:rsidRDefault="00F84854" w:rsidP="00B94219">
            <w:pPr>
              <w:spacing w:before="120" w:after="120" w:line="276" w:lineRule="auto"/>
              <w:jc w:val="center"/>
              <w:rPr>
                <w:rFonts w:cs="Arial"/>
                <w:bCs/>
                <w:sz w:val="20"/>
                <w:szCs w:val="20"/>
              </w:rPr>
            </w:pPr>
            <w:r>
              <w:rPr>
                <w:rFonts w:cs="Arial"/>
                <w:bCs/>
                <w:sz w:val="20"/>
                <w:szCs w:val="20"/>
              </w:rPr>
              <w:t>Webinar</w:t>
            </w:r>
          </w:p>
        </w:tc>
      </w:tr>
      <w:tr w:rsidR="00F84854" w:rsidTr="00EC2019">
        <w:trPr>
          <w:gridAfter w:val="1"/>
          <w:wAfter w:w="7" w:type="dxa"/>
          <w:trHeight w:val="129"/>
        </w:trPr>
        <w:tc>
          <w:tcPr>
            <w:tcW w:w="3007" w:type="dxa"/>
            <w:tcBorders>
              <w:top w:val="single" w:sz="4" w:space="0" w:color="auto"/>
              <w:left w:val="single" w:sz="4" w:space="0" w:color="auto"/>
              <w:bottom w:val="single" w:sz="4" w:space="0" w:color="auto"/>
              <w:right w:val="single" w:sz="4" w:space="0" w:color="auto"/>
            </w:tcBorders>
          </w:tcPr>
          <w:p w:rsidR="00F84854" w:rsidRDefault="00F84854">
            <w:pPr>
              <w:spacing w:before="120" w:after="120" w:line="276" w:lineRule="auto"/>
              <w:rPr>
                <w:rFonts w:cs="Arial"/>
                <w:bCs/>
                <w:sz w:val="20"/>
                <w:szCs w:val="20"/>
              </w:rPr>
            </w:pPr>
            <w:r>
              <w:rPr>
                <w:rFonts w:cs="Arial"/>
                <w:bCs/>
                <w:sz w:val="20"/>
                <w:szCs w:val="20"/>
              </w:rPr>
              <w:t>IRIS Workshop</w:t>
            </w:r>
          </w:p>
        </w:tc>
        <w:tc>
          <w:tcPr>
            <w:tcW w:w="1275" w:type="dxa"/>
            <w:tcBorders>
              <w:top w:val="single" w:sz="4" w:space="0" w:color="auto"/>
              <w:left w:val="single" w:sz="4" w:space="0" w:color="auto"/>
              <w:bottom w:val="single" w:sz="4" w:space="0" w:color="auto"/>
              <w:right w:val="single" w:sz="4" w:space="0" w:color="auto"/>
            </w:tcBorders>
          </w:tcPr>
          <w:p w:rsidR="00F84854" w:rsidRDefault="00F84854">
            <w:pPr>
              <w:spacing w:before="120" w:after="120" w:line="276" w:lineRule="auto"/>
              <w:jc w:val="center"/>
              <w:rPr>
                <w:rFonts w:cs="Arial"/>
                <w:bCs/>
                <w:sz w:val="20"/>
                <w:szCs w:val="20"/>
              </w:rPr>
            </w:pPr>
            <w:r>
              <w:rPr>
                <w:rFonts w:cs="Arial"/>
                <w:bCs/>
                <w:sz w:val="20"/>
                <w:szCs w:val="20"/>
              </w:rPr>
              <w:t>3</w:t>
            </w:r>
          </w:p>
        </w:tc>
        <w:tc>
          <w:tcPr>
            <w:tcW w:w="1560" w:type="dxa"/>
            <w:tcBorders>
              <w:top w:val="single" w:sz="4" w:space="0" w:color="auto"/>
              <w:left w:val="single" w:sz="4" w:space="0" w:color="auto"/>
              <w:bottom w:val="single" w:sz="4" w:space="0" w:color="auto"/>
              <w:right w:val="single" w:sz="4" w:space="0" w:color="auto"/>
            </w:tcBorders>
          </w:tcPr>
          <w:p w:rsidR="00F84854" w:rsidRDefault="00F84854" w:rsidP="007667D3">
            <w:pPr>
              <w:spacing w:before="120" w:after="120" w:line="276" w:lineRule="auto"/>
              <w:rPr>
                <w:rFonts w:cs="Arial"/>
                <w:bCs/>
                <w:sz w:val="20"/>
                <w:szCs w:val="20"/>
              </w:rPr>
            </w:pPr>
            <w:r>
              <w:rPr>
                <w:rFonts w:cs="Arial"/>
                <w:bCs/>
                <w:sz w:val="20"/>
                <w:szCs w:val="20"/>
              </w:rPr>
              <w:t>Thursday 10 February</w:t>
            </w:r>
          </w:p>
        </w:tc>
        <w:tc>
          <w:tcPr>
            <w:tcW w:w="1417" w:type="dxa"/>
            <w:tcBorders>
              <w:top w:val="single" w:sz="4" w:space="0" w:color="auto"/>
              <w:left w:val="single" w:sz="4" w:space="0" w:color="auto"/>
              <w:bottom w:val="single" w:sz="4" w:space="0" w:color="auto"/>
              <w:right w:val="single" w:sz="4" w:space="0" w:color="auto"/>
            </w:tcBorders>
          </w:tcPr>
          <w:p w:rsidR="00F84854" w:rsidRDefault="00F84854">
            <w:pPr>
              <w:spacing w:before="120" w:after="120" w:line="276" w:lineRule="auto"/>
              <w:rPr>
                <w:rFonts w:cs="Arial"/>
                <w:bCs/>
                <w:sz w:val="20"/>
                <w:szCs w:val="20"/>
              </w:rPr>
            </w:pPr>
            <w:r>
              <w:rPr>
                <w:rFonts w:cs="Arial"/>
                <w:bCs/>
                <w:sz w:val="20"/>
                <w:szCs w:val="20"/>
              </w:rPr>
              <w:t>1030-1230</w:t>
            </w:r>
          </w:p>
        </w:tc>
        <w:tc>
          <w:tcPr>
            <w:tcW w:w="2521" w:type="dxa"/>
            <w:tcBorders>
              <w:top w:val="single" w:sz="4" w:space="0" w:color="auto"/>
              <w:left w:val="single" w:sz="4" w:space="0" w:color="auto"/>
              <w:bottom w:val="single" w:sz="4" w:space="0" w:color="auto"/>
              <w:right w:val="single" w:sz="4" w:space="0" w:color="auto"/>
            </w:tcBorders>
          </w:tcPr>
          <w:p w:rsidR="00F84854" w:rsidRDefault="00F84854" w:rsidP="00B94219">
            <w:pPr>
              <w:spacing w:before="120" w:after="120" w:line="276" w:lineRule="auto"/>
              <w:jc w:val="center"/>
              <w:rPr>
                <w:rFonts w:cs="Arial"/>
                <w:bCs/>
                <w:sz w:val="20"/>
                <w:szCs w:val="20"/>
              </w:rPr>
            </w:pPr>
            <w:r>
              <w:rPr>
                <w:rFonts w:cs="Arial"/>
                <w:bCs/>
                <w:sz w:val="20"/>
                <w:szCs w:val="20"/>
              </w:rPr>
              <w:t>Webinar</w:t>
            </w:r>
          </w:p>
        </w:tc>
      </w:tr>
      <w:tr w:rsidR="0039303F" w:rsidTr="00EC2019">
        <w:trPr>
          <w:gridAfter w:val="1"/>
          <w:wAfter w:w="7" w:type="dxa"/>
          <w:trHeight w:val="129"/>
        </w:trPr>
        <w:tc>
          <w:tcPr>
            <w:tcW w:w="3007" w:type="dxa"/>
            <w:tcBorders>
              <w:top w:val="single" w:sz="4" w:space="0" w:color="auto"/>
              <w:left w:val="single" w:sz="4" w:space="0" w:color="auto"/>
              <w:bottom w:val="single" w:sz="4" w:space="0" w:color="auto"/>
              <w:right w:val="single" w:sz="4" w:space="0" w:color="auto"/>
            </w:tcBorders>
          </w:tcPr>
          <w:p w:rsidR="0039303F" w:rsidRDefault="0039303F">
            <w:pPr>
              <w:spacing w:before="120" w:after="120" w:line="276" w:lineRule="auto"/>
              <w:rPr>
                <w:rFonts w:cs="Arial"/>
                <w:bCs/>
                <w:sz w:val="20"/>
                <w:szCs w:val="20"/>
              </w:rPr>
            </w:pPr>
            <w:r>
              <w:rPr>
                <w:rFonts w:cs="Arial"/>
                <w:bCs/>
                <w:sz w:val="20"/>
                <w:szCs w:val="20"/>
              </w:rPr>
              <w:t>Manual Handling, an Introduction</w:t>
            </w:r>
          </w:p>
        </w:tc>
        <w:tc>
          <w:tcPr>
            <w:tcW w:w="1275" w:type="dxa"/>
            <w:tcBorders>
              <w:top w:val="single" w:sz="4" w:space="0" w:color="auto"/>
              <w:left w:val="single" w:sz="4" w:space="0" w:color="auto"/>
              <w:bottom w:val="single" w:sz="4" w:space="0" w:color="auto"/>
              <w:right w:val="single" w:sz="4" w:space="0" w:color="auto"/>
            </w:tcBorders>
          </w:tcPr>
          <w:p w:rsidR="0039303F" w:rsidRDefault="0039303F">
            <w:pPr>
              <w:spacing w:before="120" w:after="120" w:line="276" w:lineRule="auto"/>
              <w:jc w:val="center"/>
              <w:rPr>
                <w:rFonts w:cs="Arial"/>
                <w:bCs/>
                <w:sz w:val="20"/>
                <w:szCs w:val="20"/>
              </w:rPr>
            </w:pPr>
            <w:r>
              <w:rPr>
                <w:rFonts w:cs="Arial"/>
                <w:bCs/>
                <w:sz w:val="20"/>
                <w:szCs w:val="20"/>
              </w:rPr>
              <w:t>4</w:t>
            </w:r>
          </w:p>
        </w:tc>
        <w:tc>
          <w:tcPr>
            <w:tcW w:w="1560" w:type="dxa"/>
            <w:tcBorders>
              <w:top w:val="single" w:sz="4" w:space="0" w:color="auto"/>
              <w:left w:val="single" w:sz="4" w:space="0" w:color="auto"/>
              <w:bottom w:val="single" w:sz="4" w:space="0" w:color="auto"/>
              <w:right w:val="single" w:sz="4" w:space="0" w:color="auto"/>
            </w:tcBorders>
          </w:tcPr>
          <w:p w:rsidR="0039303F" w:rsidRDefault="0039303F" w:rsidP="007667D3">
            <w:pPr>
              <w:spacing w:before="120" w:after="120" w:line="276" w:lineRule="auto"/>
              <w:rPr>
                <w:rFonts w:cs="Arial"/>
                <w:bCs/>
                <w:sz w:val="20"/>
                <w:szCs w:val="20"/>
              </w:rPr>
            </w:pPr>
            <w:r>
              <w:rPr>
                <w:rFonts w:cs="Arial"/>
                <w:bCs/>
                <w:sz w:val="20"/>
                <w:szCs w:val="20"/>
              </w:rPr>
              <w:t>Monday 14 February</w:t>
            </w:r>
          </w:p>
        </w:tc>
        <w:tc>
          <w:tcPr>
            <w:tcW w:w="1417" w:type="dxa"/>
            <w:tcBorders>
              <w:top w:val="single" w:sz="4" w:space="0" w:color="auto"/>
              <w:left w:val="single" w:sz="4" w:space="0" w:color="auto"/>
              <w:bottom w:val="single" w:sz="4" w:space="0" w:color="auto"/>
              <w:right w:val="single" w:sz="4" w:space="0" w:color="auto"/>
            </w:tcBorders>
          </w:tcPr>
          <w:p w:rsidR="0039303F" w:rsidRDefault="0039303F">
            <w:pPr>
              <w:spacing w:before="120" w:after="120" w:line="276" w:lineRule="auto"/>
              <w:rPr>
                <w:rFonts w:cs="Arial"/>
                <w:bCs/>
                <w:sz w:val="20"/>
                <w:szCs w:val="20"/>
              </w:rPr>
            </w:pPr>
            <w:r>
              <w:rPr>
                <w:rFonts w:cs="Arial"/>
                <w:bCs/>
                <w:sz w:val="20"/>
                <w:szCs w:val="20"/>
              </w:rPr>
              <w:t>1130-1300</w:t>
            </w:r>
          </w:p>
        </w:tc>
        <w:tc>
          <w:tcPr>
            <w:tcW w:w="2521" w:type="dxa"/>
            <w:tcBorders>
              <w:top w:val="single" w:sz="4" w:space="0" w:color="auto"/>
              <w:left w:val="single" w:sz="4" w:space="0" w:color="auto"/>
              <w:bottom w:val="single" w:sz="4" w:space="0" w:color="auto"/>
              <w:right w:val="single" w:sz="4" w:space="0" w:color="auto"/>
            </w:tcBorders>
          </w:tcPr>
          <w:p w:rsidR="0039303F" w:rsidRDefault="0039303F" w:rsidP="00B94219">
            <w:pPr>
              <w:spacing w:before="120" w:after="120" w:line="276" w:lineRule="auto"/>
              <w:jc w:val="center"/>
              <w:rPr>
                <w:rFonts w:cs="Arial"/>
                <w:bCs/>
                <w:sz w:val="20"/>
                <w:szCs w:val="20"/>
              </w:rPr>
            </w:pPr>
            <w:r>
              <w:rPr>
                <w:rFonts w:cs="Arial"/>
                <w:bCs/>
                <w:sz w:val="20"/>
                <w:szCs w:val="20"/>
              </w:rPr>
              <w:t>Webinar</w:t>
            </w:r>
          </w:p>
        </w:tc>
      </w:tr>
      <w:tr w:rsidR="0039303F" w:rsidTr="00EC2019">
        <w:trPr>
          <w:gridAfter w:val="1"/>
          <w:wAfter w:w="7" w:type="dxa"/>
          <w:trHeight w:val="129"/>
        </w:trPr>
        <w:tc>
          <w:tcPr>
            <w:tcW w:w="3007" w:type="dxa"/>
            <w:tcBorders>
              <w:top w:val="single" w:sz="4" w:space="0" w:color="auto"/>
              <w:left w:val="single" w:sz="4" w:space="0" w:color="auto"/>
              <w:bottom w:val="single" w:sz="4" w:space="0" w:color="auto"/>
              <w:right w:val="single" w:sz="4" w:space="0" w:color="auto"/>
            </w:tcBorders>
          </w:tcPr>
          <w:p w:rsidR="0039303F" w:rsidRDefault="0039303F">
            <w:pPr>
              <w:spacing w:before="120" w:after="120" w:line="276" w:lineRule="auto"/>
              <w:rPr>
                <w:rFonts w:cs="Arial"/>
                <w:bCs/>
                <w:sz w:val="20"/>
                <w:szCs w:val="20"/>
              </w:rPr>
            </w:pPr>
            <w:r>
              <w:rPr>
                <w:rFonts w:cs="Arial"/>
                <w:bCs/>
                <w:sz w:val="20"/>
                <w:szCs w:val="20"/>
              </w:rPr>
              <w:t>Manual Handling, an Introduction</w:t>
            </w:r>
          </w:p>
        </w:tc>
        <w:tc>
          <w:tcPr>
            <w:tcW w:w="1275" w:type="dxa"/>
            <w:tcBorders>
              <w:top w:val="single" w:sz="4" w:space="0" w:color="auto"/>
              <w:left w:val="single" w:sz="4" w:space="0" w:color="auto"/>
              <w:bottom w:val="single" w:sz="4" w:space="0" w:color="auto"/>
              <w:right w:val="single" w:sz="4" w:space="0" w:color="auto"/>
            </w:tcBorders>
          </w:tcPr>
          <w:p w:rsidR="0039303F" w:rsidRDefault="0039303F">
            <w:pPr>
              <w:spacing w:before="120" w:after="120" w:line="276" w:lineRule="auto"/>
              <w:jc w:val="center"/>
              <w:rPr>
                <w:rFonts w:cs="Arial"/>
                <w:bCs/>
                <w:sz w:val="20"/>
                <w:szCs w:val="20"/>
              </w:rPr>
            </w:pPr>
            <w:r>
              <w:rPr>
                <w:rFonts w:cs="Arial"/>
                <w:bCs/>
                <w:sz w:val="20"/>
                <w:szCs w:val="20"/>
              </w:rPr>
              <w:t>4</w:t>
            </w:r>
          </w:p>
        </w:tc>
        <w:tc>
          <w:tcPr>
            <w:tcW w:w="1560" w:type="dxa"/>
            <w:tcBorders>
              <w:top w:val="single" w:sz="4" w:space="0" w:color="auto"/>
              <w:left w:val="single" w:sz="4" w:space="0" w:color="auto"/>
              <w:bottom w:val="single" w:sz="4" w:space="0" w:color="auto"/>
              <w:right w:val="single" w:sz="4" w:space="0" w:color="auto"/>
            </w:tcBorders>
          </w:tcPr>
          <w:p w:rsidR="0039303F" w:rsidRDefault="0039303F" w:rsidP="007667D3">
            <w:pPr>
              <w:spacing w:before="120" w:after="120" w:line="276" w:lineRule="auto"/>
              <w:rPr>
                <w:rFonts w:cs="Arial"/>
                <w:bCs/>
                <w:sz w:val="20"/>
                <w:szCs w:val="20"/>
              </w:rPr>
            </w:pPr>
            <w:r>
              <w:rPr>
                <w:rFonts w:cs="Arial"/>
                <w:bCs/>
                <w:sz w:val="20"/>
                <w:szCs w:val="20"/>
              </w:rPr>
              <w:t>Tuesday 15 February</w:t>
            </w:r>
          </w:p>
        </w:tc>
        <w:tc>
          <w:tcPr>
            <w:tcW w:w="1417" w:type="dxa"/>
            <w:tcBorders>
              <w:top w:val="single" w:sz="4" w:space="0" w:color="auto"/>
              <w:left w:val="single" w:sz="4" w:space="0" w:color="auto"/>
              <w:bottom w:val="single" w:sz="4" w:space="0" w:color="auto"/>
              <w:right w:val="single" w:sz="4" w:space="0" w:color="auto"/>
            </w:tcBorders>
          </w:tcPr>
          <w:p w:rsidR="0039303F" w:rsidRDefault="0039303F">
            <w:pPr>
              <w:spacing w:before="120" w:after="120" w:line="276" w:lineRule="auto"/>
              <w:rPr>
                <w:rFonts w:cs="Arial"/>
                <w:bCs/>
                <w:sz w:val="20"/>
                <w:szCs w:val="20"/>
              </w:rPr>
            </w:pPr>
            <w:r>
              <w:rPr>
                <w:rFonts w:cs="Arial"/>
                <w:bCs/>
                <w:sz w:val="20"/>
                <w:szCs w:val="20"/>
              </w:rPr>
              <w:t>1400-1530</w:t>
            </w:r>
          </w:p>
        </w:tc>
        <w:tc>
          <w:tcPr>
            <w:tcW w:w="2521" w:type="dxa"/>
            <w:tcBorders>
              <w:top w:val="single" w:sz="4" w:space="0" w:color="auto"/>
              <w:left w:val="single" w:sz="4" w:space="0" w:color="auto"/>
              <w:bottom w:val="single" w:sz="4" w:space="0" w:color="auto"/>
              <w:right w:val="single" w:sz="4" w:space="0" w:color="auto"/>
            </w:tcBorders>
          </w:tcPr>
          <w:p w:rsidR="0039303F" w:rsidRDefault="0039303F" w:rsidP="00B94219">
            <w:pPr>
              <w:spacing w:before="120" w:after="120" w:line="276" w:lineRule="auto"/>
              <w:jc w:val="center"/>
              <w:rPr>
                <w:rFonts w:cs="Arial"/>
                <w:bCs/>
                <w:sz w:val="20"/>
                <w:szCs w:val="20"/>
              </w:rPr>
            </w:pPr>
            <w:r>
              <w:rPr>
                <w:rFonts w:cs="Arial"/>
                <w:bCs/>
                <w:sz w:val="20"/>
                <w:szCs w:val="20"/>
              </w:rPr>
              <w:t>Webinar</w:t>
            </w:r>
          </w:p>
        </w:tc>
      </w:tr>
      <w:tr w:rsidR="00E34C9D" w:rsidTr="00EC2019">
        <w:trPr>
          <w:gridAfter w:val="1"/>
          <w:wAfter w:w="7" w:type="dxa"/>
          <w:trHeight w:val="129"/>
        </w:trPr>
        <w:tc>
          <w:tcPr>
            <w:tcW w:w="3007" w:type="dxa"/>
            <w:tcBorders>
              <w:top w:val="single" w:sz="4" w:space="0" w:color="auto"/>
              <w:left w:val="single" w:sz="4" w:space="0" w:color="auto"/>
              <w:bottom w:val="single" w:sz="4" w:space="0" w:color="auto"/>
              <w:right w:val="single" w:sz="4" w:space="0" w:color="auto"/>
            </w:tcBorders>
          </w:tcPr>
          <w:p w:rsidR="00E34C9D" w:rsidRDefault="00E34C9D">
            <w:pPr>
              <w:spacing w:before="120" w:after="120" w:line="276" w:lineRule="auto"/>
              <w:rPr>
                <w:rFonts w:cs="Arial"/>
                <w:bCs/>
                <w:sz w:val="20"/>
                <w:szCs w:val="20"/>
              </w:rPr>
            </w:pPr>
            <w:r>
              <w:rPr>
                <w:rFonts w:cs="Arial"/>
                <w:bCs/>
                <w:sz w:val="20"/>
                <w:szCs w:val="20"/>
              </w:rPr>
              <w:t>Radiation Safety: Safe use of X-ray generators, sealed sources &amp; Accelerators</w:t>
            </w:r>
          </w:p>
        </w:tc>
        <w:tc>
          <w:tcPr>
            <w:tcW w:w="1275" w:type="dxa"/>
            <w:tcBorders>
              <w:top w:val="single" w:sz="4" w:space="0" w:color="auto"/>
              <w:left w:val="single" w:sz="4" w:space="0" w:color="auto"/>
              <w:bottom w:val="single" w:sz="4" w:space="0" w:color="auto"/>
              <w:right w:val="single" w:sz="4" w:space="0" w:color="auto"/>
            </w:tcBorders>
          </w:tcPr>
          <w:p w:rsidR="00E34C9D" w:rsidRDefault="00F84854">
            <w:pPr>
              <w:spacing w:before="120" w:after="120" w:line="276" w:lineRule="auto"/>
              <w:jc w:val="center"/>
              <w:rPr>
                <w:rFonts w:cs="Arial"/>
                <w:bCs/>
                <w:sz w:val="20"/>
                <w:szCs w:val="20"/>
              </w:rPr>
            </w:pPr>
            <w:r>
              <w:rPr>
                <w:rFonts w:cs="Arial"/>
                <w:bCs/>
                <w:sz w:val="20"/>
                <w:szCs w:val="20"/>
              </w:rPr>
              <w:t>4</w:t>
            </w:r>
          </w:p>
        </w:tc>
        <w:tc>
          <w:tcPr>
            <w:tcW w:w="1560" w:type="dxa"/>
            <w:tcBorders>
              <w:top w:val="single" w:sz="4" w:space="0" w:color="auto"/>
              <w:left w:val="single" w:sz="4" w:space="0" w:color="auto"/>
              <w:bottom w:val="single" w:sz="4" w:space="0" w:color="auto"/>
              <w:right w:val="single" w:sz="4" w:space="0" w:color="auto"/>
            </w:tcBorders>
          </w:tcPr>
          <w:p w:rsidR="00E34C9D" w:rsidRDefault="00F84854" w:rsidP="007667D3">
            <w:pPr>
              <w:spacing w:before="120" w:after="120" w:line="276" w:lineRule="auto"/>
              <w:rPr>
                <w:rFonts w:cs="Arial"/>
                <w:bCs/>
                <w:sz w:val="20"/>
                <w:szCs w:val="20"/>
              </w:rPr>
            </w:pPr>
            <w:r>
              <w:rPr>
                <w:rFonts w:cs="Arial"/>
                <w:bCs/>
                <w:sz w:val="20"/>
                <w:szCs w:val="20"/>
              </w:rPr>
              <w:t>Tuesday 15 February</w:t>
            </w:r>
          </w:p>
        </w:tc>
        <w:tc>
          <w:tcPr>
            <w:tcW w:w="1417" w:type="dxa"/>
            <w:tcBorders>
              <w:top w:val="single" w:sz="4" w:space="0" w:color="auto"/>
              <w:left w:val="single" w:sz="4" w:space="0" w:color="auto"/>
              <w:bottom w:val="single" w:sz="4" w:space="0" w:color="auto"/>
              <w:right w:val="single" w:sz="4" w:space="0" w:color="auto"/>
            </w:tcBorders>
          </w:tcPr>
          <w:p w:rsidR="00E34C9D" w:rsidRDefault="00FD19CE">
            <w:pPr>
              <w:spacing w:before="120" w:after="120" w:line="276" w:lineRule="auto"/>
              <w:rPr>
                <w:rFonts w:cs="Arial"/>
                <w:bCs/>
                <w:sz w:val="20"/>
                <w:szCs w:val="20"/>
              </w:rPr>
            </w:pPr>
            <w:r>
              <w:rPr>
                <w:rFonts w:cs="Arial"/>
                <w:bCs/>
                <w:sz w:val="20"/>
                <w:szCs w:val="20"/>
              </w:rPr>
              <w:t>1000-1200</w:t>
            </w:r>
          </w:p>
        </w:tc>
        <w:tc>
          <w:tcPr>
            <w:tcW w:w="2521" w:type="dxa"/>
            <w:tcBorders>
              <w:top w:val="single" w:sz="4" w:space="0" w:color="auto"/>
              <w:left w:val="single" w:sz="4" w:space="0" w:color="auto"/>
              <w:bottom w:val="single" w:sz="4" w:space="0" w:color="auto"/>
              <w:right w:val="single" w:sz="4" w:space="0" w:color="auto"/>
            </w:tcBorders>
          </w:tcPr>
          <w:p w:rsidR="00E34C9D" w:rsidRDefault="00406E37" w:rsidP="00B94219">
            <w:pPr>
              <w:spacing w:before="120" w:after="120" w:line="276" w:lineRule="auto"/>
              <w:jc w:val="center"/>
              <w:rPr>
                <w:rFonts w:cs="Arial"/>
                <w:bCs/>
                <w:sz w:val="20"/>
                <w:szCs w:val="20"/>
              </w:rPr>
            </w:pPr>
            <w:r>
              <w:rPr>
                <w:rFonts w:cs="Arial"/>
                <w:bCs/>
                <w:sz w:val="20"/>
                <w:szCs w:val="20"/>
              </w:rPr>
              <w:t>Webinar</w:t>
            </w:r>
          </w:p>
        </w:tc>
      </w:tr>
      <w:tr w:rsidR="0039303F" w:rsidTr="00EC2019">
        <w:trPr>
          <w:gridAfter w:val="1"/>
          <w:wAfter w:w="7" w:type="dxa"/>
          <w:trHeight w:val="129"/>
        </w:trPr>
        <w:tc>
          <w:tcPr>
            <w:tcW w:w="3007" w:type="dxa"/>
            <w:tcBorders>
              <w:top w:val="single" w:sz="4" w:space="0" w:color="auto"/>
              <w:left w:val="single" w:sz="4" w:space="0" w:color="auto"/>
              <w:bottom w:val="single" w:sz="4" w:space="0" w:color="auto"/>
              <w:right w:val="single" w:sz="4" w:space="0" w:color="auto"/>
            </w:tcBorders>
          </w:tcPr>
          <w:p w:rsidR="0039303F" w:rsidRDefault="0039303F">
            <w:pPr>
              <w:spacing w:before="120" w:after="120" w:line="276" w:lineRule="auto"/>
              <w:rPr>
                <w:rFonts w:cs="Arial"/>
                <w:bCs/>
                <w:sz w:val="20"/>
                <w:szCs w:val="20"/>
              </w:rPr>
            </w:pPr>
            <w:r>
              <w:rPr>
                <w:rFonts w:cs="Arial"/>
                <w:bCs/>
                <w:sz w:val="20"/>
                <w:szCs w:val="20"/>
              </w:rPr>
              <w:t>Manual Handling Risk Assessment</w:t>
            </w:r>
          </w:p>
        </w:tc>
        <w:tc>
          <w:tcPr>
            <w:tcW w:w="1275" w:type="dxa"/>
            <w:tcBorders>
              <w:top w:val="single" w:sz="4" w:space="0" w:color="auto"/>
              <w:left w:val="single" w:sz="4" w:space="0" w:color="auto"/>
              <w:bottom w:val="single" w:sz="4" w:space="0" w:color="auto"/>
              <w:right w:val="single" w:sz="4" w:space="0" w:color="auto"/>
            </w:tcBorders>
          </w:tcPr>
          <w:p w:rsidR="0039303F" w:rsidRDefault="0039303F">
            <w:pPr>
              <w:spacing w:before="120" w:after="120" w:line="276" w:lineRule="auto"/>
              <w:jc w:val="center"/>
              <w:rPr>
                <w:rFonts w:cs="Arial"/>
                <w:bCs/>
                <w:sz w:val="20"/>
                <w:szCs w:val="20"/>
              </w:rPr>
            </w:pPr>
            <w:r>
              <w:rPr>
                <w:rFonts w:cs="Arial"/>
                <w:bCs/>
                <w:sz w:val="20"/>
                <w:szCs w:val="20"/>
              </w:rPr>
              <w:t>4</w:t>
            </w:r>
          </w:p>
        </w:tc>
        <w:tc>
          <w:tcPr>
            <w:tcW w:w="1560" w:type="dxa"/>
            <w:tcBorders>
              <w:top w:val="single" w:sz="4" w:space="0" w:color="auto"/>
              <w:left w:val="single" w:sz="4" w:space="0" w:color="auto"/>
              <w:bottom w:val="single" w:sz="4" w:space="0" w:color="auto"/>
              <w:right w:val="single" w:sz="4" w:space="0" w:color="auto"/>
            </w:tcBorders>
          </w:tcPr>
          <w:p w:rsidR="0039303F" w:rsidRDefault="0039303F" w:rsidP="007667D3">
            <w:pPr>
              <w:spacing w:before="120" w:after="120" w:line="276" w:lineRule="auto"/>
              <w:rPr>
                <w:rFonts w:cs="Arial"/>
                <w:bCs/>
                <w:sz w:val="20"/>
                <w:szCs w:val="20"/>
              </w:rPr>
            </w:pPr>
            <w:r>
              <w:rPr>
                <w:rFonts w:cs="Arial"/>
                <w:bCs/>
                <w:sz w:val="20"/>
                <w:szCs w:val="20"/>
              </w:rPr>
              <w:t>Tuesday 15 February</w:t>
            </w:r>
          </w:p>
        </w:tc>
        <w:tc>
          <w:tcPr>
            <w:tcW w:w="1417" w:type="dxa"/>
            <w:tcBorders>
              <w:top w:val="single" w:sz="4" w:space="0" w:color="auto"/>
              <w:left w:val="single" w:sz="4" w:space="0" w:color="auto"/>
              <w:bottom w:val="single" w:sz="4" w:space="0" w:color="auto"/>
              <w:right w:val="single" w:sz="4" w:space="0" w:color="auto"/>
            </w:tcBorders>
          </w:tcPr>
          <w:p w:rsidR="0039303F" w:rsidRDefault="0039303F">
            <w:pPr>
              <w:spacing w:before="120" w:after="120" w:line="276" w:lineRule="auto"/>
              <w:rPr>
                <w:rFonts w:cs="Arial"/>
                <w:bCs/>
                <w:sz w:val="20"/>
                <w:szCs w:val="20"/>
              </w:rPr>
            </w:pPr>
            <w:r>
              <w:rPr>
                <w:rFonts w:cs="Arial"/>
                <w:bCs/>
                <w:sz w:val="20"/>
                <w:szCs w:val="20"/>
              </w:rPr>
              <w:t>1130-1300</w:t>
            </w:r>
          </w:p>
        </w:tc>
        <w:tc>
          <w:tcPr>
            <w:tcW w:w="2521" w:type="dxa"/>
            <w:tcBorders>
              <w:top w:val="single" w:sz="4" w:space="0" w:color="auto"/>
              <w:left w:val="single" w:sz="4" w:space="0" w:color="auto"/>
              <w:bottom w:val="single" w:sz="4" w:space="0" w:color="auto"/>
              <w:right w:val="single" w:sz="4" w:space="0" w:color="auto"/>
            </w:tcBorders>
          </w:tcPr>
          <w:p w:rsidR="0039303F" w:rsidRDefault="0039303F" w:rsidP="00B94219">
            <w:pPr>
              <w:spacing w:before="120" w:after="120" w:line="276" w:lineRule="auto"/>
              <w:jc w:val="center"/>
              <w:rPr>
                <w:rFonts w:cs="Arial"/>
                <w:bCs/>
                <w:sz w:val="20"/>
                <w:szCs w:val="20"/>
              </w:rPr>
            </w:pPr>
            <w:r>
              <w:rPr>
                <w:rFonts w:cs="Arial"/>
                <w:bCs/>
                <w:sz w:val="20"/>
                <w:szCs w:val="20"/>
              </w:rPr>
              <w:t>Webinar</w:t>
            </w:r>
          </w:p>
        </w:tc>
      </w:tr>
      <w:tr w:rsidR="00226BD4" w:rsidTr="00EC2019">
        <w:trPr>
          <w:gridAfter w:val="1"/>
          <w:wAfter w:w="7" w:type="dxa"/>
          <w:trHeight w:val="129"/>
        </w:trPr>
        <w:tc>
          <w:tcPr>
            <w:tcW w:w="3007" w:type="dxa"/>
            <w:tcBorders>
              <w:top w:val="single" w:sz="4" w:space="0" w:color="auto"/>
              <w:left w:val="single" w:sz="4" w:space="0" w:color="auto"/>
              <w:bottom w:val="single" w:sz="4" w:space="0" w:color="auto"/>
              <w:right w:val="single" w:sz="4" w:space="0" w:color="auto"/>
            </w:tcBorders>
          </w:tcPr>
          <w:p w:rsidR="00226BD4" w:rsidRDefault="00F84854">
            <w:pPr>
              <w:spacing w:before="120" w:after="120" w:line="276" w:lineRule="auto"/>
              <w:rPr>
                <w:rFonts w:cs="Arial"/>
                <w:bCs/>
                <w:sz w:val="20"/>
                <w:szCs w:val="20"/>
              </w:rPr>
            </w:pPr>
            <w:r>
              <w:rPr>
                <w:rFonts w:cs="Arial"/>
                <w:bCs/>
                <w:sz w:val="20"/>
                <w:szCs w:val="20"/>
              </w:rPr>
              <w:t>Fire Warden Lecture</w:t>
            </w:r>
          </w:p>
        </w:tc>
        <w:tc>
          <w:tcPr>
            <w:tcW w:w="1275" w:type="dxa"/>
            <w:tcBorders>
              <w:top w:val="single" w:sz="4" w:space="0" w:color="auto"/>
              <w:left w:val="single" w:sz="4" w:space="0" w:color="auto"/>
              <w:bottom w:val="single" w:sz="4" w:space="0" w:color="auto"/>
              <w:right w:val="single" w:sz="4" w:space="0" w:color="auto"/>
            </w:tcBorders>
          </w:tcPr>
          <w:p w:rsidR="00226BD4" w:rsidRDefault="00F84854">
            <w:pPr>
              <w:spacing w:before="120" w:after="120" w:line="276" w:lineRule="auto"/>
              <w:jc w:val="center"/>
              <w:rPr>
                <w:rFonts w:cs="Arial"/>
                <w:bCs/>
                <w:sz w:val="20"/>
                <w:szCs w:val="20"/>
              </w:rPr>
            </w:pPr>
            <w:r>
              <w:rPr>
                <w:rFonts w:cs="Arial"/>
                <w:bCs/>
                <w:sz w:val="20"/>
                <w:szCs w:val="20"/>
              </w:rPr>
              <w:t>4</w:t>
            </w:r>
          </w:p>
        </w:tc>
        <w:tc>
          <w:tcPr>
            <w:tcW w:w="1560" w:type="dxa"/>
            <w:tcBorders>
              <w:top w:val="single" w:sz="4" w:space="0" w:color="auto"/>
              <w:left w:val="single" w:sz="4" w:space="0" w:color="auto"/>
              <w:bottom w:val="single" w:sz="4" w:space="0" w:color="auto"/>
              <w:right w:val="single" w:sz="4" w:space="0" w:color="auto"/>
            </w:tcBorders>
          </w:tcPr>
          <w:p w:rsidR="00226BD4" w:rsidRDefault="00F84854" w:rsidP="007667D3">
            <w:pPr>
              <w:spacing w:before="120" w:after="120" w:line="276" w:lineRule="auto"/>
              <w:rPr>
                <w:rFonts w:cs="Arial"/>
                <w:bCs/>
                <w:sz w:val="20"/>
                <w:szCs w:val="20"/>
              </w:rPr>
            </w:pPr>
            <w:r>
              <w:rPr>
                <w:rFonts w:cs="Arial"/>
                <w:bCs/>
                <w:sz w:val="20"/>
                <w:szCs w:val="20"/>
              </w:rPr>
              <w:t>Tuesday 15 February</w:t>
            </w:r>
          </w:p>
        </w:tc>
        <w:tc>
          <w:tcPr>
            <w:tcW w:w="1417" w:type="dxa"/>
            <w:tcBorders>
              <w:top w:val="single" w:sz="4" w:space="0" w:color="auto"/>
              <w:left w:val="single" w:sz="4" w:space="0" w:color="auto"/>
              <w:bottom w:val="single" w:sz="4" w:space="0" w:color="auto"/>
              <w:right w:val="single" w:sz="4" w:space="0" w:color="auto"/>
            </w:tcBorders>
          </w:tcPr>
          <w:p w:rsidR="00226BD4" w:rsidRDefault="00FD19CE">
            <w:pPr>
              <w:spacing w:before="120" w:after="120" w:line="276" w:lineRule="auto"/>
              <w:rPr>
                <w:rFonts w:cs="Arial"/>
                <w:bCs/>
                <w:sz w:val="20"/>
                <w:szCs w:val="20"/>
              </w:rPr>
            </w:pPr>
            <w:r>
              <w:rPr>
                <w:rFonts w:cs="Arial"/>
                <w:bCs/>
                <w:sz w:val="20"/>
                <w:szCs w:val="20"/>
              </w:rPr>
              <w:t>1030-1130</w:t>
            </w:r>
          </w:p>
        </w:tc>
        <w:tc>
          <w:tcPr>
            <w:tcW w:w="2521" w:type="dxa"/>
            <w:tcBorders>
              <w:top w:val="single" w:sz="4" w:space="0" w:color="auto"/>
              <w:left w:val="single" w:sz="4" w:space="0" w:color="auto"/>
              <w:bottom w:val="single" w:sz="4" w:space="0" w:color="auto"/>
              <w:right w:val="single" w:sz="4" w:space="0" w:color="auto"/>
            </w:tcBorders>
          </w:tcPr>
          <w:p w:rsidR="00226BD4" w:rsidRDefault="00226BD4" w:rsidP="00B94219">
            <w:pPr>
              <w:spacing w:before="120" w:after="120" w:line="276" w:lineRule="auto"/>
              <w:jc w:val="center"/>
              <w:rPr>
                <w:rFonts w:cs="Arial"/>
                <w:bCs/>
                <w:sz w:val="20"/>
                <w:szCs w:val="20"/>
              </w:rPr>
            </w:pPr>
            <w:r>
              <w:rPr>
                <w:rFonts w:cs="Arial"/>
                <w:bCs/>
                <w:sz w:val="20"/>
                <w:szCs w:val="20"/>
              </w:rPr>
              <w:t>Webinar</w:t>
            </w:r>
          </w:p>
        </w:tc>
      </w:tr>
      <w:tr w:rsidR="000D3FCD" w:rsidTr="00EC2019">
        <w:trPr>
          <w:gridAfter w:val="1"/>
          <w:wAfter w:w="7" w:type="dxa"/>
          <w:trHeight w:val="129"/>
        </w:trPr>
        <w:tc>
          <w:tcPr>
            <w:tcW w:w="3007" w:type="dxa"/>
            <w:tcBorders>
              <w:top w:val="single" w:sz="4" w:space="0" w:color="auto"/>
              <w:left w:val="single" w:sz="4" w:space="0" w:color="auto"/>
              <w:bottom w:val="single" w:sz="4" w:space="0" w:color="auto"/>
              <w:right w:val="single" w:sz="4" w:space="0" w:color="auto"/>
            </w:tcBorders>
          </w:tcPr>
          <w:p w:rsidR="000D3FCD" w:rsidRDefault="000D3FCD" w:rsidP="000D3FCD">
            <w:pPr>
              <w:spacing w:before="120" w:after="120" w:line="276" w:lineRule="auto"/>
              <w:rPr>
                <w:rFonts w:cs="Arial"/>
                <w:bCs/>
                <w:sz w:val="20"/>
                <w:szCs w:val="20"/>
              </w:rPr>
            </w:pPr>
            <w:r>
              <w:rPr>
                <w:rFonts w:cs="Arial"/>
                <w:bCs/>
                <w:sz w:val="20"/>
                <w:szCs w:val="20"/>
              </w:rPr>
              <w:t>Environmental Management: Environmental Risk &amp; Compliance – Part 1</w:t>
            </w:r>
          </w:p>
        </w:tc>
        <w:tc>
          <w:tcPr>
            <w:tcW w:w="1275" w:type="dxa"/>
            <w:tcBorders>
              <w:top w:val="single" w:sz="4" w:space="0" w:color="auto"/>
              <w:left w:val="single" w:sz="4" w:space="0" w:color="auto"/>
              <w:bottom w:val="single" w:sz="4" w:space="0" w:color="auto"/>
              <w:right w:val="single" w:sz="4" w:space="0" w:color="auto"/>
            </w:tcBorders>
          </w:tcPr>
          <w:p w:rsidR="000D3FCD" w:rsidRDefault="000D3FCD">
            <w:pPr>
              <w:spacing w:before="120" w:after="120" w:line="276" w:lineRule="auto"/>
              <w:jc w:val="center"/>
              <w:rPr>
                <w:rFonts w:cs="Arial"/>
                <w:bCs/>
                <w:sz w:val="20"/>
                <w:szCs w:val="20"/>
              </w:rPr>
            </w:pPr>
            <w:r>
              <w:rPr>
                <w:rFonts w:cs="Arial"/>
                <w:bCs/>
                <w:sz w:val="20"/>
                <w:szCs w:val="20"/>
              </w:rPr>
              <w:t>4</w:t>
            </w:r>
          </w:p>
        </w:tc>
        <w:tc>
          <w:tcPr>
            <w:tcW w:w="1560" w:type="dxa"/>
            <w:tcBorders>
              <w:top w:val="single" w:sz="4" w:space="0" w:color="auto"/>
              <w:left w:val="single" w:sz="4" w:space="0" w:color="auto"/>
              <w:bottom w:val="single" w:sz="4" w:space="0" w:color="auto"/>
              <w:right w:val="single" w:sz="4" w:space="0" w:color="auto"/>
            </w:tcBorders>
          </w:tcPr>
          <w:p w:rsidR="000D3FCD" w:rsidRDefault="000D3FCD" w:rsidP="007667D3">
            <w:pPr>
              <w:spacing w:before="120" w:after="120" w:line="276" w:lineRule="auto"/>
              <w:rPr>
                <w:rFonts w:cs="Arial"/>
                <w:bCs/>
                <w:sz w:val="20"/>
                <w:szCs w:val="20"/>
              </w:rPr>
            </w:pPr>
            <w:r>
              <w:rPr>
                <w:rFonts w:cs="Arial"/>
                <w:bCs/>
                <w:sz w:val="20"/>
                <w:szCs w:val="20"/>
              </w:rPr>
              <w:t>Wednesday 16 February</w:t>
            </w:r>
          </w:p>
        </w:tc>
        <w:tc>
          <w:tcPr>
            <w:tcW w:w="1417" w:type="dxa"/>
            <w:tcBorders>
              <w:top w:val="single" w:sz="4" w:space="0" w:color="auto"/>
              <w:left w:val="single" w:sz="4" w:space="0" w:color="auto"/>
              <w:bottom w:val="single" w:sz="4" w:space="0" w:color="auto"/>
              <w:right w:val="single" w:sz="4" w:space="0" w:color="auto"/>
            </w:tcBorders>
          </w:tcPr>
          <w:p w:rsidR="000D3FCD" w:rsidRDefault="000D3FCD">
            <w:pPr>
              <w:spacing w:before="120" w:after="120" w:line="276" w:lineRule="auto"/>
              <w:rPr>
                <w:rFonts w:cs="Arial"/>
                <w:bCs/>
                <w:sz w:val="20"/>
                <w:szCs w:val="20"/>
              </w:rPr>
            </w:pPr>
            <w:r>
              <w:rPr>
                <w:rFonts w:cs="Arial"/>
                <w:bCs/>
                <w:sz w:val="20"/>
                <w:szCs w:val="20"/>
              </w:rPr>
              <w:t>0930-1430</w:t>
            </w:r>
          </w:p>
        </w:tc>
        <w:tc>
          <w:tcPr>
            <w:tcW w:w="2521" w:type="dxa"/>
            <w:tcBorders>
              <w:top w:val="single" w:sz="4" w:space="0" w:color="auto"/>
              <w:left w:val="single" w:sz="4" w:space="0" w:color="auto"/>
              <w:bottom w:val="single" w:sz="4" w:space="0" w:color="auto"/>
              <w:right w:val="single" w:sz="4" w:space="0" w:color="auto"/>
            </w:tcBorders>
          </w:tcPr>
          <w:p w:rsidR="000D3FCD" w:rsidRDefault="00EC0E35" w:rsidP="00B94219">
            <w:pPr>
              <w:spacing w:before="120" w:after="120" w:line="276" w:lineRule="auto"/>
              <w:jc w:val="center"/>
              <w:rPr>
                <w:rFonts w:cs="Arial"/>
                <w:bCs/>
                <w:sz w:val="20"/>
                <w:szCs w:val="20"/>
              </w:rPr>
            </w:pPr>
            <w:r>
              <w:rPr>
                <w:rFonts w:cs="Arial"/>
                <w:bCs/>
                <w:sz w:val="20"/>
                <w:szCs w:val="20"/>
              </w:rPr>
              <w:t>Webinar</w:t>
            </w:r>
          </w:p>
        </w:tc>
      </w:tr>
      <w:tr w:rsidR="001162CC" w:rsidTr="00EC2019">
        <w:trPr>
          <w:gridAfter w:val="1"/>
          <w:wAfter w:w="7" w:type="dxa"/>
          <w:trHeight w:val="129"/>
        </w:trPr>
        <w:tc>
          <w:tcPr>
            <w:tcW w:w="3007" w:type="dxa"/>
            <w:tcBorders>
              <w:top w:val="single" w:sz="4" w:space="0" w:color="auto"/>
              <w:left w:val="single" w:sz="4" w:space="0" w:color="auto"/>
              <w:bottom w:val="single" w:sz="4" w:space="0" w:color="auto"/>
              <w:right w:val="single" w:sz="4" w:space="0" w:color="auto"/>
            </w:tcBorders>
          </w:tcPr>
          <w:p w:rsidR="001162CC" w:rsidRDefault="001162CC">
            <w:pPr>
              <w:spacing w:before="120" w:after="120" w:line="276" w:lineRule="auto"/>
              <w:rPr>
                <w:rFonts w:cs="Arial"/>
                <w:bCs/>
                <w:sz w:val="20"/>
                <w:szCs w:val="20"/>
              </w:rPr>
            </w:pPr>
            <w:r>
              <w:rPr>
                <w:rFonts w:cs="Arial"/>
                <w:bCs/>
                <w:sz w:val="20"/>
                <w:szCs w:val="20"/>
              </w:rPr>
              <w:t>Laser Safety, an Introduction</w:t>
            </w:r>
          </w:p>
        </w:tc>
        <w:tc>
          <w:tcPr>
            <w:tcW w:w="1275" w:type="dxa"/>
            <w:tcBorders>
              <w:top w:val="single" w:sz="4" w:space="0" w:color="auto"/>
              <w:left w:val="single" w:sz="4" w:space="0" w:color="auto"/>
              <w:bottom w:val="single" w:sz="4" w:space="0" w:color="auto"/>
              <w:right w:val="single" w:sz="4" w:space="0" w:color="auto"/>
            </w:tcBorders>
          </w:tcPr>
          <w:p w:rsidR="001162CC" w:rsidRDefault="001162CC">
            <w:pPr>
              <w:spacing w:before="120" w:after="120" w:line="276" w:lineRule="auto"/>
              <w:jc w:val="center"/>
              <w:rPr>
                <w:rFonts w:cs="Arial"/>
                <w:bCs/>
                <w:sz w:val="20"/>
                <w:szCs w:val="20"/>
              </w:rPr>
            </w:pPr>
            <w:r>
              <w:rPr>
                <w:rFonts w:cs="Arial"/>
                <w:bCs/>
                <w:sz w:val="20"/>
                <w:szCs w:val="20"/>
              </w:rPr>
              <w:t>4</w:t>
            </w:r>
          </w:p>
        </w:tc>
        <w:tc>
          <w:tcPr>
            <w:tcW w:w="1560" w:type="dxa"/>
            <w:tcBorders>
              <w:top w:val="single" w:sz="4" w:space="0" w:color="auto"/>
              <w:left w:val="single" w:sz="4" w:space="0" w:color="auto"/>
              <w:bottom w:val="single" w:sz="4" w:space="0" w:color="auto"/>
              <w:right w:val="single" w:sz="4" w:space="0" w:color="auto"/>
            </w:tcBorders>
          </w:tcPr>
          <w:p w:rsidR="001162CC" w:rsidRDefault="001162CC" w:rsidP="007667D3">
            <w:pPr>
              <w:spacing w:before="120" w:after="120" w:line="276" w:lineRule="auto"/>
              <w:rPr>
                <w:rFonts w:cs="Arial"/>
                <w:bCs/>
                <w:sz w:val="20"/>
                <w:szCs w:val="20"/>
              </w:rPr>
            </w:pPr>
            <w:r>
              <w:rPr>
                <w:rFonts w:cs="Arial"/>
                <w:bCs/>
                <w:sz w:val="20"/>
                <w:szCs w:val="20"/>
              </w:rPr>
              <w:t>Wednesday 16 February</w:t>
            </w:r>
          </w:p>
        </w:tc>
        <w:tc>
          <w:tcPr>
            <w:tcW w:w="1417" w:type="dxa"/>
            <w:tcBorders>
              <w:top w:val="single" w:sz="4" w:space="0" w:color="auto"/>
              <w:left w:val="single" w:sz="4" w:space="0" w:color="auto"/>
              <w:bottom w:val="single" w:sz="4" w:space="0" w:color="auto"/>
              <w:right w:val="single" w:sz="4" w:space="0" w:color="auto"/>
            </w:tcBorders>
          </w:tcPr>
          <w:p w:rsidR="001162CC" w:rsidRDefault="001162CC">
            <w:pPr>
              <w:spacing w:before="120" w:after="120" w:line="276" w:lineRule="auto"/>
              <w:rPr>
                <w:rFonts w:cs="Arial"/>
                <w:bCs/>
                <w:sz w:val="20"/>
                <w:szCs w:val="20"/>
              </w:rPr>
            </w:pPr>
            <w:r>
              <w:rPr>
                <w:rFonts w:cs="Arial"/>
                <w:bCs/>
                <w:sz w:val="20"/>
                <w:szCs w:val="20"/>
              </w:rPr>
              <w:t>1000-1100</w:t>
            </w:r>
          </w:p>
        </w:tc>
        <w:tc>
          <w:tcPr>
            <w:tcW w:w="2521" w:type="dxa"/>
            <w:tcBorders>
              <w:top w:val="single" w:sz="4" w:space="0" w:color="auto"/>
              <w:left w:val="single" w:sz="4" w:space="0" w:color="auto"/>
              <w:bottom w:val="single" w:sz="4" w:space="0" w:color="auto"/>
              <w:right w:val="single" w:sz="4" w:space="0" w:color="auto"/>
            </w:tcBorders>
          </w:tcPr>
          <w:p w:rsidR="001162CC" w:rsidRDefault="001162CC" w:rsidP="00B94219">
            <w:pPr>
              <w:spacing w:before="120" w:after="120" w:line="276" w:lineRule="auto"/>
              <w:jc w:val="center"/>
              <w:rPr>
                <w:rFonts w:cs="Arial"/>
                <w:bCs/>
                <w:sz w:val="20"/>
                <w:szCs w:val="20"/>
              </w:rPr>
            </w:pPr>
            <w:r>
              <w:rPr>
                <w:rFonts w:cs="Arial"/>
                <w:bCs/>
                <w:sz w:val="20"/>
                <w:szCs w:val="20"/>
              </w:rPr>
              <w:t>Webinar</w:t>
            </w:r>
          </w:p>
        </w:tc>
      </w:tr>
      <w:tr w:rsidR="00754027" w:rsidTr="00EC2019">
        <w:trPr>
          <w:gridAfter w:val="1"/>
          <w:wAfter w:w="7" w:type="dxa"/>
          <w:trHeight w:val="129"/>
        </w:trPr>
        <w:tc>
          <w:tcPr>
            <w:tcW w:w="3007" w:type="dxa"/>
            <w:tcBorders>
              <w:top w:val="single" w:sz="4" w:space="0" w:color="auto"/>
              <w:left w:val="single" w:sz="4" w:space="0" w:color="auto"/>
              <w:bottom w:val="single" w:sz="4" w:space="0" w:color="auto"/>
              <w:right w:val="single" w:sz="4" w:space="0" w:color="auto"/>
            </w:tcBorders>
          </w:tcPr>
          <w:p w:rsidR="00754027" w:rsidRDefault="00754027">
            <w:pPr>
              <w:spacing w:before="120" w:after="120" w:line="276" w:lineRule="auto"/>
              <w:rPr>
                <w:rFonts w:cs="Arial"/>
                <w:bCs/>
                <w:sz w:val="20"/>
                <w:szCs w:val="20"/>
              </w:rPr>
            </w:pPr>
            <w:r>
              <w:rPr>
                <w:rFonts w:cs="Arial"/>
                <w:bCs/>
                <w:sz w:val="20"/>
                <w:szCs w:val="20"/>
              </w:rPr>
              <w:t>Fieldwork Safety Overseas</w:t>
            </w:r>
          </w:p>
        </w:tc>
        <w:tc>
          <w:tcPr>
            <w:tcW w:w="1275" w:type="dxa"/>
            <w:tcBorders>
              <w:top w:val="single" w:sz="4" w:space="0" w:color="auto"/>
              <w:left w:val="single" w:sz="4" w:space="0" w:color="auto"/>
              <w:bottom w:val="single" w:sz="4" w:space="0" w:color="auto"/>
              <w:right w:val="single" w:sz="4" w:space="0" w:color="auto"/>
            </w:tcBorders>
          </w:tcPr>
          <w:p w:rsidR="00754027" w:rsidRDefault="00754027">
            <w:pPr>
              <w:spacing w:before="120" w:after="120" w:line="276" w:lineRule="auto"/>
              <w:jc w:val="center"/>
              <w:rPr>
                <w:rFonts w:cs="Arial"/>
                <w:bCs/>
                <w:sz w:val="20"/>
                <w:szCs w:val="20"/>
              </w:rPr>
            </w:pPr>
            <w:r>
              <w:rPr>
                <w:rFonts w:cs="Arial"/>
                <w:bCs/>
                <w:sz w:val="20"/>
                <w:szCs w:val="20"/>
              </w:rPr>
              <w:t>4</w:t>
            </w:r>
          </w:p>
        </w:tc>
        <w:tc>
          <w:tcPr>
            <w:tcW w:w="1560" w:type="dxa"/>
            <w:tcBorders>
              <w:top w:val="single" w:sz="4" w:space="0" w:color="auto"/>
              <w:left w:val="single" w:sz="4" w:space="0" w:color="auto"/>
              <w:bottom w:val="single" w:sz="4" w:space="0" w:color="auto"/>
              <w:right w:val="single" w:sz="4" w:space="0" w:color="auto"/>
            </w:tcBorders>
          </w:tcPr>
          <w:p w:rsidR="00754027" w:rsidRDefault="00754027" w:rsidP="007667D3">
            <w:pPr>
              <w:spacing w:before="120" w:after="120" w:line="276" w:lineRule="auto"/>
              <w:rPr>
                <w:rFonts w:cs="Arial"/>
                <w:bCs/>
                <w:sz w:val="20"/>
                <w:szCs w:val="20"/>
              </w:rPr>
            </w:pPr>
            <w:r>
              <w:rPr>
                <w:rFonts w:cs="Arial"/>
                <w:bCs/>
                <w:sz w:val="20"/>
                <w:szCs w:val="20"/>
              </w:rPr>
              <w:t>Wednesday 16 February</w:t>
            </w:r>
          </w:p>
        </w:tc>
        <w:tc>
          <w:tcPr>
            <w:tcW w:w="1417" w:type="dxa"/>
            <w:tcBorders>
              <w:top w:val="single" w:sz="4" w:space="0" w:color="auto"/>
              <w:left w:val="single" w:sz="4" w:space="0" w:color="auto"/>
              <w:bottom w:val="single" w:sz="4" w:space="0" w:color="auto"/>
              <w:right w:val="single" w:sz="4" w:space="0" w:color="auto"/>
            </w:tcBorders>
          </w:tcPr>
          <w:p w:rsidR="00754027" w:rsidRDefault="001616CA">
            <w:pPr>
              <w:spacing w:before="120" w:after="120" w:line="276" w:lineRule="auto"/>
              <w:rPr>
                <w:rFonts w:cs="Arial"/>
                <w:bCs/>
                <w:sz w:val="20"/>
                <w:szCs w:val="20"/>
              </w:rPr>
            </w:pPr>
            <w:r>
              <w:rPr>
                <w:rFonts w:cs="Arial"/>
                <w:bCs/>
                <w:sz w:val="20"/>
                <w:szCs w:val="20"/>
              </w:rPr>
              <w:t>1330 –170</w:t>
            </w:r>
            <w:r w:rsidR="00754027">
              <w:rPr>
                <w:rFonts w:cs="Arial"/>
                <w:bCs/>
                <w:sz w:val="20"/>
                <w:szCs w:val="20"/>
              </w:rPr>
              <w:t>0</w:t>
            </w:r>
          </w:p>
        </w:tc>
        <w:tc>
          <w:tcPr>
            <w:tcW w:w="2521" w:type="dxa"/>
            <w:tcBorders>
              <w:top w:val="single" w:sz="4" w:space="0" w:color="auto"/>
              <w:left w:val="single" w:sz="4" w:space="0" w:color="auto"/>
              <w:bottom w:val="single" w:sz="4" w:space="0" w:color="auto"/>
              <w:right w:val="single" w:sz="4" w:space="0" w:color="auto"/>
            </w:tcBorders>
          </w:tcPr>
          <w:p w:rsidR="00754027" w:rsidRDefault="00754027" w:rsidP="00B94219">
            <w:pPr>
              <w:spacing w:before="120" w:after="120" w:line="276" w:lineRule="auto"/>
              <w:jc w:val="center"/>
              <w:rPr>
                <w:rFonts w:cs="Arial"/>
                <w:bCs/>
                <w:sz w:val="20"/>
                <w:szCs w:val="20"/>
              </w:rPr>
            </w:pPr>
            <w:r>
              <w:rPr>
                <w:rFonts w:cs="Arial"/>
                <w:bCs/>
                <w:sz w:val="20"/>
                <w:szCs w:val="20"/>
              </w:rPr>
              <w:t>Webinar</w:t>
            </w:r>
          </w:p>
        </w:tc>
      </w:tr>
      <w:tr w:rsidR="000D3FCD" w:rsidTr="00EC2019">
        <w:trPr>
          <w:gridAfter w:val="1"/>
          <w:wAfter w:w="7" w:type="dxa"/>
          <w:trHeight w:val="129"/>
        </w:trPr>
        <w:tc>
          <w:tcPr>
            <w:tcW w:w="3007" w:type="dxa"/>
            <w:tcBorders>
              <w:top w:val="single" w:sz="4" w:space="0" w:color="auto"/>
              <w:left w:val="single" w:sz="4" w:space="0" w:color="auto"/>
              <w:bottom w:val="single" w:sz="4" w:space="0" w:color="auto"/>
              <w:right w:val="single" w:sz="4" w:space="0" w:color="auto"/>
            </w:tcBorders>
          </w:tcPr>
          <w:p w:rsidR="000D3FCD" w:rsidRDefault="000D3FCD">
            <w:pPr>
              <w:spacing w:before="120" w:after="120" w:line="276" w:lineRule="auto"/>
              <w:rPr>
                <w:rFonts w:cs="Arial"/>
                <w:bCs/>
                <w:sz w:val="20"/>
                <w:szCs w:val="20"/>
              </w:rPr>
            </w:pPr>
            <w:r>
              <w:rPr>
                <w:rFonts w:cs="Arial"/>
                <w:bCs/>
                <w:sz w:val="20"/>
                <w:szCs w:val="20"/>
              </w:rPr>
              <w:t>Environmental Management: Environmental Risk &amp; Compliance – Part 2</w:t>
            </w:r>
          </w:p>
        </w:tc>
        <w:tc>
          <w:tcPr>
            <w:tcW w:w="1275" w:type="dxa"/>
            <w:tcBorders>
              <w:top w:val="single" w:sz="4" w:space="0" w:color="auto"/>
              <w:left w:val="single" w:sz="4" w:space="0" w:color="auto"/>
              <w:bottom w:val="single" w:sz="4" w:space="0" w:color="auto"/>
              <w:right w:val="single" w:sz="4" w:space="0" w:color="auto"/>
            </w:tcBorders>
          </w:tcPr>
          <w:p w:rsidR="000D3FCD" w:rsidRDefault="000D3FCD">
            <w:pPr>
              <w:spacing w:before="120" w:after="120" w:line="276" w:lineRule="auto"/>
              <w:jc w:val="center"/>
              <w:rPr>
                <w:rFonts w:cs="Arial"/>
                <w:bCs/>
                <w:sz w:val="20"/>
                <w:szCs w:val="20"/>
              </w:rPr>
            </w:pPr>
            <w:r>
              <w:rPr>
                <w:rFonts w:cs="Arial"/>
                <w:bCs/>
                <w:sz w:val="20"/>
                <w:szCs w:val="20"/>
              </w:rPr>
              <w:t>4</w:t>
            </w:r>
          </w:p>
        </w:tc>
        <w:tc>
          <w:tcPr>
            <w:tcW w:w="1560" w:type="dxa"/>
            <w:tcBorders>
              <w:top w:val="single" w:sz="4" w:space="0" w:color="auto"/>
              <w:left w:val="single" w:sz="4" w:space="0" w:color="auto"/>
              <w:bottom w:val="single" w:sz="4" w:space="0" w:color="auto"/>
              <w:right w:val="single" w:sz="4" w:space="0" w:color="auto"/>
            </w:tcBorders>
          </w:tcPr>
          <w:p w:rsidR="000D3FCD" w:rsidRDefault="000D3FCD" w:rsidP="007667D3">
            <w:pPr>
              <w:spacing w:before="120" w:after="120" w:line="276" w:lineRule="auto"/>
              <w:rPr>
                <w:rFonts w:cs="Arial"/>
                <w:bCs/>
                <w:sz w:val="20"/>
                <w:szCs w:val="20"/>
              </w:rPr>
            </w:pPr>
            <w:r>
              <w:rPr>
                <w:rFonts w:cs="Arial"/>
                <w:bCs/>
                <w:sz w:val="20"/>
                <w:szCs w:val="20"/>
              </w:rPr>
              <w:t>Thursday 17 February</w:t>
            </w:r>
          </w:p>
        </w:tc>
        <w:tc>
          <w:tcPr>
            <w:tcW w:w="1417" w:type="dxa"/>
            <w:tcBorders>
              <w:top w:val="single" w:sz="4" w:space="0" w:color="auto"/>
              <w:left w:val="single" w:sz="4" w:space="0" w:color="auto"/>
              <w:bottom w:val="single" w:sz="4" w:space="0" w:color="auto"/>
              <w:right w:val="single" w:sz="4" w:space="0" w:color="auto"/>
            </w:tcBorders>
          </w:tcPr>
          <w:p w:rsidR="000D3FCD" w:rsidRDefault="000D3FCD">
            <w:pPr>
              <w:spacing w:before="120" w:after="120" w:line="276" w:lineRule="auto"/>
              <w:rPr>
                <w:rFonts w:cs="Arial"/>
                <w:bCs/>
                <w:sz w:val="20"/>
                <w:szCs w:val="20"/>
              </w:rPr>
            </w:pPr>
            <w:r>
              <w:rPr>
                <w:rFonts w:cs="Arial"/>
                <w:bCs/>
                <w:sz w:val="20"/>
                <w:szCs w:val="20"/>
              </w:rPr>
              <w:t>0930-1430</w:t>
            </w:r>
          </w:p>
        </w:tc>
        <w:tc>
          <w:tcPr>
            <w:tcW w:w="2521" w:type="dxa"/>
            <w:tcBorders>
              <w:top w:val="single" w:sz="4" w:space="0" w:color="auto"/>
              <w:left w:val="single" w:sz="4" w:space="0" w:color="auto"/>
              <w:bottom w:val="single" w:sz="4" w:space="0" w:color="auto"/>
              <w:right w:val="single" w:sz="4" w:space="0" w:color="auto"/>
            </w:tcBorders>
          </w:tcPr>
          <w:p w:rsidR="000D3FCD" w:rsidRDefault="00EC0E35" w:rsidP="00B94219">
            <w:pPr>
              <w:spacing w:before="120" w:after="120" w:line="276" w:lineRule="auto"/>
              <w:jc w:val="center"/>
              <w:rPr>
                <w:rFonts w:cs="Arial"/>
                <w:bCs/>
                <w:sz w:val="20"/>
                <w:szCs w:val="20"/>
              </w:rPr>
            </w:pPr>
            <w:r>
              <w:rPr>
                <w:rFonts w:cs="Arial"/>
                <w:bCs/>
                <w:sz w:val="20"/>
                <w:szCs w:val="20"/>
              </w:rPr>
              <w:t>Webinar</w:t>
            </w:r>
          </w:p>
        </w:tc>
      </w:tr>
      <w:tr w:rsidR="000A6FC1" w:rsidTr="00EC2019">
        <w:trPr>
          <w:gridAfter w:val="1"/>
          <w:wAfter w:w="7" w:type="dxa"/>
          <w:trHeight w:val="129"/>
        </w:trPr>
        <w:tc>
          <w:tcPr>
            <w:tcW w:w="3007" w:type="dxa"/>
            <w:tcBorders>
              <w:top w:val="single" w:sz="4" w:space="0" w:color="auto"/>
              <w:left w:val="single" w:sz="4" w:space="0" w:color="auto"/>
              <w:bottom w:val="single" w:sz="4" w:space="0" w:color="auto"/>
              <w:right w:val="single" w:sz="4" w:space="0" w:color="auto"/>
            </w:tcBorders>
          </w:tcPr>
          <w:p w:rsidR="000A6FC1" w:rsidRDefault="000A6FC1">
            <w:pPr>
              <w:spacing w:before="120" w:after="120" w:line="276" w:lineRule="auto"/>
              <w:rPr>
                <w:rFonts w:cs="Arial"/>
                <w:bCs/>
                <w:sz w:val="20"/>
                <w:szCs w:val="20"/>
              </w:rPr>
            </w:pPr>
            <w:r>
              <w:rPr>
                <w:rFonts w:cs="Arial"/>
                <w:bCs/>
                <w:sz w:val="20"/>
                <w:szCs w:val="20"/>
              </w:rPr>
              <w:t>Asbestos Awareness</w:t>
            </w:r>
          </w:p>
        </w:tc>
        <w:tc>
          <w:tcPr>
            <w:tcW w:w="1275" w:type="dxa"/>
            <w:tcBorders>
              <w:top w:val="single" w:sz="4" w:space="0" w:color="auto"/>
              <w:left w:val="single" w:sz="4" w:space="0" w:color="auto"/>
              <w:bottom w:val="single" w:sz="4" w:space="0" w:color="auto"/>
              <w:right w:val="single" w:sz="4" w:space="0" w:color="auto"/>
            </w:tcBorders>
          </w:tcPr>
          <w:p w:rsidR="000A6FC1" w:rsidRDefault="000A6FC1">
            <w:pPr>
              <w:spacing w:before="120" w:after="120" w:line="276" w:lineRule="auto"/>
              <w:jc w:val="center"/>
              <w:rPr>
                <w:rFonts w:cs="Arial"/>
                <w:bCs/>
                <w:sz w:val="20"/>
                <w:szCs w:val="20"/>
              </w:rPr>
            </w:pPr>
            <w:r>
              <w:rPr>
                <w:rFonts w:cs="Arial"/>
                <w:bCs/>
                <w:sz w:val="20"/>
                <w:szCs w:val="20"/>
              </w:rPr>
              <w:t>4</w:t>
            </w:r>
          </w:p>
        </w:tc>
        <w:tc>
          <w:tcPr>
            <w:tcW w:w="1560" w:type="dxa"/>
            <w:tcBorders>
              <w:top w:val="single" w:sz="4" w:space="0" w:color="auto"/>
              <w:left w:val="single" w:sz="4" w:space="0" w:color="auto"/>
              <w:bottom w:val="single" w:sz="4" w:space="0" w:color="auto"/>
              <w:right w:val="single" w:sz="4" w:space="0" w:color="auto"/>
            </w:tcBorders>
          </w:tcPr>
          <w:p w:rsidR="000A6FC1" w:rsidRDefault="000A6FC1" w:rsidP="007667D3">
            <w:pPr>
              <w:spacing w:before="120" w:after="120" w:line="276" w:lineRule="auto"/>
              <w:rPr>
                <w:rFonts w:cs="Arial"/>
                <w:bCs/>
                <w:sz w:val="20"/>
                <w:szCs w:val="20"/>
              </w:rPr>
            </w:pPr>
            <w:r>
              <w:rPr>
                <w:rFonts w:cs="Arial"/>
                <w:bCs/>
                <w:sz w:val="20"/>
                <w:szCs w:val="20"/>
              </w:rPr>
              <w:t>Thursday 17 February</w:t>
            </w:r>
          </w:p>
        </w:tc>
        <w:tc>
          <w:tcPr>
            <w:tcW w:w="1417" w:type="dxa"/>
            <w:tcBorders>
              <w:top w:val="single" w:sz="4" w:space="0" w:color="auto"/>
              <w:left w:val="single" w:sz="4" w:space="0" w:color="auto"/>
              <w:bottom w:val="single" w:sz="4" w:space="0" w:color="auto"/>
              <w:right w:val="single" w:sz="4" w:space="0" w:color="auto"/>
            </w:tcBorders>
          </w:tcPr>
          <w:p w:rsidR="000A6FC1" w:rsidRDefault="000A6FC1">
            <w:pPr>
              <w:spacing w:before="120" w:after="120" w:line="276" w:lineRule="auto"/>
              <w:rPr>
                <w:rFonts w:cs="Arial"/>
                <w:bCs/>
                <w:sz w:val="20"/>
                <w:szCs w:val="20"/>
              </w:rPr>
            </w:pPr>
            <w:r>
              <w:rPr>
                <w:rFonts w:cs="Arial"/>
                <w:bCs/>
                <w:sz w:val="20"/>
                <w:szCs w:val="20"/>
              </w:rPr>
              <w:t>0900-1230</w:t>
            </w:r>
          </w:p>
        </w:tc>
        <w:tc>
          <w:tcPr>
            <w:tcW w:w="2521" w:type="dxa"/>
            <w:tcBorders>
              <w:top w:val="single" w:sz="4" w:space="0" w:color="auto"/>
              <w:left w:val="single" w:sz="4" w:space="0" w:color="auto"/>
              <w:bottom w:val="single" w:sz="4" w:space="0" w:color="auto"/>
              <w:right w:val="single" w:sz="4" w:space="0" w:color="auto"/>
            </w:tcBorders>
          </w:tcPr>
          <w:p w:rsidR="000A6FC1" w:rsidRDefault="000A6FC1" w:rsidP="00B94219">
            <w:pPr>
              <w:spacing w:before="120" w:after="120" w:line="276" w:lineRule="auto"/>
              <w:jc w:val="center"/>
              <w:rPr>
                <w:rFonts w:cs="Arial"/>
                <w:bCs/>
                <w:sz w:val="20"/>
                <w:szCs w:val="20"/>
              </w:rPr>
            </w:pPr>
            <w:r>
              <w:rPr>
                <w:rFonts w:cs="Arial"/>
                <w:bCs/>
                <w:sz w:val="20"/>
                <w:szCs w:val="20"/>
              </w:rPr>
              <w:t>Webinar</w:t>
            </w:r>
          </w:p>
        </w:tc>
      </w:tr>
      <w:tr w:rsidR="00F84854" w:rsidTr="00EC2019">
        <w:trPr>
          <w:gridAfter w:val="1"/>
          <w:wAfter w:w="7" w:type="dxa"/>
          <w:trHeight w:val="129"/>
        </w:trPr>
        <w:tc>
          <w:tcPr>
            <w:tcW w:w="3007" w:type="dxa"/>
            <w:tcBorders>
              <w:top w:val="single" w:sz="4" w:space="0" w:color="auto"/>
              <w:left w:val="single" w:sz="4" w:space="0" w:color="auto"/>
              <w:bottom w:val="single" w:sz="4" w:space="0" w:color="auto"/>
              <w:right w:val="single" w:sz="4" w:space="0" w:color="auto"/>
            </w:tcBorders>
          </w:tcPr>
          <w:p w:rsidR="00F84854" w:rsidRDefault="00F84854">
            <w:pPr>
              <w:spacing w:before="120" w:after="120" w:line="276" w:lineRule="auto"/>
              <w:rPr>
                <w:rFonts w:cs="Arial"/>
                <w:bCs/>
                <w:sz w:val="20"/>
                <w:szCs w:val="20"/>
              </w:rPr>
            </w:pPr>
            <w:r>
              <w:rPr>
                <w:rFonts w:cs="Arial"/>
                <w:bCs/>
                <w:sz w:val="20"/>
                <w:szCs w:val="20"/>
              </w:rPr>
              <w:t>Fire Warden Lecture</w:t>
            </w:r>
          </w:p>
        </w:tc>
        <w:tc>
          <w:tcPr>
            <w:tcW w:w="1275" w:type="dxa"/>
            <w:tcBorders>
              <w:top w:val="single" w:sz="4" w:space="0" w:color="auto"/>
              <w:left w:val="single" w:sz="4" w:space="0" w:color="auto"/>
              <w:bottom w:val="single" w:sz="4" w:space="0" w:color="auto"/>
              <w:right w:val="single" w:sz="4" w:space="0" w:color="auto"/>
            </w:tcBorders>
          </w:tcPr>
          <w:p w:rsidR="00F84854" w:rsidRDefault="00F84854">
            <w:pPr>
              <w:spacing w:before="120" w:after="120" w:line="276" w:lineRule="auto"/>
              <w:jc w:val="center"/>
              <w:rPr>
                <w:rFonts w:cs="Arial"/>
                <w:bCs/>
                <w:sz w:val="20"/>
                <w:szCs w:val="20"/>
              </w:rPr>
            </w:pPr>
            <w:r>
              <w:rPr>
                <w:rFonts w:cs="Arial"/>
                <w:bCs/>
                <w:sz w:val="20"/>
                <w:szCs w:val="20"/>
              </w:rPr>
              <w:t>5</w:t>
            </w:r>
          </w:p>
        </w:tc>
        <w:tc>
          <w:tcPr>
            <w:tcW w:w="1560" w:type="dxa"/>
            <w:tcBorders>
              <w:top w:val="single" w:sz="4" w:space="0" w:color="auto"/>
              <w:left w:val="single" w:sz="4" w:space="0" w:color="auto"/>
              <w:bottom w:val="single" w:sz="4" w:space="0" w:color="auto"/>
              <w:right w:val="single" w:sz="4" w:space="0" w:color="auto"/>
            </w:tcBorders>
          </w:tcPr>
          <w:p w:rsidR="00F84854" w:rsidRDefault="00F84854" w:rsidP="007667D3">
            <w:pPr>
              <w:spacing w:before="120" w:after="120" w:line="276" w:lineRule="auto"/>
              <w:rPr>
                <w:rFonts w:cs="Arial"/>
                <w:bCs/>
                <w:sz w:val="20"/>
                <w:szCs w:val="20"/>
              </w:rPr>
            </w:pPr>
            <w:r>
              <w:rPr>
                <w:rFonts w:cs="Arial"/>
                <w:bCs/>
                <w:sz w:val="20"/>
                <w:szCs w:val="20"/>
              </w:rPr>
              <w:t>Tuesday 22 February</w:t>
            </w:r>
          </w:p>
        </w:tc>
        <w:tc>
          <w:tcPr>
            <w:tcW w:w="1417" w:type="dxa"/>
            <w:tcBorders>
              <w:top w:val="single" w:sz="4" w:space="0" w:color="auto"/>
              <w:left w:val="single" w:sz="4" w:space="0" w:color="auto"/>
              <w:bottom w:val="single" w:sz="4" w:space="0" w:color="auto"/>
              <w:right w:val="single" w:sz="4" w:space="0" w:color="auto"/>
            </w:tcBorders>
          </w:tcPr>
          <w:p w:rsidR="00F84854" w:rsidRDefault="00F84854">
            <w:pPr>
              <w:spacing w:before="120" w:after="120" w:line="276" w:lineRule="auto"/>
              <w:rPr>
                <w:rFonts w:cs="Arial"/>
                <w:bCs/>
                <w:sz w:val="20"/>
                <w:szCs w:val="20"/>
              </w:rPr>
            </w:pPr>
            <w:r>
              <w:rPr>
                <w:rFonts w:cs="Arial"/>
                <w:bCs/>
                <w:sz w:val="20"/>
                <w:szCs w:val="20"/>
              </w:rPr>
              <w:t>1030-1130</w:t>
            </w:r>
          </w:p>
        </w:tc>
        <w:tc>
          <w:tcPr>
            <w:tcW w:w="2521" w:type="dxa"/>
            <w:tcBorders>
              <w:top w:val="single" w:sz="4" w:space="0" w:color="auto"/>
              <w:left w:val="single" w:sz="4" w:space="0" w:color="auto"/>
              <w:bottom w:val="single" w:sz="4" w:space="0" w:color="auto"/>
              <w:right w:val="single" w:sz="4" w:space="0" w:color="auto"/>
            </w:tcBorders>
          </w:tcPr>
          <w:p w:rsidR="00F84854" w:rsidRDefault="00F84854" w:rsidP="00B94219">
            <w:pPr>
              <w:spacing w:before="120" w:after="120" w:line="276" w:lineRule="auto"/>
              <w:jc w:val="center"/>
              <w:rPr>
                <w:rFonts w:cs="Arial"/>
                <w:bCs/>
                <w:sz w:val="20"/>
                <w:szCs w:val="20"/>
              </w:rPr>
            </w:pPr>
            <w:r>
              <w:rPr>
                <w:rFonts w:cs="Arial"/>
                <w:bCs/>
                <w:sz w:val="20"/>
                <w:szCs w:val="20"/>
              </w:rPr>
              <w:t>Webinar</w:t>
            </w:r>
          </w:p>
        </w:tc>
      </w:tr>
      <w:tr w:rsidR="00C23D19" w:rsidTr="00EC2019">
        <w:trPr>
          <w:gridAfter w:val="1"/>
          <w:wAfter w:w="7" w:type="dxa"/>
          <w:trHeight w:val="129"/>
        </w:trPr>
        <w:tc>
          <w:tcPr>
            <w:tcW w:w="3007" w:type="dxa"/>
            <w:tcBorders>
              <w:top w:val="single" w:sz="4" w:space="0" w:color="auto"/>
              <w:left w:val="single" w:sz="4" w:space="0" w:color="auto"/>
              <w:bottom w:val="single" w:sz="4" w:space="0" w:color="auto"/>
              <w:right w:val="single" w:sz="4" w:space="0" w:color="auto"/>
            </w:tcBorders>
          </w:tcPr>
          <w:p w:rsidR="00C23D19" w:rsidRDefault="00C23D19">
            <w:pPr>
              <w:spacing w:before="120" w:after="120" w:line="276" w:lineRule="auto"/>
              <w:rPr>
                <w:rFonts w:cs="Arial"/>
                <w:bCs/>
                <w:sz w:val="20"/>
                <w:szCs w:val="20"/>
              </w:rPr>
            </w:pPr>
            <w:r>
              <w:rPr>
                <w:rFonts w:cs="Arial"/>
                <w:bCs/>
                <w:sz w:val="20"/>
                <w:szCs w:val="20"/>
              </w:rPr>
              <w:t>Display Screen Equipment (DSE) Assessors’</w:t>
            </w:r>
          </w:p>
        </w:tc>
        <w:tc>
          <w:tcPr>
            <w:tcW w:w="1275" w:type="dxa"/>
            <w:tcBorders>
              <w:top w:val="single" w:sz="4" w:space="0" w:color="auto"/>
              <w:left w:val="single" w:sz="4" w:space="0" w:color="auto"/>
              <w:bottom w:val="single" w:sz="4" w:space="0" w:color="auto"/>
              <w:right w:val="single" w:sz="4" w:space="0" w:color="auto"/>
            </w:tcBorders>
          </w:tcPr>
          <w:p w:rsidR="00C23D19" w:rsidRDefault="00C23D19">
            <w:pPr>
              <w:spacing w:before="120" w:after="120" w:line="276" w:lineRule="auto"/>
              <w:jc w:val="center"/>
              <w:rPr>
                <w:rFonts w:cs="Arial"/>
                <w:bCs/>
                <w:sz w:val="20"/>
                <w:szCs w:val="20"/>
              </w:rPr>
            </w:pPr>
            <w:r>
              <w:rPr>
                <w:rFonts w:cs="Arial"/>
                <w:bCs/>
                <w:sz w:val="20"/>
                <w:szCs w:val="20"/>
              </w:rPr>
              <w:t>5</w:t>
            </w:r>
          </w:p>
        </w:tc>
        <w:tc>
          <w:tcPr>
            <w:tcW w:w="1560" w:type="dxa"/>
            <w:tcBorders>
              <w:top w:val="single" w:sz="4" w:space="0" w:color="auto"/>
              <w:left w:val="single" w:sz="4" w:space="0" w:color="auto"/>
              <w:bottom w:val="single" w:sz="4" w:space="0" w:color="auto"/>
              <w:right w:val="single" w:sz="4" w:space="0" w:color="auto"/>
            </w:tcBorders>
          </w:tcPr>
          <w:p w:rsidR="00C23D19" w:rsidRDefault="00C23D19" w:rsidP="007667D3">
            <w:pPr>
              <w:spacing w:before="120" w:after="120" w:line="276" w:lineRule="auto"/>
              <w:rPr>
                <w:rFonts w:cs="Arial"/>
                <w:bCs/>
                <w:sz w:val="20"/>
                <w:szCs w:val="20"/>
              </w:rPr>
            </w:pPr>
            <w:r>
              <w:rPr>
                <w:rFonts w:cs="Arial"/>
                <w:bCs/>
                <w:sz w:val="20"/>
                <w:szCs w:val="20"/>
              </w:rPr>
              <w:t>Wednesday 23 February</w:t>
            </w:r>
          </w:p>
        </w:tc>
        <w:tc>
          <w:tcPr>
            <w:tcW w:w="1417" w:type="dxa"/>
            <w:tcBorders>
              <w:top w:val="single" w:sz="4" w:space="0" w:color="auto"/>
              <w:left w:val="single" w:sz="4" w:space="0" w:color="auto"/>
              <w:bottom w:val="single" w:sz="4" w:space="0" w:color="auto"/>
              <w:right w:val="single" w:sz="4" w:space="0" w:color="auto"/>
            </w:tcBorders>
          </w:tcPr>
          <w:p w:rsidR="00C23D19" w:rsidRDefault="00C23D19">
            <w:pPr>
              <w:spacing w:before="120" w:after="120" w:line="276" w:lineRule="auto"/>
              <w:rPr>
                <w:rFonts w:cs="Arial"/>
                <w:bCs/>
                <w:sz w:val="20"/>
                <w:szCs w:val="20"/>
              </w:rPr>
            </w:pPr>
            <w:r>
              <w:rPr>
                <w:rFonts w:cs="Arial"/>
                <w:bCs/>
                <w:sz w:val="20"/>
                <w:szCs w:val="20"/>
              </w:rPr>
              <w:t>0900-1700</w:t>
            </w:r>
          </w:p>
        </w:tc>
        <w:tc>
          <w:tcPr>
            <w:tcW w:w="2521" w:type="dxa"/>
            <w:tcBorders>
              <w:top w:val="single" w:sz="4" w:space="0" w:color="auto"/>
              <w:left w:val="single" w:sz="4" w:space="0" w:color="auto"/>
              <w:bottom w:val="single" w:sz="4" w:space="0" w:color="auto"/>
              <w:right w:val="single" w:sz="4" w:space="0" w:color="auto"/>
            </w:tcBorders>
          </w:tcPr>
          <w:p w:rsidR="00C23D19" w:rsidRDefault="00C23D19" w:rsidP="00B94219">
            <w:pPr>
              <w:spacing w:before="120" w:after="120" w:line="276" w:lineRule="auto"/>
              <w:jc w:val="center"/>
              <w:rPr>
                <w:rFonts w:cs="Arial"/>
                <w:bCs/>
                <w:sz w:val="20"/>
                <w:szCs w:val="20"/>
              </w:rPr>
            </w:pPr>
            <w:r>
              <w:rPr>
                <w:rFonts w:cs="Arial"/>
                <w:bCs/>
                <w:sz w:val="20"/>
                <w:szCs w:val="20"/>
              </w:rPr>
              <w:t>Webinar</w:t>
            </w:r>
          </w:p>
        </w:tc>
      </w:tr>
      <w:tr w:rsidR="00284826" w:rsidTr="00EC2019">
        <w:trPr>
          <w:gridAfter w:val="1"/>
          <w:wAfter w:w="7" w:type="dxa"/>
          <w:trHeight w:val="129"/>
        </w:trPr>
        <w:tc>
          <w:tcPr>
            <w:tcW w:w="3007" w:type="dxa"/>
            <w:tcBorders>
              <w:top w:val="single" w:sz="4" w:space="0" w:color="auto"/>
              <w:left w:val="single" w:sz="4" w:space="0" w:color="auto"/>
              <w:bottom w:val="single" w:sz="4" w:space="0" w:color="auto"/>
              <w:right w:val="single" w:sz="4" w:space="0" w:color="auto"/>
            </w:tcBorders>
          </w:tcPr>
          <w:p w:rsidR="00284826" w:rsidRDefault="00284826">
            <w:pPr>
              <w:spacing w:before="120" w:after="120" w:line="276" w:lineRule="auto"/>
              <w:rPr>
                <w:rFonts w:cs="Arial"/>
                <w:bCs/>
                <w:sz w:val="20"/>
                <w:szCs w:val="20"/>
              </w:rPr>
            </w:pPr>
            <w:r>
              <w:rPr>
                <w:rFonts w:cs="Arial"/>
                <w:bCs/>
                <w:sz w:val="20"/>
                <w:szCs w:val="20"/>
              </w:rPr>
              <w:t>Emergency First Aid for Fieldworkers</w:t>
            </w:r>
          </w:p>
        </w:tc>
        <w:tc>
          <w:tcPr>
            <w:tcW w:w="1275" w:type="dxa"/>
            <w:tcBorders>
              <w:top w:val="single" w:sz="4" w:space="0" w:color="auto"/>
              <w:left w:val="single" w:sz="4" w:space="0" w:color="auto"/>
              <w:bottom w:val="single" w:sz="4" w:space="0" w:color="auto"/>
              <w:right w:val="single" w:sz="4" w:space="0" w:color="auto"/>
            </w:tcBorders>
          </w:tcPr>
          <w:p w:rsidR="00284826" w:rsidRDefault="00284826">
            <w:pPr>
              <w:spacing w:before="120" w:after="120" w:line="276" w:lineRule="auto"/>
              <w:jc w:val="center"/>
              <w:rPr>
                <w:rFonts w:cs="Arial"/>
                <w:bCs/>
                <w:sz w:val="20"/>
                <w:szCs w:val="20"/>
              </w:rPr>
            </w:pPr>
            <w:r>
              <w:rPr>
                <w:rFonts w:cs="Arial"/>
                <w:bCs/>
                <w:sz w:val="20"/>
                <w:szCs w:val="20"/>
              </w:rPr>
              <w:t>5</w:t>
            </w:r>
          </w:p>
        </w:tc>
        <w:tc>
          <w:tcPr>
            <w:tcW w:w="1560" w:type="dxa"/>
            <w:tcBorders>
              <w:top w:val="single" w:sz="4" w:space="0" w:color="auto"/>
              <w:left w:val="single" w:sz="4" w:space="0" w:color="auto"/>
              <w:bottom w:val="single" w:sz="4" w:space="0" w:color="auto"/>
              <w:right w:val="single" w:sz="4" w:space="0" w:color="auto"/>
            </w:tcBorders>
          </w:tcPr>
          <w:p w:rsidR="00284826" w:rsidRDefault="00284826" w:rsidP="007667D3">
            <w:pPr>
              <w:spacing w:before="120" w:after="120" w:line="276" w:lineRule="auto"/>
              <w:rPr>
                <w:rFonts w:cs="Arial"/>
                <w:bCs/>
                <w:sz w:val="20"/>
                <w:szCs w:val="20"/>
              </w:rPr>
            </w:pPr>
            <w:r>
              <w:rPr>
                <w:rFonts w:cs="Arial"/>
                <w:bCs/>
                <w:sz w:val="20"/>
                <w:szCs w:val="20"/>
              </w:rPr>
              <w:t>Wednesday 23 February</w:t>
            </w:r>
          </w:p>
        </w:tc>
        <w:tc>
          <w:tcPr>
            <w:tcW w:w="1417" w:type="dxa"/>
            <w:tcBorders>
              <w:top w:val="single" w:sz="4" w:space="0" w:color="auto"/>
              <w:left w:val="single" w:sz="4" w:space="0" w:color="auto"/>
              <w:bottom w:val="single" w:sz="4" w:space="0" w:color="auto"/>
              <w:right w:val="single" w:sz="4" w:space="0" w:color="auto"/>
            </w:tcBorders>
          </w:tcPr>
          <w:p w:rsidR="00284826" w:rsidRDefault="00284826">
            <w:pPr>
              <w:spacing w:before="120" w:after="120" w:line="276" w:lineRule="auto"/>
              <w:rPr>
                <w:rFonts w:cs="Arial"/>
                <w:bCs/>
                <w:sz w:val="20"/>
                <w:szCs w:val="20"/>
              </w:rPr>
            </w:pPr>
            <w:r>
              <w:rPr>
                <w:rFonts w:cs="Arial"/>
                <w:bCs/>
                <w:sz w:val="20"/>
                <w:szCs w:val="20"/>
              </w:rPr>
              <w:t>0900-1700</w:t>
            </w:r>
          </w:p>
        </w:tc>
        <w:tc>
          <w:tcPr>
            <w:tcW w:w="2521" w:type="dxa"/>
            <w:tcBorders>
              <w:top w:val="single" w:sz="4" w:space="0" w:color="auto"/>
              <w:left w:val="single" w:sz="4" w:space="0" w:color="auto"/>
              <w:bottom w:val="single" w:sz="4" w:space="0" w:color="auto"/>
              <w:right w:val="single" w:sz="4" w:space="0" w:color="auto"/>
            </w:tcBorders>
          </w:tcPr>
          <w:p w:rsidR="00284826" w:rsidRDefault="00284826" w:rsidP="00B94219">
            <w:pPr>
              <w:spacing w:before="120" w:after="120" w:line="276" w:lineRule="auto"/>
              <w:jc w:val="center"/>
              <w:rPr>
                <w:rFonts w:cs="Arial"/>
                <w:bCs/>
                <w:sz w:val="20"/>
                <w:szCs w:val="20"/>
              </w:rPr>
            </w:pPr>
            <w:r>
              <w:rPr>
                <w:rFonts w:cs="Arial"/>
                <w:bCs/>
                <w:sz w:val="20"/>
                <w:szCs w:val="20"/>
              </w:rPr>
              <w:t>Classroom (face-to-face)</w:t>
            </w:r>
          </w:p>
          <w:p w:rsidR="00284826" w:rsidRDefault="00284826" w:rsidP="00B94219">
            <w:pPr>
              <w:spacing w:before="120" w:after="120" w:line="276" w:lineRule="auto"/>
              <w:jc w:val="center"/>
              <w:rPr>
                <w:rFonts w:cs="Arial"/>
                <w:bCs/>
                <w:sz w:val="20"/>
                <w:szCs w:val="20"/>
              </w:rPr>
            </w:pPr>
            <w:r>
              <w:rPr>
                <w:rFonts w:cs="Arial"/>
                <w:bCs/>
                <w:sz w:val="20"/>
                <w:szCs w:val="20"/>
              </w:rPr>
              <w:t>Centenary Seminar Room, Careers Service, 56 Banbury Road</w:t>
            </w:r>
          </w:p>
        </w:tc>
      </w:tr>
      <w:tr w:rsidR="00796EE5" w:rsidTr="00EC2019">
        <w:trPr>
          <w:gridAfter w:val="1"/>
          <w:wAfter w:w="7" w:type="dxa"/>
          <w:trHeight w:val="129"/>
        </w:trPr>
        <w:tc>
          <w:tcPr>
            <w:tcW w:w="3007" w:type="dxa"/>
            <w:tcBorders>
              <w:top w:val="single" w:sz="4" w:space="0" w:color="auto"/>
              <w:left w:val="single" w:sz="4" w:space="0" w:color="auto"/>
              <w:bottom w:val="single" w:sz="4" w:space="0" w:color="auto"/>
              <w:right w:val="single" w:sz="4" w:space="0" w:color="auto"/>
            </w:tcBorders>
          </w:tcPr>
          <w:p w:rsidR="00796EE5" w:rsidRDefault="00796EE5">
            <w:pPr>
              <w:spacing w:before="120" w:after="120" w:line="276" w:lineRule="auto"/>
              <w:rPr>
                <w:rFonts w:cs="Arial"/>
                <w:bCs/>
                <w:sz w:val="20"/>
                <w:szCs w:val="20"/>
              </w:rPr>
            </w:pPr>
            <w:r>
              <w:rPr>
                <w:rFonts w:cs="Arial"/>
                <w:bCs/>
                <w:sz w:val="20"/>
                <w:szCs w:val="20"/>
              </w:rPr>
              <w:t xml:space="preserve">Working at Height </w:t>
            </w:r>
          </w:p>
        </w:tc>
        <w:tc>
          <w:tcPr>
            <w:tcW w:w="1275" w:type="dxa"/>
            <w:tcBorders>
              <w:top w:val="single" w:sz="4" w:space="0" w:color="auto"/>
              <w:left w:val="single" w:sz="4" w:space="0" w:color="auto"/>
              <w:bottom w:val="single" w:sz="4" w:space="0" w:color="auto"/>
              <w:right w:val="single" w:sz="4" w:space="0" w:color="auto"/>
            </w:tcBorders>
          </w:tcPr>
          <w:p w:rsidR="00796EE5" w:rsidRDefault="00796EE5">
            <w:pPr>
              <w:spacing w:before="120" w:after="120" w:line="276" w:lineRule="auto"/>
              <w:jc w:val="center"/>
              <w:rPr>
                <w:rFonts w:cs="Arial"/>
                <w:bCs/>
                <w:sz w:val="20"/>
                <w:szCs w:val="20"/>
              </w:rPr>
            </w:pPr>
            <w:r>
              <w:rPr>
                <w:rFonts w:cs="Arial"/>
                <w:bCs/>
                <w:sz w:val="20"/>
                <w:szCs w:val="20"/>
              </w:rPr>
              <w:t>5</w:t>
            </w:r>
          </w:p>
        </w:tc>
        <w:tc>
          <w:tcPr>
            <w:tcW w:w="1560" w:type="dxa"/>
            <w:tcBorders>
              <w:top w:val="single" w:sz="4" w:space="0" w:color="auto"/>
              <w:left w:val="single" w:sz="4" w:space="0" w:color="auto"/>
              <w:bottom w:val="single" w:sz="4" w:space="0" w:color="auto"/>
              <w:right w:val="single" w:sz="4" w:space="0" w:color="auto"/>
            </w:tcBorders>
          </w:tcPr>
          <w:p w:rsidR="00796EE5" w:rsidRDefault="00796EE5" w:rsidP="007667D3">
            <w:pPr>
              <w:spacing w:before="120" w:after="120" w:line="276" w:lineRule="auto"/>
              <w:rPr>
                <w:rFonts w:cs="Arial"/>
                <w:bCs/>
                <w:sz w:val="20"/>
                <w:szCs w:val="20"/>
              </w:rPr>
            </w:pPr>
            <w:r>
              <w:rPr>
                <w:rFonts w:cs="Arial"/>
                <w:bCs/>
                <w:sz w:val="20"/>
                <w:szCs w:val="20"/>
              </w:rPr>
              <w:t>Thursday 24 March</w:t>
            </w:r>
          </w:p>
        </w:tc>
        <w:tc>
          <w:tcPr>
            <w:tcW w:w="1417" w:type="dxa"/>
            <w:tcBorders>
              <w:top w:val="single" w:sz="4" w:space="0" w:color="auto"/>
              <w:left w:val="single" w:sz="4" w:space="0" w:color="auto"/>
              <w:bottom w:val="single" w:sz="4" w:space="0" w:color="auto"/>
              <w:right w:val="single" w:sz="4" w:space="0" w:color="auto"/>
            </w:tcBorders>
          </w:tcPr>
          <w:p w:rsidR="00796EE5" w:rsidRDefault="00796EE5">
            <w:pPr>
              <w:spacing w:before="120" w:after="120" w:line="276" w:lineRule="auto"/>
              <w:rPr>
                <w:rFonts w:cs="Arial"/>
                <w:bCs/>
                <w:sz w:val="20"/>
                <w:szCs w:val="20"/>
              </w:rPr>
            </w:pPr>
            <w:r>
              <w:rPr>
                <w:rFonts w:cs="Arial"/>
                <w:bCs/>
                <w:sz w:val="20"/>
                <w:szCs w:val="20"/>
              </w:rPr>
              <w:t>0900-1230</w:t>
            </w:r>
          </w:p>
        </w:tc>
        <w:tc>
          <w:tcPr>
            <w:tcW w:w="2521" w:type="dxa"/>
            <w:tcBorders>
              <w:top w:val="single" w:sz="4" w:space="0" w:color="auto"/>
              <w:left w:val="single" w:sz="4" w:space="0" w:color="auto"/>
              <w:bottom w:val="single" w:sz="4" w:space="0" w:color="auto"/>
              <w:right w:val="single" w:sz="4" w:space="0" w:color="auto"/>
            </w:tcBorders>
          </w:tcPr>
          <w:p w:rsidR="00796EE5" w:rsidRDefault="00284826" w:rsidP="00B94219">
            <w:pPr>
              <w:spacing w:before="120" w:after="120" w:line="276" w:lineRule="auto"/>
              <w:jc w:val="center"/>
              <w:rPr>
                <w:rFonts w:cs="Arial"/>
                <w:bCs/>
                <w:sz w:val="20"/>
                <w:szCs w:val="20"/>
              </w:rPr>
            </w:pPr>
            <w:r>
              <w:rPr>
                <w:rFonts w:cs="Arial"/>
                <w:bCs/>
                <w:sz w:val="20"/>
                <w:szCs w:val="20"/>
              </w:rPr>
              <w:t>Classroom (face-to-face)</w:t>
            </w:r>
          </w:p>
          <w:p w:rsidR="00796EE5" w:rsidRDefault="00796EE5" w:rsidP="00B94219">
            <w:pPr>
              <w:spacing w:before="120" w:after="120" w:line="276" w:lineRule="auto"/>
              <w:jc w:val="center"/>
              <w:rPr>
                <w:rFonts w:cs="Arial"/>
                <w:bCs/>
                <w:sz w:val="20"/>
                <w:szCs w:val="20"/>
              </w:rPr>
            </w:pPr>
            <w:r>
              <w:rPr>
                <w:rFonts w:cs="Arial"/>
                <w:bCs/>
                <w:sz w:val="20"/>
                <w:szCs w:val="20"/>
              </w:rPr>
              <w:t>Blackwood Seminar Room, Pitt Rivers Museum, Robinson Close (entrance on South Parks Road)</w:t>
            </w:r>
          </w:p>
        </w:tc>
      </w:tr>
      <w:tr w:rsidR="00F84854" w:rsidTr="00EC2019">
        <w:trPr>
          <w:gridAfter w:val="1"/>
          <w:wAfter w:w="7" w:type="dxa"/>
          <w:trHeight w:val="129"/>
        </w:trPr>
        <w:tc>
          <w:tcPr>
            <w:tcW w:w="3007" w:type="dxa"/>
            <w:tcBorders>
              <w:top w:val="single" w:sz="4" w:space="0" w:color="auto"/>
              <w:left w:val="single" w:sz="4" w:space="0" w:color="auto"/>
              <w:bottom w:val="single" w:sz="4" w:space="0" w:color="auto"/>
              <w:right w:val="single" w:sz="4" w:space="0" w:color="auto"/>
            </w:tcBorders>
          </w:tcPr>
          <w:p w:rsidR="00F84854" w:rsidRDefault="00F84854">
            <w:pPr>
              <w:spacing w:before="120" w:after="120" w:line="276" w:lineRule="auto"/>
              <w:rPr>
                <w:rFonts w:cs="Arial"/>
                <w:bCs/>
                <w:sz w:val="20"/>
                <w:szCs w:val="20"/>
              </w:rPr>
            </w:pPr>
            <w:r>
              <w:rPr>
                <w:rFonts w:cs="Arial"/>
                <w:bCs/>
                <w:sz w:val="20"/>
                <w:szCs w:val="20"/>
              </w:rPr>
              <w:t>Fire Warden Lecture</w:t>
            </w:r>
          </w:p>
        </w:tc>
        <w:tc>
          <w:tcPr>
            <w:tcW w:w="1275" w:type="dxa"/>
            <w:tcBorders>
              <w:top w:val="single" w:sz="4" w:space="0" w:color="auto"/>
              <w:left w:val="single" w:sz="4" w:space="0" w:color="auto"/>
              <w:bottom w:val="single" w:sz="4" w:space="0" w:color="auto"/>
              <w:right w:val="single" w:sz="4" w:space="0" w:color="auto"/>
            </w:tcBorders>
          </w:tcPr>
          <w:p w:rsidR="00F84854" w:rsidRDefault="00F84854">
            <w:pPr>
              <w:spacing w:before="120" w:after="120" w:line="276" w:lineRule="auto"/>
              <w:jc w:val="center"/>
              <w:rPr>
                <w:rFonts w:cs="Arial"/>
                <w:bCs/>
                <w:sz w:val="20"/>
                <w:szCs w:val="20"/>
              </w:rPr>
            </w:pPr>
            <w:r>
              <w:rPr>
                <w:rFonts w:cs="Arial"/>
                <w:bCs/>
                <w:sz w:val="20"/>
                <w:szCs w:val="20"/>
              </w:rPr>
              <w:t>6</w:t>
            </w:r>
          </w:p>
        </w:tc>
        <w:tc>
          <w:tcPr>
            <w:tcW w:w="1560" w:type="dxa"/>
            <w:tcBorders>
              <w:top w:val="single" w:sz="4" w:space="0" w:color="auto"/>
              <w:left w:val="single" w:sz="4" w:space="0" w:color="auto"/>
              <w:bottom w:val="single" w:sz="4" w:space="0" w:color="auto"/>
              <w:right w:val="single" w:sz="4" w:space="0" w:color="auto"/>
            </w:tcBorders>
          </w:tcPr>
          <w:p w:rsidR="00F84854" w:rsidRDefault="00F84854" w:rsidP="007667D3">
            <w:pPr>
              <w:spacing w:before="120" w:after="120" w:line="276" w:lineRule="auto"/>
              <w:rPr>
                <w:rFonts w:cs="Arial"/>
                <w:bCs/>
                <w:sz w:val="20"/>
                <w:szCs w:val="20"/>
              </w:rPr>
            </w:pPr>
            <w:r>
              <w:rPr>
                <w:rFonts w:cs="Arial"/>
                <w:bCs/>
                <w:sz w:val="20"/>
                <w:szCs w:val="20"/>
              </w:rPr>
              <w:t>Tuesday 1 March</w:t>
            </w:r>
          </w:p>
        </w:tc>
        <w:tc>
          <w:tcPr>
            <w:tcW w:w="1417" w:type="dxa"/>
            <w:tcBorders>
              <w:top w:val="single" w:sz="4" w:space="0" w:color="auto"/>
              <w:left w:val="single" w:sz="4" w:space="0" w:color="auto"/>
              <w:bottom w:val="single" w:sz="4" w:space="0" w:color="auto"/>
              <w:right w:val="single" w:sz="4" w:space="0" w:color="auto"/>
            </w:tcBorders>
          </w:tcPr>
          <w:p w:rsidR="00F84854" w:rsidRDefault="00F84854">
            <w:pPr>
              <w:spacing w:before="120" w:after="120" w:line="276" w:lineRule="auto"/>
              <w:rPr>
                <w:rFonts w:cs="Arial"/>
                <w:bCs/>
                <w:sz w:val="20"/>
                <w:szCs w:val="20"/>
              </w:rPr>
            </w:pPr>
            <w:r>
              <w:rPr>
                <w:rFonts w:cs="Arial"/>
                <w:bCs/>
                <w:sz w:val="20"/>
                <w:szCs w:val="20"/>
              </w:rPr>
              <w:t>1030-1130</w:t>
            </w:r>
          </w:p>
        </w:tc>
        <w:tc>
          <w:tcPr>
            <w:tcW w:w="2521" w:type="dxa"/>
            <w:tcBorders>
              <w:top w:val="single" w:sz="4" w:space="0" w:color="auto"/>
              <w:left w:val="single" w:sz="4" w:space="0" w:color="auto"/>
              <w:bottom w:val="single" w:sz="4" w:space="0" w:color="auto"/>
              <w:right w:val="single" w:sz="4" w:space="0" w:color="auto"/>
            </w:tcBorders>
          </w:tcPr>
          <w:p w:rsidR="00F84854" w:rsidRDefault="00F84854" w:rsidP="00B94219">
            <w:pPr>
              <w:spacing w:before="120" w:after="120" w:line="276" w:lineRule="auto"/>
              <w:jc w:val="center"/>
              <w:rPr>
                <w:rFonts w:cs="Arial"/>
                <w:bCs/>
                <w:sz w:val="20"/>
                <w:szCs w:val="20"/>
              </w:rPr>
            </w:pPr>
            <w:r>
              <w:rPr>
                <w:rFonts w:cs="Arial"/>
                <w:bCs/>
                <w:sz w:val="20"/>
                <w:szCs w:val="20"/>
              </w:rPr>
              <w:t>Webinar</w:t>
            </w:r>
          </w:p>
        </w:tc>
      </w:tr>
      <w:tr w:rsidR="0039303F" w:rsidTr="00EC2019">
        <w:trPr>
          <w:gridAfter w:val="1"/>
          <w:wAfter w:w="7" w:type="dxa"/>
          <w:trHeight w:val="129"/>
        </w:trPr>
        <w:tc>
          <w:tcPr>
            <w:tcW w:w="3007" w:type="dxa"/>
            <w:tcBorders>
              <w:top w:val="single" w:sz="4" w:space="0" w:color="auto"/>
              <w:left w:val="single" w:sz="4" w:space="0" w:color="auto"/>
              <w:bottom w:val="single" w:sz="4" w:space="0" w:color="auto"/>
              <w:right w:val="single" w:sz="4" w:space="0" w:color="auto"/>
            </w:tcBorders>
          </w:tcPr>
          <w:p w:rsidR="0039303F" w:rsidRDefault="0039303F">
            <w:pPr>
              <w:spacing w:before="120" w:after="120" w:line="276" w:lineRule="auto"/>
              <w:rPr>
                <w:rFonts w:cs="Arial"/>
                <w:bCs/>
                <w:sz w:val="20"/>
                <w:szCs w:val="20"/>
              </w:rPr>
            </w:pPr>
            <w:r>
              <w:rPr>
                <w:rFonts w:cs="Arial"/>
                <w:bCs/>
                <w:sz w:val="20"/>
                <w:szCs w:val="20"/>
              </w:rPr>
              <w:t>Chemical Safety &amp; COSHH</w:t>
            </w:r>
          </w:p>
        </w:tc>
        <w:tc>
          <w:tcPr>
            <w:tcW w:w="1275" w:type="dxa"/>
            <w:tcBorders>
              <w:top w:val="single" w:sz="4" w:space="0" w:color="auto"/>
              <w:left w:val="single" w:sz="4" w:space="0" w:color="auto"/>
              <w:bottom w:val="single" w:sz="4" w:space="0" w:color="auto"/>
              <w:right w:val="single" w:sz="4" w:space="0" w:color="auto"/>
            </w:tcBorders>
          </w:tcPr>
          <w:p w:rsidR="0039303F" w:rsidRDefault="0039303F">
            <w:pPr>
              <w:spacing w:before="120" w:after="120" w:line="276" w:lineRule="auto"/>
              <w:jc w:val="center"/>
              <w:rPr>
                <w:rFonts w:cs="Arial"/>
                <w:bCs/>
                <w:sz w:val="20"/>
                <w:szCs w:val="20"/>
              </w:rPr>
            </w:pPr>
            <w:r>
              <w:rPr>
                <w:rFonts w:cs="Arial"/>
                <w:bCs/>
                <w:sz w:val="20"/>
                <w:szCs w:val="20"/>
              </w:rPr>
              <w:t>6</w:t>
            </w:r>
          </w:p>
        </w:tc>
        <w:tc>
          <w:tcPr>
            <w:tcW w:w="1560" w:type="dxa"/>
            <w:tcBorders>
              <w:top w:val="single" w:sz="4" w:space="0" w:color="auto"/>
              <w:left w:val="single" w:sz="4" w:space="0" w:color="auto"/>
              <w:bottom w:val="single" w:sz="4" w:space="0" w:color="auto"/>
              <w:right w:val="single" w:sz="4" w:space="0" w:color="auto"/>
            </w:tcBorders>
          </w:tcPr>
          <w:p w:rsidR="0039303F" w:rsidRDefault="0039303F" w:rsidP="007667D3">
            <w:pPr>
              <w:spacing w:before="120" w:after="120" w:line="276" w:lineRule="auto"/>
              <w:rPr>
                <w:rFonts w:cs="Arial"/>
                <w:bCs/>
                <w:sz w:val="20"/>
                <w:szCs w:val="20"/>
              </w:rPr>
            </w:pPr>
            <w:r>
              <w:rPr>
                <w:rFonts w:cs="Arial"/>
                <w:bCs/>
                <w:sz w:val="20"/>
                <w:szCs w:val="20"/>
              </w:rPr>
              <w:t>Wednesday 2 March</w:t>
            </w:r>
          </w:p>
        </w:tc>
        <w:tc>
          <w:tcPr>
            <w:tcW w:w="1417" w:type="dxa"/>
            <w:tcBorders>
              <w:top w:val="single" w:sz="4" w:space="0" w:color="auto"/>
              <w:left w:val="single" w:sz="4" w:space="0" w:color="auto"/>
              <w:bottom w:val="single" w:sz="4" w:space="0" w:color="auto"/>
              <w:right w:val="single" w:sz="4" w:space="0" w:color="auto"/>
            </w:tcBorders>
          </w:tcPr>
          <w:p w:rsidR="0039303F" w:rsidRDefault="0039303F">
            <w:pPr>
              <w:spacing w:before="120" w:after="120" w:line="276" w:lineRule="auto"/>
              <w:rPr>
                <w:rFonts w:cs="Arial"/>
                <w:bCs/>
                <w:sz w:val="20"/>
                <w:szCs w:val="20"/>
              </w:rPr>
            </w:pPr>
            <w:r>
              <w:rPr>
                <w:rFonts w:cs="Arial"/>
                <w:bCs/>
                <w:sz w:val="20"/>
                <w:szCs w:val="20"/>
              </w:rPr>
              <w:t>1030-1230</w:t>
            </w:r>
          </w:p>
        </w:tc>
        <w:tc>
          <w:tcPr>
            <w:tcW w:w="2521" w:type="dxa"/>
            <w:tcBorders>
              <w:top w:val="single" w:sz="4" w:space="0" w:color="auto"/>
              <w:left w:val="single" w:sz="4" w:space="0" w:color="auto"/>
              <w:bottom w:val="single" w:sz="4" w:space="0" w:color="auto"/>
              <w:right w:val="single" w:sz="4" w:space="0" w:color="auto"/>
            </w:tcBorders>
          </w:tcPr>
          <w:p w:rsidR="0039303F" w:rsidRDefault="0039303F" w:rsidP="00B94219">
            <w:pPr>
              <w:spacing w:before="120" w:after="120" w:line="276" w:lineRule="auto"/>
              <w:jc w:val="center"/>
              <w:rPr>
                <w:rFonts w:cs="Arial"/>
                <w:bCs/>
                <w:sz w:val="20"/>
                <w:szCs w:val="20"/>
              </w:rPr>
            </w:pPr>
            <w:r>
              <w:rPr>
                <w:rFonts w:cs="Arial"/>
                <w:bCs/>
                <w:sz w:val="20"/>
                <w:szCs w:val="20"/>
              </w:rPr>
              <w:t>Webinar</w:t>
            </w:r>
          </w:p>
        </w:tc>
      </w:tr>
      <w:tr w:rsidR="00796EE5" w:rsidTr="00EC2019">
        <w:trPr>
          <w:gridAfter w:val="1"/>
          <w:wAfter w:w="7" w:type="dxa"/>
          <w:trHeight w:val="129"/>
        </w:trPr>
        <w:tc>
          <w:tcPr>
            <w:tcW w:w="3007" w:type="dxa"/>
            <w:tcBorders>
              <w:top w:val="single" w:sz="4" w:space="0" w:color="auto"/>
              <w:left w:val="single" w:sz="4" w:space="0" w:color="auto"/>
              <w:bottom w:val="single" w:sz="4" w:space="0" w:color="auto"/>
              <w:right w:val="single" w:sz="4" w:space="0" w:color="auto"/>
            </w:tcBorders>
          </w:tcPr>
          <w:p w:rsidR="00796EE5" w:rsidRDefault="00796EE5">
            <w:pPr>
              <w:spacing w:before="120" w:after="120" w:line="276" w:lineRule="auto"/>
              <w:rPr>
                <w:rFonts w:cs="Arial"/>
                <w:bCs/>
                <w:sz w:val="20"/>
                <w:szCs w:val="20"/>
              </w:rPr>
            </w:pPr>
            <w:r>
              <w:rPr>
                <w:rFonts w:cs="Arial"/>
                <w:bCs/>
                <w:sz w:val="20"/>
                <w:szCs w:val="20"/>
              </w:rPr>
              <w:t>Safe Use of Abrasive Wheels</w:t>
            </w:r>
          </w:p>
        </w:tc>
        <w:tc>
          <w:tcPr>
            <w:tcW w:w="1275" w:type="dxa"/>
            <w:tcBorders>
              <w:top w:val="single" w:sz="4" w:space="0" w:color="auto"/>
              <w:left w:val="single" w:sz="4" w:space="0" w:color="auto"/>
              <w:bottom w:val="single" w:sz="4" w:space="0" w:color="auto"/>
              <w:right w:val="single" w:sz="4" w:space="0" w:color="auto"/>
            </w:tcBorders>
          </w:tcPr>
          <w:p w:rsidR="00796EE5" w:rsidRDefault="00796EE5">
            <w:pPr>
              <w:spacing w:before="120" w:after="120" w:line="276" w:lineRule="auto"/>
              <w:jc w:val="center"/>
              <w:rPr>
                <w:rFonts w:cs="Arial"/>
                <w:bCs/>
                <w:sz w:val="20"/>
                <w:szCs w:val="20"/>
              </w:rPr>
            </w:pPr>
            <w:r>
              <w:rPr>
                <w:rFonts w:cs="Arial"/>
                <w:bCs/>
                <w:sz w:val="20"/>
                <w:szCs w:val="20"/>
              </w:rPr>
              <w:t>6</w:t>
            </w:r>
          </w:p>
        </w:tc>
        <w:tc>
          <w:tcPr>
            <w:tcW w:w="1560" w:type="dxa"/>
            <w:tcBorders>
              <w:top w:val="single" w:sz="4" w:space="0" w:color="auto"/>
              <w:left w:val="single" w:sz="4" w:space="0" w:color="auto"/>
              <w:bottom w:val="single" w:sz="4" w:space="0" w:color="auto"/>
              <w:right w:val="single" w:sz="4" w:space="0" w:color="auto"/>
            </w:tcBorders>
          </w:tcPr>
          <w:p w:rsidR="00796EE5" w:rsidRDefault="00796EE5" w:rsidP="007667D3">
            <w:pPr>
              <w:spacing w:before="120" w:after="120" w:line="276" w:lineRule="auto"/>
              <w:rPr>
                <w:rFonts w:cs="Arial"/>
                <w:bCs/>
                <w:sz w:val="20"/>
                <w:szCs w:val="20"/>
              </w:rPr>
            </w:pPr>
            <w:r>
              <w:rPr>
                <w:rFonts w:cs="Arial"/>
                <w:bCs/>
                <w:sz w:val="20"/>
                <w:szCs w:val="20"/>
              </w:rPr>
              <w:t>Thursday 3 March</w:t>
            </w:r>
          </w:p>
        </w:tc>
        <w:tc>
          <w:tcPr>
            <w:tcW w:w="1417" w:type="dxa"/>
            <w:tcBorders>
              <w:top w:val="single" w:sz="4" w:space="0" w:color="auto"/>
              <w:left w:val="single" w:sz="4" w:space="0" w:color="auto"/>
              <w:bottom w:val="single" w:sz="4" w:space="0" w:color="auto"/>
              <w:right w:val="single" w:sz="4" w:space="0" w:color="auto"/>
            </w:tcBorders>
          </w:tcPr>
          <w:p w:rsidR="00796EE5" w:rsidRDefault="00796EE5">
            <w:pPr>
              <w:spacing w:before="120" w:after="120" w:line="276" w:lineRule="auto"/>
              <w:rPr>
                <w:rFonts w:cs="Arial"/>
                <w:bCs/>
                <w:sz w:val="20"/>
                <w:szCs w:val="20"/>
              </w:rPr>
            </w:pPr>
            <w:r>
              <w:rPr>
                <w:rFonts w:cs="Arial"/>
                <w:bCs/>
                <w:sz w:val="20"/>
                <w:szCs w:val="20"/>
              </w:rPr>
              <w:t>0900-1230</w:t>
            </w:r>
          </w:p>
        </w:tc>
        <w:tc>
          <w:tcPr>
            <w:tcW w:w="2521" w:type="dxa"/>
            <w:tcBorders>
              <w:top w:val="single" w:sz="4" w:space="0" w:color="auto"/>
              <w:left w:val="single" w:sz="4" w:space="0" w:color="auto"/>
              <w:bottom w:val="single" w:sz="4" w:space="0" w:color="auto"/>
              <w:right w:val="single" w:sz="4" w:space="0" w:color="auto"/>
            </w:tcBorders>
          </w:tcPr>
          <w:p w:rsidR="00796EE5" w:rsidRDefault="00284826" w:rsidP="00B94219">
            <w:pPr>
              <w:spacing w:before="120" w:after="120" w:line="276" w:lineRule="auto"/>
              <w:jc w:val="center"/>
              <w:rPr>
                <w:rFonts w:cs="Arial"/>
                <w:bCs/>
                <w:sz w:val="20"/>
                <w:szCs w:val="20"/>
              </w:rPr>
            </w:pPr>
            <w:r>
              <w:rPr>
                <w:rFonts w:cs="Arial"/>
                <w:bCs/>
                <w:sz w:val="20"/>
                <w:szCs w:val="20"/>
              </w:rPr>
              <w:t>Classroom (face-to-face)</w:t>
            </w:r>
          </w:p>
          <w:p w:rsidR="00796EE5" w:rsidRDefault="00796EE5" w:rsidP="00B94219">
            <w:pPr>
              <w:spacing w:before="120" w:after="120" w:line="276" w:lineRule="auto"/>
              <w:jc w:val="center"/>
              <w:rPr>
                <w:rFonts w:cs="Arial"/>
                <w:bCs/>
                <w:sz w:val="20"/>
                <w:szCs w:val="20"/>
              </w:rPr>
            </w:pPr>
            <w:r>
              <w:rPr>
                <w:rFonts w:cs="Arial"/>
                <w:bCs/>
                <w:sz w:val="20"/>
                <w:szCs w:val="20"/>
              </w:rPr>
              <w:t>Blackwood Seminar Room, Pitt Rivers Museum, Robinson Close (entrance on South Parks Road)</w:t>
            </w:r>
          </w:p>
        </w:tc>
      </w:tr>
      <w:tr w:rsidR="0039303F" w:rsidTr="00EC2019">
        <w:trPr>
          <w:gridAfter w:val="1"/>
          <w:wAfter w:w="7" w:type="dxa"/>
          <w:trHeight w:val="129"/>
        </w:trPr>
        <w:tc>
          <w:tcPr>
            <w:tcW w:w="3007" w:type="dxa"/>
            <w:tcBorders>
              <w:top w:val="single" w:sz="4" w:space="0" w:color="auto"/>
              <w:left w:val="single" w:sz="4" w:space="0" w:color="auto"/>
              <w:bottom w:val="single" w:sz="4" w:space="0" w:color="auto"/>
              <w:right w:val="single" w:sz="4" w:space="0" w:color="auto"/>
            </w:tcBorders>
          </w:tcPr>
          <w:p w:rsidR="0039303F" w:rsidRDefault="0039303F">
            <w:pPr>
              <w:spacing w:before="120" w:after="120" w:line="276" w:lineRule="auto"/>
              <w:rPr>
                <w:rFonts w:cs="Arial"/>
                <w:bCs/>
                <w:sz w:val="20"/>
                <w:szCs w:val="20"/>
              </w:rPr>
            </w:pPr>
            <w:r>
              <w:rPr>
                <w:rFonts w:cs="Arial"/>
                <w:bCs/>
                <w:sz w:val="20"/>
                <w:szCs w:val="20"/>
              </w:rPr>
              <w:t>Fire Warden Lecture</w:t>
            </w:r>
          </w:p>
        </w:tc>
        <w:tc>
          <w:tcPr>
            <w:tcW w:w="1275" w:type="dxa"/>
            <w:tcBorders>
              <w:top w:val="single" w:sz="4" w:space="0" w:color="auto"/>
              <w:left w:val="single" w:sz="4" w:space="0" w:color="auto"/>
              <w:bottom w:val="single" w:sz="4" w:space="0" w:color="auto"/>
              <w:right w:val="single" w:sz="4" w:space="0" w:color="auto"/>
            </w:tcBorders>
          </w:tcPr>
          <w:p w:rsidR="0039303F" w:rsidRDefault="0039303F">
            <w:pPr>
              <w:spacing w:before="120" w:after="120" w:line="276" w:lineRule="auto"/>
              <w:jc w:val="center"/>
              <w:rPr>
                <w:rFonts w:cs="Arial"/>
                <w:bCs/>
                <w:sz w:val="20"/>
                <w:szCs w:val="20"/>
              </w:rPr>
            </w:pPr>
            <w:r>
              <w:rPr>
                <w:rFonts w:cs="Arial"/>
                <w:bCs/>
                <w:sz w:val="20"/>
                <w:szCs w:val="20"/>
              </w:rPr>
              <w:t>7</w:t>
            </w:r>
          </w:p>
        </w:tc>
        <w:tc>
          <w:tcPr>
            <w:tcW w:w="1560" w:type="dxa"/>
            <w:tcBorders>
              <w:top w:val="single" w:sz="4" w:space="0" w:color="auto"/>
              <w:left w:val="single" w:sz="4" w:space="0" w:color="auto"/>
              <w:bottom w:val="single" w:sz="4" w:space="0" w:color="auto"/>
              <w:right w:val="single" w:sz="4" w:space="0" w:color="auto"/>
            </w:tcBorders>
          </w:tcPr>
          <w:p w:rsidR="0039303F" w:rsidRDefault="0039303F" w:rsidP="007667D3">
            <w:pPr>
              <w:spacing w:before="120" w:after="120" w:line="276" w:lineRule="auto"/>
              <w:rPr>
                <w:rFonts w:cs="Arial"/>
                <w:bCs/>
                <w:sz w:val="20"/>
                <w:szCs w:val="20"/>
              </w:rPr>
            </w:pPr>
            <w:r>
              <w:rPr>
                <w:rFonts w:cs="Arial"/>
                <w:bCs/>
                <w:sz w:val="20"/>
                <w:szCs w:val="20"/>
              </w:rPr>
              <w:t>Tuesday 8 March</w:t>
            </w:r>
          </w:p>
        </w:tc>
        <w:tc>
          <w:tcPr>
            <w:tcW w:w="1417" w:type="dxa"/>
            <w:tcBorders>
              <w:top w:val="single" w:sz="4" w:space="0" w:color="auto"/>
              <w:left w:val="single" w:sz="4" w:space="0" w:color="auto"/>
              <w:bottom w:val="single" w:sz="4" w:space="0" w:color="auto"/>
              <w:right w:val="single" w:sz="4" w:space="0" w:color="auto"/>
            </w:tcBorders>
          </w:tcPr>
          <w:p w:rsidR="0039303F" w:rsidRDefault="0039303F">
            <w:pPr>
              <w:spacing w:before="120" w:after="120" w:line="276" w:lineRule="auto"/>
              <w:rPr>
                <w:rFonts w:cs="Arial"/>
                <w:bCs/>
                <w:sz w:val="20"/>
                <w:szCs w:val="20"/>
              </w:rPr>
            </w:pPr>
            <w:r>
              <w:rPr>
                <w:rFonts w:cs="Arial"/>
                <w:bCs/>
                <w:sz w:val="20"/>
                <w:szCs w:val="20"/>
              </w:rPr>
              <w:t>1030-1130</w:t>
            </w:r>
          </w:p>
        </w:tc>
        <w:tc>
          <w:tcPr>
            <w:tcW w:w="2521" w:type="dxa"/>
            <w:tcBorders>
              <w:top w:val="single" w:sz="4" w:space="0" w:color="auto"/>
              <w:left w:val="single" w:sz="4" w:space="0" w:color="auto"/>
              <w:bottom w:val="single" w:sz="4" w:space="0" w:color="auto"/>
              <w:right w:val="single" w:sz="4" w:space="0" w:color="auto"/>
            </w:tcBorders>
          </w:tcPr>
          <w:p w:rsidR="0039303F" w:rsidRDefault="0039303F" w:rsidP="00B94219">
            <w:pPr>
              <w:spacing w:before="120" w:after="120" w:line="276" w:lineRule="auto"/>
              <w:jc w:val="center"/>
              <w:rPr>
                <w:rFonts w:cs="Arial"/>
                <w:bCs/>
                <w:sz w:val="20"/>
                <w:szCs w:val="20"/>
              </w:rPr>
            </w:pPr>
            <w:r>
              <w:rPr>
                <w:rFonts w:cs="Arial"/>
                <w:bCs/>
                <w:sz w:val="20"/>
                <w:szCs w:val="20"/>
              </w:rPr>
              <w:t>Webinar</w:t>
            </w:r>
          </w:p>
        </w:tc>
      </w:tr>
      <w:tr w:rsidR="004E55FF" w:rsidTr="00EC2019">
        <w:trPr>
          <w:gridAfter w:val="1"/>
          <w:wAfter w:w="7" w:type="dxa"/>
          <w:trHeight w:val="129"/>
        </w:trPr>
        <w:tc>
          <w:tcPr>
            <w:tcW w:w="3007" w:type="dxa"/>
            <w:tcBorders>
              <w:top w:val="single" w:sz="4" w:space="0" w:color="auto"/>
              <w:left w:val="single" w:sz="4" w:space="0" w:color="auto"/>
              <w:bottom w:val="single" w:sz="4" w:space="0" w:color="auto"/>
              <w:right w:val="single" w:sz="4" w:space="0" w:color="auto"/>
            </w:tcBorders>
          </w:tcPr>
          <w:p w:rsidR="004E55FF" w:rsidRDefault="004E55FF">
            <w:pPr>
              <w:spacing w:before="120" w:after="120" w:line="276" w:lineRule="auto"/>
              <w:rPr>
                <w:rFonts w:cs="Arial"/>
                <w:bCs/>
                <w:sz w:val="20"/>
                <w:szCs w:val="20"/>
              </w:rPr>
            </w:pPr>
            <w:r>
              <w:rPr>
                <w:rFonts w:cs="Arial"/>
                <w:bCs/>
                <w:sz w:val="20"/>
                <w:szCs w:val="20"/>
              </w:rPr>
              <w:t xml:space="preserve">Portable Appliance Testing </w:t>
            </w:r>
          </w:p>
        </w:tc>
        <w:tc>
          <w:tcPr>
            <w:tcW w:w="1275" w:type="dxa"/>
            <w:tcBorders>
              <w:top w:val="single" w:sz="4" w:space="0" w:color="auto"/>
              <w:left w:val="single" w:sz="4" w:space="0" w:color="auto"/>
              <w:bottom w:val="single" w:sz="4" w:space="0" w:color="auto"/>
              <w:right w:val="single" w:sz="4" w:space="0" w:color="auto"/>
            </w:tcBorders>
          </w:tcPr>
          <w:p w:rsidR="004E55FF" w:rsidRDefault="004E55FF">
            <w:pPr>
              <w:spacing w:before="120" w:after="120" w:line="276" w:lineRule="auto"/>
              <w:jc w:val="center"/>
              <w:rPr>
                <w:rFonts w:cs="Arial"/>
                <w:bCs/>
                <w:sz w:val="20"/>
                <w:szCs w:val="20"/>
              </w:rPr>
            </w:pPr>
            <w:r>
              <w:rPr>
                <w:rFonts w:cs="Arial"/>
                <w:bCs/>
                <w:sz w:val="20"/>
                <w:szCs w:val="20"/>
              </w:rPr>
              <w:t>7</w:t>
            </w:r>
          </w:p>
        </w:tc>
        <w:tc>
          <w:tcPr>
            <w:tcW w:w="1560" w:type="dxa"/>
            <w:tcBorders>
              <w:top w:val="single" w:sz="4" w:space="0" w:color="auto"/>
              <w:left w:val="single" w:sz="4" w:space="0" w:color="auto"/>
              <w:bottom w:val="single" w:sz="4" w:space="0" w:color="auto"/>
              <w:right w:val="single" w:sz="4" w:space="0" w:color="auto"/>
            </w:tcBorders>
          </w:tcPr>
          <w:p w:rsidR="004E55FF" w:rsidRDefault="004E55FF" w:rsidP="007667D3">
            <w:pPr>
              <w:spacing w:before="120" w:after="120" w:line="276" w:lineRule="auto"/>
              <w:rPr>
                <w:rFonts w:cs="Arial"/>
                <w:bCs/>
                <w:sz w:val="20"/>
                <w:szCs w:val="20"/>
              </w:rPr>
            </w:pPr>
            <w:r>
              <w:rPr>
                <w:rFonts w:cs="Arial"/>
                <w:bCs/>
                <w:sz w:val="20"/>
                <w:szCs w:val="20"/>
              </w:rPr>
              <w:t>Wednesday 9 March</w:t>
            </w:r>
          </w:p>
        </w:tc>
        <w:tc>
          <w:tcPr>
            <w:tcW w:w="1417" w:type="dxa"/>
            <w:tcBorders>
              <w:top w:val="single" w:sz="4" w:space="0" w:color="auto"/>
              <w:left w:val="single" w:sz="4" w:space="0" w:color="auto"/>
              <w:bottom w:val="single" w:sz="4" w:space="0" w:color="auto"/>
              <w:right w:val="single" w:sz="4" w:space="0" w:color="auto"/>
            </w:tcBorders>
          </w:tcPr>
          <w:p w:rsidR="004E55FF" w:rsidRDefault="004E55FF">
            <w:pPr>
              <w:spacing w:before="120" w:after="120" w:line="276" w:lineRule="auto"/>
              <w:rPr>
                <w:rFonts w:cs="Arial"/>
                <w:bCs/>
                <w:sz w:val="20"/>
                <w:szCs w:val="20"/>
              </w:rPr>
            </w:pPr>
            <w:r>
              <w:rPr>
                <w:rFonts w:cs="Arial"/>
                <w:bCs/>
                <w:sz w:val="20"/>
                <w:szCs w:val="20"/>
              </w:rPr>
              <w:t>0900-1600</w:t>
            </w:r>
          </w:p>
        </w:tc>
        <w:tc>
          <w:tcPr>
            <w:tcW w:w="2521" w:type="dxa"/>
            <w:tcBorders>
              <w:top w:val="single" w:sz="4" w:space="0" w:color="auto"/>
              <w:left w:val="single" w:sz="4" w:space="0" w:color="auto"/>
              <w:bottom w:val="single" w:sz="4" w:space="0" w:color="auto"/>
              <w:right w:val="single" w:sz="4" w:space="0" w:color="auto"/>
            </w:tcBorders>
          </w:tcPr>
          <w:p w:rsidR="004E55FF" w:rsidRDefault="004E55FF" w:rsidP="00B94219">
            <w:pPr>
              <w:spacing w:before="120" w:after="120" w:line="276" w:lineRule="auto"/>
              <w:jc w:val="center"/>
              <w:rPr>
                <w:rFonts w:cs="Arial"/>
                <w:bCs/>
                <w:sz w:val="20"/>
                <w:szCs w:val="20"/>
              </w:rPr>
            </w:pPr>
            <w:r>
              <w:rPr>
                <w:rFonts w:cs="Arial"/>
                <w:bCs/>
                <w:sz w:val="20"/>
                <w:szCs w:val="20"/>
              </w:rPr>
              <w:t xml:space="preserve">Classroom </w:t>
            </w:r>
            <w:r w:rsidR="00284826">
              <w:rPr>
                <w:rFonts w:cs="Arial"/>
                <w:bCs/>
                <w:sz w:val="20"/>
                <w:szCs w:val="20"/>
              </w:rPr>
              <w:t>(face-to-face)</w:t>
            </w:r>
          </w:p>
          <w:p w:rsidR="004E55FF" w:rsidRDefault="004E55FF" w:rsidP="00B94219">
            <w:pPr>
              <w:spacing w:before="120" w:after="120" w:line="276" w:lineRule="auto"/>
              <w:jc w:val="center"/>
              <w:rPr>
                <w:rFonts w:cs="Arial"/>
                <w:bCs/>
                <w:sz w:val="20"/>
                <w:szCs w:val="20"/>
              </w:rPr>
            </w:pPr>
            <w:r>
              <w:rPr>
                <w:rFonts w:cs="Arial"/>
                <w:bCs/>
                <w:sz w:val="20"/>
                <w:szCs w:val="20"/>
              </w:rPr>
              <w:t>Centenary Seminar Room, Careers Service, 56 Banbury Road</w:t>
            </w:r>
          </w:p>
        </w:tc>
      </w:tr>
      <w:tr w:rsidR="00BA19F9" w:rsidTr="00EC2019">
        <w:trPr>
          <w:gridAfter w:val="1"/>
          <w:wAfter w:w="7" w:type="dxa"/>
          <w:trHeight w:val="129"/>
        </w:trPr>
        <w:tc>
          <w:tcPr>
            <w:tcW w:w="3007" w:type="dxa"/>
            <w:tcBorders>
              <w:top w:val="single" w:sz="4" w:space="0" w:color="auto"/>
              <w:left w:val="single" w:sz="4" w:space="0" w:color="auto"/>
              <w:bottom w:val="single" w:sz="4" w:space="0" w:color="auto"/>
              <w:right w:val="single" w:sz="4" w:space="0" w:color="auto"/>
            </w:tcBorders>
          </w:tcPr>
          <w:p w:rsidR="00BA19F9" w:rsidRDefault="00BA19F9">
            <w:pPr>
              <w:spacing w:before="120" w:after="120" w:line="276" w:lineRule="auto"/>
              <w:rPr>
                <w:rFonts w:cs="Arial"/>
                <w:bCs/>
                <w:sz w:val="20"/>
                <w:szCs w:val="20"/>
              </w:rPr>
            </w:pPr>
            <w:r>
              <w:rPr>
                <w:rFonts w:cs="Arial"/>
                <w:bCs/>
                <w:sz w:val="20"/>
                <w:szCs w:val="20"/>
              </w:rPr>
              <w:t>Display Screen Equipment (DSE) Assessors’</w:t>
            </w:r>
          </w:p>
        </w:tc>
        <w:tc>
          <w:tcPr>
            <w:tcW w:w="1275" w:type="dxa"/>
            <w:tcBorders>
              <w:top w:val="single" w:sz="4" w:space="0" w:color="auto"/>
              <w:left w:val="single" w:sz="4" w:space="0" w:color="auto"/>
              <w:bottom w:val="single" w:sz="4" w:space="0" w:color="auto"/>
              <w:right w:val="single" w:sz="4" w:space="0" w:color="auto"/>
            </w:tcBorders>
          </w:tcPr>
          <w:p w:rsidR="00BA19F9" w:rsidRDefault="00C23D19">
            <w:pPr>
              <w:spacing w:before="120" w:after="120" w:line="276" w:lineRule="auto"/>
              <w:jc w:val="center"/>
              <w:rPr>
                <w:rFonts w:cs="Arial"/>
                <w:bCs/>
                <w:sz w:val="20"/>
                <w:szCs w:val="20"/>
              </w:rPr>
            </w:pPr>
            <w:r>
              <w:rPr>
                <w:rFonts w:cs="Arial"/>
                <w:bCs/>
                <w:sz w:val="20"/>
                <w:szCs w:val="20"/>
              </w:rPr>
              <w:t>-</w:t>
            </w:r>
          </w:p>
        </w:tc>
        <w:tc>
          <w:tcPr>
            <w:tcW w:w="1560" w:type="dxa"/>
            <w:tcBorders>
              <w:top w:val="single" w:sz="4" w:space="0" w:color="auto"/>
              <w:left w:val="single" w:sz="4" w:space="0" w:color="auto"/>
              <w:bottom w:val="single" w:sz="4" w:space="0" w:color="auto"/>
              <w:right w:val="single" w:sz="4" w:space="0" w:color="auto"/>
            </w:tcBorders>
          </w:tcPr>
          <w:p w:rsidR="00BA19F9" w:rsidRDefault="00C23D19" w:rsidP="007667D3">
            <w:pPr>
              <w:spacing w:before="120" w:after="120" w:line="276" w:lineRule="auto"/>
              <w:rPr>
                <w:rFonts w:cs="Arial"/>
                <w:bCs/>
                <w:sz w:val="20"/>
                <w:szCs w:val="20"/>
              </w:rPr>
            </w:pPr>
            <w:r>
              <w:rPr>
                <w:rFonts w:cs="Arial"/>
                <w:bCs/>
                <w:sz w:val="20"/>
                <w:szCs w:val="20"/>
              </w:rPr>
              <w:t>Wednesday 9 March</w:t>
            </w:r>
          </w:p>
        </w:tc>
        <w:tc>
          <w:tcPr>
            <w:tcW w:w="1417" w:type="dxa"/>
            <w:tcBorders>
              <w:top w:val="single" w:sz="4" w:space="0" w:color="auto"/>
              <w:left w:val="single" w:sz="4" w:space="0" w:color="auto"/>
              <w:bottom w:val="single" w:sz="4" w:space="0" w:color="auto"/>
              <w:right w:val="single" w:sz="4" w:space="0" w:color="auto"/>
            </w:tcBorders>
          </w:tcPr>
          <w:p w:rsidR="00BA19F9" w:rsidRDefault="00BA19F9">
            <w:pPr>
              <w:spacing w:before="120" w:after="120" w:line="276" w:lineRule="auto"/>
              <w:rPr>
                <w:rFonts w:cs="Arial"/>
                <w:bCs/>
                <w:sz w:val="20"/>
                <w:szCs w:val="20"/>
              </w:rPr>
            </w:pPr>
            <w:r>
              <w:rPr>
                <w:rFonts w:cs="Arial"/>
                <w:bCs/>
                <w:sz w:val="20"/>
                <w:szCs w:val="20"/>
              </w:rPr>
              <w:t>0900-1700</w:t>
            </w:r>
          </w:p>
        </w:tc>
        <w:tc>
          <w:tcPr>
            <w:tcW w:w="2521" w:type="dxa"/>
            <w:tcBorders>
              <w:top w:val="single" w:sz="4" w:space="0" w:color="auto"/>
              <w:left w:val="single" w:sz="4" w:space="0" w:color="auto"/>
              <w:bottom w:val="single" w:sz="4" w:space="0" w:color="auto"/>
              <w:right w:val="single" w:sz="4" w:space="0" w:color="auto"/>
            </w:tcBorders>
          </w:tcPr>
          <w:p w:rsidR="00BA19F9" w:rsidRDefault="00BA19F9" w:rsidP="00B94219">
            <w:pPr>
              <w:spacing w:before="120" w:after="120" w:line="276" w:lineRule="auto"/>
              <w:jc w:val="center"/>
              <w:rPr>
                <w:rFonts w:cs="Arial"/>
                <w:bCs/>
                <w:sz w:val="20"/>
                <w:szCs w:val="20"/>
              </w:rPr>
            </w:pPr>
            <w:r>
              <w:rPr>
                <w:rFonts w:cs="Arial"/>
                <w:bCs/>
                <w:sz w:val="20"/>
                <w:szCs w:val="20"/>
              </w:rPr>
              <w:t>Webinar</w:t>
            </w:r>
          </w:p>
        </w:tc>
      </w:tr>
      <w:tr w:rsidR="00213A62" w:rsidTr="00EC2019">
        <w:trPr>
          <w:gridAfter w:val="1"/>
          <w:wAfter w:w="7" w:type="dxa"/>
          <w:trHeight w:val="129"/>
        </w:trPr>
        <w:tc>
          <w:tcPr>
            <w:tcW w:w="3007" w:type="dxa"/>
            <w:tcBorders>
              <w:top w:val="single" w:sz="4" w:space="0" w:color="auto"/>
              <w:left w:val="single" w:sz="4" w:space="0" w:color="auto"/>
              <w:bottom w:val="single" w:sz="4" w:space="0" w:color="auto"/>
              <w:right w:val="single" w:sz="4" w:space="0" w:color="auto"/>
            </w:tcBorders>
          </w:tcPr>
          <w:p w:rsidR="00213A62" w:rsidRDefault="00213A62">
            <w:pPr>
              <w:spacing w:before="120" w:after="120" w:line="276" w:lineRule="auto"/>
              <w:rPr>
                <w:rFonts w:cs="Arial"/>
                <w:bCs/>
                <w:sz w:val="20"/>
                <w:szCs w:val="20"/>
              </w:rPr>
            </w:pPr>
            <w:r>
              <w:rPr>
                <w:rFonts w:cs="Arial"/>
                <w:bCs/>
                <w:sz w:val="20"/>
                <w:szCs w:val="20"/>
              </w:rPr>
              <w:t>IRIS Workshop</w:t>
            </w:r>
            <w:r w:rsidR="006A1712">
              <w:rPr>
                <w:rFonts w:cs="Arial"/>
                <w:bCs/>
                <w:sz w:val="20"/>
                <w:szCs w:val="20"/>
              </w:rPr>
              <w:t xml:space="preserve"> – Management Reports</w:t>
            </w:r>
          </w:p>
        </w:tc>
        <w:tc>
          <w:tcPr>
            <w:tcW w:w="1275" w:type="dxa"/>
            <w:tcBorders>
              <w:top w:val="single" w:sz="4" w:space="0" w:color="auto"/>
              <w:left w:val="single" w:sz="4" w:space="0" w:color="auto"/>
              <w:bottom w:val="single" w:sz="4" w:space="0" w:color="auto"/>
              <w:right w:val="single" w:sz="4" w:space="0" w:color="auto"/>
            </w:tcBorders>
          </w:tcPr>
          <w:p w:rsidR="00213A62" w:rsidRDefault="00213A62">
            <w:pPr>
              <w:spacing w:before="120" w:after="120" w:line="276" w:lineRule="auto"/>
              <w:jc w:val="center"/>
              <w:rPr>
                <w:rFonts w:cs="Arial"/>
                <w:bCs/>
                <w:sz w:val="20"/>
                <w:szCs w:val="20"/>
              </w:rPr>
            </w:pPr>
            <w:r>
              <w:rPr>
                <w:rFonts w:cs="Arial"/>
                <w:bCs/>
                <w:sz w:val="20"/>
                <w:szCs w:val="20"/>
              </w:rPr>
              <w:t>2</w:t>
            </w:r>
          </w:p>
        </w:tc>
        <w:tc>
          <w:tcPr>
            <w:tcW w:w="1560" w:type="dxa"/>
            <w:tcBorders>
              <w:top w:val="single" w:sz="4" w:space="0" w:color="auto"/>
              <w:left w:val="single" w:sz="4" w:space="0" w:color="auto"/>
              <w:bottom w:val="single" w:sz="4" w:space="0" w:color="auto"/>
              <w:right w:val="single" w:sz="4" w:space="0" w:color="auto"/>
            </w:tcBorders>
          </w:tcPr>
          <w:p w:rsidR="00213A62" w:rsidRDefault="00F84854" w:rsidP="007667D3">
            <w:pPr>
              <w:spacing w:before="120" w:after="120" w:line="276" w:lineRule="auto"/>
              <w:rPr>
                <w:rFonts w:cs="Arial"/>
                <w:bCs/>
                <w:sz w:val="20"/>
                <w:szCs w:val="20"/>
              </w:rPr>
            </w:pPr>
            <w:r>
              <w:rPr>
                <w:rFonts w:cs="Arial"/>
                <w:bCs/>
                <w:sz w:val="20"/>
                <w:szCs w:val="20"/>
              </w:rPr>
              <w:t xml:space="preserve">Thursday 10 March </w:t>
            </w:r>
          </w:p>
        </w:tc>
        <w:tc>
          <w:tcPr>
            <w:tcW w:w="1417" w:type="dxa"/>
            <w:tcBorders>
              <w:top w:val="single" w:sz="4" w:space="0" w:color="auto"/>
              <w:left w:val="single" w:sz="4" w:space="0" w:color="auto"/>
              <w:bottom w:val="single" w:sz="4" w:space="0" w:color="auto"/>
              <w:right w:val="single" w:sz="4" w:space="0" w:color="auto"/>
            </w:tcBorders>
          </w:tcPr>
          <w:p w:rsidR="00213A62" w:rsidRDefault="00213A62">
            <w:pPr>
              <w:spacing w:before="120" w:after="120" w:line="276" w:lineRule="auto"/>
              <w:rPr>
                <w:rFonts w:cs="Arial"/>
                <w:bCs/>
                <w:sz w:val="20"/>
                <w:szCs w:val="20"/>
              </w:rPr>
            </w:pPr>
            <w:r>
              <w:rPr>
                <w:rFonts w:cs="Arial"/>
                <w:bCs/>
                <w:sz w:val="20"/>
                <w:szCs w:val="20"/>
              </w:rPr>
              <w:t>1030-1230</w:t>
            </w:r>
          </w:p>
        </w:tc>
        <w:tc>
          <w:tcPr>
            <w:tcW w:w="2521" w:type="dxa"/>
            <w:tcBorders>
              <w:top w:val="single" w:sz="4" w:space="0" w:color="auto"/>
              <w:left w:val="single" w:sz="4" w:space="0" w:color="auto"/>
              <w:bottom w:val="single" w:sz="4" w:space="0" w:color="auto"/>
              <w:right w:val="single" w:sz="4" w:space="0" w:color="auto"/>
            </w:tcBorders>
          </w:tcPr>
          <w:p w:rsidR="00213A62" w:rsidRDefault="00213A62" w:rsidP="00B94219">
            <w:pPr>
              <w:spacing w:before="120" w:after="120" w:line="276" w:lineRule="auto"/>
              <w:jc w:val="center"/>
              <w:rPr>
                <w:rFonts w:cs="Arial"/>
                <w:bCs/>
                <w:sz w:val="20"/>
                <w:szCs w:val="20"/>
              </w:rPr>
            </w:pPr>
            <w:r>
              <w:rPr>
                <w:rFonts w:cs="Arial"/>
                <w:bCs/>
                <w:sz w:val="20"/>
                <w:szCs w:val="20"/>
              </w:rPr>
              <w:t>Webinar</w:t>
            </w:r>
          </w:p>
        </w:tc>
      </w:tr>
      <w:tr w:rsidR="00170DD5" w:rsidTr="00EC2019">
        <w:trPr>
          <w:gridAfter w:val="1"/>
          <w:wAfter w:w="7" w:type="dxa"/>
          <w:trHeight w:val="129"/>
        </w:trPr>
        <w:tc>
          <w:tcPr>
            <w:tcW w:w="3007" w:type="dxa"/>
            <w:tcBorders>
              <w:top w:val="single" w:sz="4" w:space="0" w:color="auto"/>
              <w:left w:val="single" w:sz="4" w:space="0" w:color="auto"/>
              <w:bottom w:val="single" w:sz="4" w:space="0" w:color="auto"/>
              <w:right w:val="single" w:sz="4" w:space="0" w:color="auto"/>
            </w:tcBorders>
          </w:tcPr>
          <w:p w:rsidR="00170DD5" w:rsidRPr="00BF2285" w:rsidRDefault="00170DD5" w:rsidP="00170DD5">
            <w:pPr>
              <w:spacing w:before="120" w:after="120" w:line="276" w:lineRule="auto"/>
              <w:rPr>
                <w:rFonts w:cs="Arial"/>
                <w:bCs/>
                <w:sz w:val="20"/>
                <w:szCs w:val="20"/>
              </w:rPr>
            </w:pPr>
            <w:bookmarkStart w:id="0" w:name="_GoBack"/>
            <w:bookmarkEnd w:id="0"/>
          </w:p>
        </w:tc>
        <w:tc>
          <w:tcPr>
            <w:tcW w:w="1275" w:type="dxa"/>
            <w:tcBorders>
              <w:top w:val="single" w:sz="4" w:space="0" w:color="auto"/>
              <w:left w:val="single" w:sz="4" w:space="0" w:color="auto"/>
              <w:bottom w:val="single" w:sz="4" w:space="0" w:color="auto"/>
              <w:right w:val="single" w:sz="4" w:space="0" w:color="auto"/>
            </w:tcBorders>
          </w:tcPr>
          <w:p w:rsidR="00170DD5" w:rsidRPr="00BF2285" w:rsidRDefault="00170DD5" w:rsidP="00A252BB">
            <w:pPr>
              <w:pStyle w:val="ListParagraph"/>
              <w:numPr>
                <w:ilvl w:val="0"/>
                <w:numId w:val="2"/>
              </w:numPr>
              <w:spacing w:before="120" w:after="120" w:line="276" w:lineRule="auto"/>
              <w:jc w:val="center"/>
              <w:rPr>
                <w:rFonts w:cs="Arial"/>
                <w:bCs/>
                <w:sz w:val="20"/>
                <w:szCs w:val="20"/>
              </w:rPr>
            </w:pPr>
          </w:p>
        </w:tc>
        <w:tc>
          <w:tcPr>
            <w:tcW w:w="1560" w:type="dxa"/>
            <w:tcBorders>
              <w:top w:val="single" w:sz="4" w:space="0" w:color="auto"/>
              <w:left w:val="single" w:sz="4" w:space="0" w:color="auto"/>
              <w:bottom w:val="single" w:sz="4" w:space="0" w:color="auto"/>
              <w:right w:val="single" w:sz="4" w:space="0" w:color="auto"/>
            </w:tcBorders>
          </w:tcPr>
          <w:p w:rsidR="00170DD5" w:rsidRPr="00BF2285" w:rsidRDefault="00170DD5" w:rsidP="00170DD5">
            <w:pPr>
              <w:spacing w:before="120" w:after="120" w:line="276" w:lineRule="auto"/>
              <w:rPr>
                <w:rFonts w:cs="Arial"/>
                <w:bCs/>
                <w:sz w:val="20"/>
                <w:szCs w:val="20"/>
              </w:rPr>
            </w:pPr>
          </w:p>
        </w:tc>
        <w:tc>
          <w:tcPr>
            <w:tcW w:w="1417" w:type="dxa"/>
            <w:tcBorders>
              <w:top w:val="single" w:sz="4" w:space="0" w:color="auto"/>
              <w:left w:val="single" w:sz="4" w:space="0" w:color="auto"/>
              <w:bottom w:val="single" w:sz="4" w:space="0" w:color="auto"/>
              <w:right w:val="single" w:sz="4" w:space="0" w:color="auto"/>
            </w:tcBorders>
          </w:tcPr>
          <w:p w:rsidR="00170DD5" w:rsidRPr="00BF2285" w:rsidRDefault="00170DD5" w:rsidP="00170DD5">
            <w:pPr>
              <w:spacing w:before="120" w:after="120" w:line="276" w:lineRule="auto"/>
              <w:rPr>
                <w:rFonts w:cs="Arial"/>
                <w:bCs/>
                <w:sz w:val="20"/>
                <w:szCs w:val="20"/>
              </w:rPr>
            </w:pPr>
          </w:p>
        </w:tc>
        <w:tc>
          <w:tcPr>
            <w:tcW w:w="2521" w:type="dxa"/>
            <w:tcBorders>
              <w:top w:val="single" w:sz="4" w:space="0" w:color="auto"/>
              <w:left w:val="single" w:sz="4" w:space="0" w:color="auto"/>
              <w:bottom w:val="single" w:sz="4" w:space="0" w:color="auto"/>
              <w:right w:val="single" w:sz="4" w:space="0" w:color="auto"/>
            </w:tcBorders>
          </w:tcPr>
          <w:p w:rsidR="00170DD5" w:rsidRPr="00BF2285" w:rsidRDefault="00170DD5" w:rsidP="00170DD5">
            <w:pPr>
              <w:spacing w:before="120" w:after="120" w:line="276" w:lineRule="auto"/>
              <w:jc w:val="center"/>
              <w:rPr>
                <w:rFonts w:cs="Arial"/>
                <w:bCs/>
                <w:sz w:val="20"/>
                <w:szCs w:val="20"/>
              </w:rPr>
            </w:pPr>
          </w:p>
        </w:tc>
      </w:tr>
      <w:tr w:rsidR="00764125" w:rsidTr="00EC2019">
        <w:trPr>
          <w:gridAfter w:val="1"/>
          <w:wAfter w:w="7" w:type="dxa"/>
          <w:trHeight w:val="129"/>
        </w:trPr>
        <w:tc>
          <w:tcPr>
            <w:tcW w:w="300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64125" w:rsidRPr="00043D12" w:rsidRDefault="00764125" w:rsidP="00764125">
            <w:pPr>
              <w:rPr>
                <w:b/>
              </w:rPr>
            </w:pPr>
          </w:p>
        </w:tc>
        <w:tc>
          <w:tcPr>
            <w:tcW w:w="127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64125" w:rsidRPr="00043D12" w:rsidRDefault="00764125" w:rsidP="00764125">
            <w:pPr>
              <w:rPr>
                <w:b/>
              </w:rPr>
            </w:pPr>
          </w:p>
        </w:tc>
        <w:tc>
          <w:tcPr>
            <w:tcW w:w="156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64125" w:rsidRPr="00043D12" w:rsidRDefault="00764125" w:rsidP="00764125">
            <w:pPr>
              <w:rPr>
                <w:b/>
              </w:rPr>
            </w:pPr>
          </w:p>
        </w:tc>
        <w:tc>
          <w:tcPr>
            <w:tcW w:w="141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64125" w:rsidRPr="00043D12" w:rsidRDefault="00764125" w:rsidP="00764125">
            <w:pPr>
              <w:rPr>
                <w:b/>
              </w:rPr>
            </w:pPr>
          </w:p>
        </w:tc>
        <w:tc>
          <w:tcPr>
            <w:tcW w:w="252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64125" w:rsidRPr="00043D12" w:rsidRDefault="00764125" w:rsidP="0056281E">
            <w:pPr>
              <w:jc w:val="center"/>
              <w:rPr>
                <w:b/>
              </w:rPr>
            </w:pPr>
          </w:p>
        </w:tc>
      </w:tr>
      <w:tr w:rsidR="00170DD5" w:rsidTr="00EC2019">
        <w:trPr>
          <w:gridAfter w:val="1"/>
          <w:wAfter w:w="7" w:type="dxa"/>
          <w:trHeight w:val="129"/>
        </w:trPr>
        <w:tc>
          <w:tcPr>
            <w:tcW w:w="3007" w:type="dxa"/>
            <w:tcBorders>
              <w:top w:val="single" w:sz="4" w:space="0" w:color="auto"/>
              <w:left w:val="single" w:sz="4" w:space="0" w:color="auto"/>
              <w:bottom w:val="single" w:sz="4" w:space="0" w:color="auto"/>
              <w:right w:val="single" w:sz="4" w:space="0" w:color="auto"/>
            </w:tcBorders>
          </w:tcPr>
          <w:p w:rsidR="00170DD5" w:rsidRDefault="00170DD5" w:rsidP="00764125">
            <w:pPr>
              <w:spacing w:before="120" w:after="120" w:line="276" w:lineRule="auto"/>
              <w:rPr>
                <w:rFonts w:cs="Arial"/>
                <w:bCs/>
                <w:color w:val="000000" w:themeColor="text1"/>
                <w:sz w:val="20"/>
                <w:szCs w:val="20"/>
              </w:rPr>
            </w:pPr>
            <w:r>
              <w:rPr>
                <w:rFonts w:cs="Arial"/>
                <w:bCs/>
                <w:color w:val="000000" w:themeColor="text1"/>
                <w:sz w:val="20"/>
                <w:szCs w:val="20"/>
              </w:rPr>
              <w:t xml:space="preserve">Compressed gas safety </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70DD5" w:rsidRDefault="00170DD5" w:rsidP="00764125">
            <w:pPr>
              <w:spacing w:before="120" w:after="120" w:line="276" w:lineRule="auto"/>
              <w:jc w:val="center"/>
              <w:rPr>
                <w:rFonts w:cs="Arial"/>
                <w:bCs/>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70DD5" w:rsidRDefault="00170DD5" w:rsidP="00764125">
            <w:pPr>
              <w:spacing w:before="120" w:after="120" w:line="276" w:lineRule="auto"/>
              <w:rPr>
                <w:rFonts w:cs="Arial"/>
                <w:bCs/>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70DD5" w:rsidRDefault="00170DD5" w:rsidP="00764125">
            <w:pPr>
              <w:spacing w:before="120" w:after="120" w:line="276" w:lineRule="auto"/>
              <w:rPr>
                <w:rFonts w:cs="Arial"/>
                <w:bCs/>
                <w:sz w:val="20"/>
                <w:szCs w:val="20"/>
              </w:rPr>
            </w:pPr>
          </w:p>
        </w:tc>
        <w:tc>
          <w:tcPr>
            <w:tcW w:w="2521" w:type="dxa"/>
            <w:tcBorders>
              <w:top w:val="single" w:sz="4" w:space="0" w:color="auto"/>
              <w:left w:val="single" w:sz="4" w:space="0" w:color="auto"/>
              <w:bottom w:val="single" w:sz="4" w:space="0" w:color="auto"/>
              <w:right w:val="single" w:sz="4" w:space="0" w:color="auto"/>
            </w:tcBorders>
          </w:tcPr>
          <w:p w:rsidR="00E74CDC" w:rsidRDefault="00170DD5" w:rsidP="00831F4B">
            <w:pPr>
              <w:spacing w:before="120" w:after="120" w:line="276" w:lineRule="auto"/>
              <w:jc w:val="center"/>
              <w:rPr>
                <w:rFonts w:cs="Arial"/>
                <w:bCs/>
                <w:sz w:val="20"/>
                <w:szCs w:val="20"/>
              </w:rPr>
            </w:pPr>
            <w:r>
              <w:rPr>
                <w:rFonts w:cs="Arial"/>
                <w:bCs/>
                <w:sz w:val="20"/>
                <w:szCs w:val="20"/>
              </w:rPr>
              <w:t>E-Learning</w:t>
            </w:r>
          </w:p>
        </w:tc>
      </w:tr>
      <w:tr w:rsidR="00831F4B" w:rsidTr="00EC2019">
        <w:trPr>
          <w:gridAfter w:val="1"/>
          <w:wAfter w:w="7" w:type="dxa"/>
          <w:trHeight w:val="129"/>
        </w:trPr>
        <w:tc>
          <w:tcPr>
            <w:tcW w:w="3007" w:type="dxa"/>
            <w:tcBorders>
              <w:top w:val="single" w:sz="4" w:space="0" w:color="auto"/>
              <w:left w:val="single" w:sz="4" w:space="0" w:color="auto"/>
              <w:bottom w:val="single" w:sz="4" w:space="0" w:color="auto"/>
              <w:right w:val="single" w:sz="4" w:space="0" w:color="auto"/>
            </w:tcBorders>
          </w:tcPr>
          <w:p w:rsidR="00831F4B" w:rsidRDefault="00831F4B" w:rsidP="00433247">
            <w:pPr>
              <w:spacing w:before="120" w:after="200" w:line="276" w:lineRule="auto"/>
              <w:rPr>
                <w:rFonts w:cs="Arial"/>
                <w:bCs/>
                <w:color w:val="000000" w:themeColor="text1"/>
                <w:sz w:val="20"/>
                <w:szCs w:val="20"/>
              </w:rPr>
            </w:pPr>
            <w:r>
              <w:rPr>
                <w:rFonts w:cs="Arial"/>
                <w:bCs/>
                <w:color w:val="000000" w:themeColor="text1"/>
                <w:sz w:val="20"/>
                <w:szCs w:val="20"/>
              </w:rPr>
              <w:t>Emergency First Aid at Work Refresher</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831F4B" w:rsidRDefault="00831F4B" w:rsidP="00764125">
            <w:pPr>
              <w:spacing w:before="120" w:after="120" w:line="276" w:lineRule="auto"/>
              <w:jc w:val="center"/>
              <w:rPr>
                <w:rFonts w:cs="Arial"/>
                <w:bCs/>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831F4B" w:rsidRDefault="00831F4B" w:rsidP="00764125">
            <w:pPr>
              <w:spacing w:before="120" w:after="120" w:line="276" w:lineRule="auto"/>
              <w:rPr>
                <w:rFonts w:cs="Arial"/>
                <w:bCs/>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831F4B" w:rsidRDefault="00831F4B" w:rsidP="00764125">
            <w:pPr>
              <w:spacing w:before="120" w:after="120" w:line="276" w:lineRule="auto"/>
              <w:rPr>
                <w:rFonts w:cs="Arial"/>
                <w:bCs/>
                <w:sz w:val="20"/>
                <w:szCs w:val="20"/>
              </w:rPr>
            </w:pPr>
          </w:p>
        </w:tc>
        <w:tc>
          <w:tcPr>
            <w:tcW w:w="2521" w:type="dxa"/>
            <w:tcBorders>
              <w:top w:val="single" w:sz="4" w:space="0" w:color="auto"/>
              <w:left w:val="single" w:sz="4" w:space="0" w:color="auto"/>
              <w:bottom w:val="single" w:sz="4" w:space="0" w:color="auto"/>
              <w:right w:val="single" w:sz="4" w:space="0" w:color="auto"/>
            </w:tcBorders>
          </w:tcPr>
          <w:p w:rsidR="00831F4B" w:rsidRDefault="00831F4B" w:rsidP="00764125">
            <w:pPr>
              <w:spacing w:before="120" w:after="120" w:line="276" w:lineRule="auto"/>
              <w:jc w:val="center"/>
              <w:rPr>
                <w:rFonts w:cs="Arial"/>
                <w:bCs/>
                <w:sz w:val="20"/>
                <w:szCs w:val="20"/>
              </w:rPr>
            </w:pPr>
            <w:r>
              <w:rPr>
                <w:rFonts w:cs="Arial"/>
                <w:bCs/>
                <w:sz w:val="20"/>
                <w:szCs w:val="20"/>
              </w:rPr>
              <w:t>E-Learning</w:t>
            </w:r>
          </w:p>
        </w:tc>
      </w:tr>
      <w:tr w:rsidR="00831F4B" w:rsidTr="00EC2019">
        <w:trPr>
          <w:gridAfter w:val="1"/>
          <w:wAfter w:w="7" w:type="dxa"/>
          <w:trHeight w:val="129"/>
        </w:trPr>
        <w:tc>
          <w:tcPr>
            <w:tcW w:w="3007" w:type="dxa"/>
            <w:tcBorders>
              <w:top w:val="single" w:sz="4" w:space="0" w:color="auto"/>
              <w:left w:val="single" w:sz="4" w:space="0" w:color="auto"/>
              <w:bottom w:val="single" w:sz="4" w:space="0" w:color="auto"/>
              <w:right w:val="single" w:sz="4" w:space="0" w:color="auto"/>
            </w:tcBorders>
          </w:tcPr>
          <w:p w:rsidR="00831F4B" w:rsidRDefault="00831F4B" w:rsidP="00433247">
            <w:pPr>
              <w:spacing w:before="120" w:after="200" w:line="276" w:lineRule="auto"/>
              <w:rPr>
                <w:rFonts w:cs="Arial"/>
                <w:bCs/>
                <w:color w:val="000000" w:themeColor="text1"/>
                <w:sz w:val="20"/>
                <w:szCs w:val="20"/>
              </w:rPr>
            </w:pPr>
            <w:r>
              <w:rPr>
                <w:rFonts w:cs="Arial"/>
                <w:bCs/>
                <w:color w:val="000000" w:themeColor="text1"/>
                <w:sz w:val="20"/>
                <w:szCs w:val="20"/>
              </w:rPr>
              <w:t>First Aid at Work Refresher</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831F4B" w:rsidRDefault="00831F4B" w:rsidP="00764125">
            <w:pPr>
              <w:spacing w:before="120" w:after="120" w:line="276" w:lineRule="auto"/>
              <w:jc w:val="center"/>
              <w:rPr>
                <w:rFonts w:cs="Arial"/>
                <w:bCs/>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831F4B" w:rsidRDefault="00831F4B" w:rsidP="00764125">
            <w:pPr>
              <w:spacing w:before="120" w:after="120" w:line="276" w:lineRule="auto"/>
              <w:rPr>
                <w:rFonts w:cs="Arial"/>
                <w:bCs/>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831F4B" w:rsidRDefault="00831F4B" w:rsidP="00764125">
            <w:pPr>
              <w:spacing w:before="120" w:after="120" w:line="276" w:lineRule="auto"/>
              <w:rPr>
                <w:rFonts w:cs="Arial"/>
                <w:bCs/>
                <w:sz w:val="20"/>
                <w:szCs w:val="20"/>
              </w:rPr>
            </w:pPr>
          </w:p>
        </w:tc>
        <w:tc>
          <w:tcPr>
            <w:tcW w:w="2521" w:type="dxa"/>
            <w:tcBorders>
              <w:top w:val="single" w:sz="4" w:space="0" w:color="auto"/>
              <w:left w:val="single" w:sz="4" w:space="0" w:color="auto"/>
              <w:bottom w:val="single" w:sz="4" w:space="0" w:color="auto"/>
              <w:right w:val="single" w:sz="4" w:space="0" w:color="auto"/>
            </w:tcBorders>
          </w:tcPr>
          <w:p w:rsidR="00831F4B" w:rsidRDefault="00831F4B" w:rsidP="00764125">
            <w:pPr>
              <w:spacing w:before="120" w:after="120" w:line="276" w:lineRule="auto"/>
              <w:jc w:val="center"/>
              <w:rPr>
                <w:rFonts w:cs="Arial"/>
                <w:bCs/>
                <w:sz w:val="20"/>
                <w:szCs w:val="20"/>
              </w:rPr>
            </w:pPr>
            <w:r>
              <w:rPr>
                <w:rFonts w:cs="Arial"/>
                <w:bCs/>
                <w:sz w:val="20"/>
                <w:szCs w:val="20"/>
              </w:rPr>
              <w:t>E-Learning</w:t>
            </w:r>
          </w:p>
        </w:tc>
      </w:tr>
      <w:tr w:rsidR="00AF6422" w:rsidTr="00EC2019">
        <w:trPr>
          <w:gridAfter w:val="1"/>
          <w:wAfter w:w="7" w:type="dxa"/>
          <w:trHeight w:val="129"/>
        </w:trPr>
        <w:tc>
          <w:tcPr>
            <w:tcW w:w="3007" w:type="dxa"/>
            <w:tcBorders>
              <w:top w:val="single" w:sz="4" w:space="0" w:color="auto"/>
              <w:left w:val="single" w:sz="4" w:space="0" w:color="auto"/>
              <w:bottom w:val="single" w:sz="4" w:space="0" w:color="auto"/>
              <w:right w:val="single" w:sz="4" w:space="0" w:color="auto"/>
            </w:tcBorders>
          </w:tcPr>
          <w:p w:rsidR="00AF6422" w:rsidRDefault="00AF6422" w:rsidP="00433247">
            <w:pPr>
              <w:spacing w:before="120" w:after="200" w:line="276" w:lineRule="auto"/>
              <w:rPr>
                <w:rFonts w:cs="Arial"/>
                <w:bCs/>
                <w:color w:val="000000" w:themeColor="text1"/>
                <w:sz w:val="20"/>
                <w:szCs w:val="20"/>
              </w:rPr>
            </w:pPr>
            <w:r>
              <w:rPr>
                <w:rFonts w:cs="Arial"/>
                <w:bCs/>
                <w:color w:val="000000" w:themeColor="text1"/>
                <w:sz w:val="20"/>
                <w:szCs w:val="20"/>
              </w:rPr>
              <w:t>Hand/arm Vibration Awareness</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F6422" w:rsidRDefault="00AF6422" w:rsidP="00764125">
            <w:pPr>
              <w:spacing w:before="120" w:after="120" w:line="276" w:lineRule="auto"/>
              <w:jc w:val="center"/>
              <w:rPr>
                <w:rFonts w:cs="Arial"/>
                <w:bCs/>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F6422" w:rsidRDefault="00AF6422" w:rsidP="00764125">
            <w:pPr>
              <w:spacing w:before="120" w:after="120" w:line="276" w:lineRule="auto"/>
              <w:rPr>
                <w:rFonts w:cs="Arial"/>
                <w:bCs/>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F6422" w:rsidRDefault="00AF6422" w:rsidP="00764125">
            <w:pPr>
              <w:spacing w:before="120" w:after="120" w:line="276" w:lineRule="auto"/>
              <w:rPr>
                <w:rFonts w:cs="Arial"/>
                <w:bCs/>
                <w:sz w:val="20"/>
                <w:szCs w:val="20"/>
              </w:rPr>
            </w:pPr>
          </w:p>
        </w:tc>
        <w:tc>
          <w:tcPr>
            <w:tcW w:w="2521" w:type="dxa"/>
            <w:tcBorders>
              <w:top w:val="single" w:sz="4" w:space="0" w:color="auto"/>
              <w:left w:val="single" w:sz="4" w:space="0" w:color="auto"/>
              <w:bottom w:val="single" w:sz="4" w:space="0" w:color="auto"/>
              <w:right w:val="single" w:sz="4" w:space="0" w:color="auto"/>
            </w:tcBorders>
          </w:tcPr>
          <w:p w:rsidR="00AF6422" w:rsidRDefault="00AF6422" w:rsidP="00764125">
            <w:pPr>
              <w:spacing w:before="120" w:after="120" w:line="276" w:lineRule="auto"/>
              <w:jc w:val="center"/>
              <w:rPr>
                <w:rFonts w:cs="Arial"/>
                <w:bCs/>
                <w:sz w:val="20"/>
                <w:szCs w:val="20"/>
              </w:rPr>
            </w:pPr>
            <w:r>
              <w:rPr>
                <w:rFonts w:cs="Arial"/>
                <w:bCs/>
                <w:sz w:val="20"/>
                <w:szCs w:val="20"/>
              </w:rPr>
              <w:t>E-Learning</w:t>
            </w:r>
          </w:p>
        </w:tc>
      </w:tr>
      <w:tr w:rsidR="00170DD5" w:rsidTr="00EC2019">
        <w:trPr>
          <w:gridAfter w:val="1"/>
          <w:wAfter w:w="7" w:type="dxa"/>
          <w:trHeight w:val="129"/>
        </w:trPr>
        <w:tc>
          <w:tcPr>
            <w:tcW w:w="3007" w:type="dxa"/>
            <w:tcBorders>
              <w:top w:val="single" w:sz="4" w:space="0" w:color="auto"/>
              <w:left w:val="single" w:sz="4" w:space="0" w:color="auto"/>
              <w:bottom w:val="single" w:sz="4" w:space="0" w:color="auto"/>
              <w:right w:val="single" w:sz="4" w:space="0" w:color="auto"/>
            </w:tcBorders>
          </w:tcPr>
          <w:p w:rsidR="00764125" w:rsidRDefault="00170DD5" w:rsidP="00433247">
            <w:pPr>
              <w:spacing w:before="120" w:after="200" w:line="276" w:lineRule="auto"/>
              <w:rPr>
                <w:rFonts w:cs="Arial"/>
                <w:bCs/>
                <w:sz w:val="20"/>
                <w:szCs w:val="20"/>
              </w:rPr>
            </w:pPr>
            <w:r>
              <w:rPr>
                <w:rFonts w:cs="Arial"/>
                <w:bCs/>
                <w:color w:val="000000" w:themeColor="text1"/>
                <w:sz w:val="20"/>
                <w:szCs w:val="20"/>
              </w:rPr>
              <w:t>Health and Safety for Managers and Supervisors</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70DD5" w:rsidRDefault="00170DD5" w:rsidP="00764125">
            <w:pPr>
              <w:spacing w:before="120" w:after="120" w:line="276" w:lineRule="auto"/>
              <w:jc w:val="center"/>
              <w:rPr>
                <w:rFonts w:cs="Arial"/>
                <w:bCs/>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70DD5" w:rsidRDefault="00170DD5" w:rsidP="00764125">
            <w:pPr>
              <w:spacing w:before="120" w:after="120" w:line="276" w:lineRule="auto"/>
              <w:rPr>
                <w:rFonts w:cs="Arial"/>
                <w:bCs/>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70DD5" w:rsidRDefault="00170DD5" w:rsidP="00764125">
            <w:pPr>
              <w:spacing w:before="120" w:after="120" w:line="276" w:lineRule="auto"/>
              <w:rPr>
                <w:rFonts w:cs="Arial"/>
                <w:bCs/>
                <w:sz w:val="20"/>
                <w:szCs w:val="20"/>
              </w:rPr>
            </w:pPr>
          </w:p>
        </w:tc>
        <w:tc>
          <w:tcPr>
            <w:tcW w:w="2521" w:type="dxa"/>
            <w:tcBorders>
              <w:top w:val="single" w:sz="4" w:space="0" w:color="auto"/>
              <w:left w:val="single" w:sz="4" w:space="0" w:color="auto"/>
              <w:bottom w:val="single" w:sz="4" w:space="0" w:color="auto"/>
              <w:right w:val="single" w:sz="4" w:space="0" w:color="auto"/>
            </w:tcBorders>
          </w:tcPr>
          <w:p w:rsidR="00067AA3" w:rsidRDefault="00170DD5" w:rsidP="00764125">
            <w:pPr>
              <w:spacing w:before="120" w:after="120" w:line="276" w:lineRule="auto"/>
              <w:jc w:val="center"/>
              <w:rPr>
                <w:rFonts w:cs="Arial"/>
                <w:bCs/>
                <w:sz w:val="20"/>
                <w:szCs w:val="20"/>
              </w:rPr>
            </w:pPr>
            <w:r>
              <w:rPr>
                <w:rFonts w:cs="Arial"/>
                <w:bCs/>
                <w:sz w:val="20"/>
                <w:szCs w:val="20"/>
              </w:rPr>
              <w:t>E-Learning</w:t>
            </w:r>
          </w:p>
        </w:tc>
      </w:tr>
      <w:tr w:rsidR="00C40DFC" w:rsidTr="00EC2019">
        <w:trPr>
          <w:gridAfter w:val="1"/>
          <w:wAfter w:w="7" w:type="dxa"/>
          <w:trHeight w:val="129"/>
        </w:trPr>
        <w:tc>
          <w:tcPr>
            <w:tcW w:w="3007" w:type="dxa"/>
            <w:tcBorders>
              <w:top w:val="single" w:sz="4" w:space="0" w:color="auto"/>
              <w:left w:val="single" w:sz="4" w:space="0" w:color="auto"/>
              <w:bottom w:val="single" w:sz="4" w:space="0" w:color="auto"/>
              <w:right w:val="single" w:sz="4" w:space="0" w:color="auto"/>
            </w:tcBorders>
          </w:tcPr>
          <w:p w:rsidR="00C40DFC" w:rsidRDefault="00C40DFC" w:rsidP="00764125">
            <w:pPr>
              <w:spacing w:before="120" w:after="120" w:line="276" w:lineRule="auto"/>
              <w:rPr>
                <w:rFonts w:cs="Arial"/>
                <w:bCs/>
                <w:color w:val="000000" w:themeColor="text1"/>
                <w:sz w:val="20"/>
                <w:szCs w:val="20"/>
              </w:rPr>
            </w:pPr>
            <w:r>
              <w:rPr>
                <w:rFonts w:cs="Arial"/>
                <w:bCs/>
                <w:color w:val="000000" w:themeColor="text1"/>
                <w:sz w:val="20"/>
                <w:szCs w:val="20"/>
              </w:rPr>
              <w:t>Ladder Awareness</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C40DFC" w:rsidRPr="00C828ED" w:rsidRDefault="00C40DFC" w:rsidP="00764125">
            <w:pPr>
              <w:spacing w:before="120" w:after="120" w:line="276" w:lineRule="auto"/>
              <w:jc w:val="center"/>
              <w:rPr>
                <w:rFonts w:cs="Arial"/>
                <w:bCs/>
                <w:color w:val="000000" w:themeColor="text1"/>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C40DFC" w:rsidRPr="00C828ED" w:rsidRDefault="00C40DFC" w:rsidP="00764125">
            <w:pPr>
              <w:spacing w:before="120" w:after="120" w:line="276" w:lineRule="auto"/>
              <w:rPr>
                <w:rFonts w:cs="Arial"/>
                <w:bCs/>
                <w:color w:val="000000" w:themeColor="text1"/>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C40DFC" w:rsidRPr="00C828ED" w:rsidRDefault="00C40DFC" w:rsidP="00764125">
            <w:pPr>
              <w:spacing w:before="120" w:after="120" w:line="276" w:lineRule="auto"/>
              <w:rPr>
                <w:rFonts w:cs="Arial"/>
                <w:bCs/>
                <w:color w:val="000000" w:themeColor="text1"/>
                <w:sz w:val="20"/>
                <w:szCs w:val="20"/>
              </w:rPr>
            </w:pPr>
          </w:p>
        </w:tc>
        <w:tc>
          <w:tcPr>
            <w:tcW w:w="2521" w:type="dxa"/>
            <w:tcBorders>
              <w:top w:val="single" w:sz="4" w:space="0" w:color="auto"/>
              <w:left w:val="single" w:sz="4" w:space="0" w:color="auto"/>
              <w:bottom w:val="single" w:sz="4" w:space="0" w:color="auto"/>
              <w:right w:val="single" w:sz="4" w:space="0" w:color="auto"/>
            </w:tcBorders>
          </w:tcPr>
          <w:p w:rsidR="00C40DFC" w:rsidRDefault="00C40DFC" w:rsidP="00831F4B">
            <w:pPr>
              <w:spacing w:before="120" w:after="120" w:line="276" w:lineRule="auto"/>
              <w:jc w:val="center"/>
              <w:rPr>
                <w:rFonts w:cs="Arial"/>
                <w:bCs/>
                <w:color w:val="000000" w:themeColor="text1"/>
                <w:sz w:val="20"/>
                <w:szCs w:val="20"/>
              </w:rPr>
            </w:pPr>
            <w:r>
              <w:rPr>
                <w:rFonts w:cs="Arial"/>
                <w:bCs/>
                <w:color w:val="000000" w:themeColor="text1"/>
                <w:sz w:val="20"/>
                <w:szCs w:val="20"/>
              </w:rPr>
              <w:t>E-Learning</w:t>
            </w:r>
          </w:p>
        </w:tc>
      </w:tr>
      <w:tr w:rsidR="00C40DFC" w:rsidTr="00EC2019">
        <w:trPr>
          <w:gridAfter w:val="1"/>
          <w:wAfter w:w="7" w:type="dxa"/>
          <w:trHeight w:val="129"/>
        </w:trPr>
        <w:tc>
          <w:tcPr>
            <w:tcW w:w="3007" w:type="dxa"/>
            <w:tcBorders>
              <w:top w:val="single" w:sz="4" w:space="0" w:color="auto"/>
              <w:left w:val="single" w:sz="4" w:space="0" w:color="auto"/>
              <w:bottom w:val="single" w:sz="4" w:space="0" w:color="auto"/>
              <w:right w:val="single" w:sz="4" w:space="0" w:color="auto"/>
            </w:tcBorders>
          </w:tcPr>
          <w:p w:rsidR="00C40DFC" w:rsidRDefault="00C40DFC" w:rsidP="00764125">
            <w:pPr>
              <w:spacing w:before="120" w:after="120" w:line="276" w:lineRule="auto"/>
              <w:rPr>
                <w:rFonts w:cs="Arial"/>
                <w:bCs/>
                <w:color w:val="000000" w:themeColor="text1"/>
                <w:sz w:val="20"/>
                <w:szCs w:val="20"/>
              </w:rPr>
            </w:pPr>
            <w:r>
              <w:rPr>
                <w:rFonts w:cs="Arial"/>
                <w:bCs/>
                <w:color w:val="000000" w:themeColor="text1"/>
                <w:sz w:val="20"/>
                <w:szCs w:val="20"/>
              </w:rPr>
              <w:t>Manual Handling Awareness</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C40DFC" w:rsidRPr="00C828ED" w:rsidRDefault="00C40DFC" w:rsidP="00764125">
            <w:pPr>
              <w:spacing w:before="120" w:after="120" w:line="276" w:lineRule="auto"/>
              <w:jc w:val="center"/>
              <w:rPr>
                <w:rFonts w:cs="Arial"/>
                <w:bCs/>
                <w:color w:val="000000" w:themeColor="text1"/>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C40DFC" w:rsidRPr="00C828ED" w:rsidRDefault="00C40DFC" w:rsidP="00764125">
            <w:pPr>
              <w:spacing w:before="120" w:after="120" w:line="276" w:lineRule="auto"/>
              <w:rPr>
                <w:rFonts w:cs="Arial"/>
                <w:bCs/>
                <w:color w:val="000000" w:themeColor="text1"/>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C40DFC" w:rsidRPr="00C828ED" w:rsidRDefault="00C40DFC" w:rsidP="00764125">
            <w:pPr>
              <w:spacing w:before="120" w:after="120" w:line="276" w:lineRule="auto"/>
              <w:rPr>
                <w:rFonts w:cs="Arial"/>
                <w:bCs/>
                <w:color w:val="000000" w:themeColor="text1"/>
                <w:sz w:val="20"/>
                <w:szCs w:val="20"/>
              </w:rPr>
            </w:pPr>
          </w:p>
        </w:tc>
        <w:tc>
          <w:tcPr>
            <w:tcW w:w="2521" w:type="dxa"/>
            <w:tcBorders>
              <w:top w:val="single" w:sz="4" w:space="0" w:color="auto"/>
              <w:left w:val="single" w:sz="4" w:space="0" w:color="auto"/>
              <w:bottom w:val="single" w:sz="4" w:space="0" w:color="auto"/>
              <w:right w:val="single" w:sz="4" w:space="0" w:color="auto"/>
            </w:tcBorders>
          </w:tcPr>
          <w:p w:rsidR="00C40DFC" w:rsidRDefault="00C40DFC" w:rsidP="00831F4B">
            <w:pPr>
              <w:spacing w:before="120" w:after="120" w:line="276" w:lineRule="auto"/>
              <w:jc w:val="center"/>
              <w:rPr>
                <w:rFonts w:cs="Arial"/>
                <w:bCs/>
                <w:color w:val="000000" w:themeColor="text1"/>
                <w:sz w:val="20"/>
                <w:szCs w:val="20"/>
              </w:rPr>
            </w:pPr>
            <w:r>
              <w:rPr>
                <w:rFonts w:cs="Arial"/>
                <w:bCs/>
                <w:color w:val="000000" w:themeColor="text1"/>
                <w:sz w:val="20"/>
                <w:szCs w:val="20"/>
              </w:rPr>
              <w:t>E-Learning</w:t>
            </w:r>
          </w:p>
        </w:tc>
      </w:tr>
      <w:tr w:rsidR="00AF6422" w:rsidTr="00EC2019">
        <w:trPr>
          <w:gridAfter w:val="1"/>
          <w:wAfter w:w="7" w:type="dxa"/>
          <w:trHeight w:val="129"/>
        </w:trPr>
        <w:tc>
          <w:tcPr>
            <w:tcW w:w="3007" w:type="dxa"/>
            <w:tcBorders>
              <w:top w:val="single" w:sz="4" w:space="0" w:color="auto"/>
              <w:left w:val="single" w:sz="4" w:space="0" w:color="auto"/>
              <w:bottom w:val="single" w:sz="4" w:space="0" w:color="auto"/>
              <w:right w:val="single" w:sz="4" w:space="0" w:color="auto"/>
            </w:tcBorders>
          </w:tcPr>
          <w:p w:rsidR="00AF6422" w:rsidRPr="00C828ED" w:rsidRDefault="00AF6422" w:rsidP="00764125">
            <w:pPr>
              <w:spacing w:before="120" w:after="120" w:line="276" w:lineRule="auto"/>
              <w:rPr>
                <w:rFonts w:cs="Arial"/>
                <w:bCs/>
                <w:color w:val="000000" w:themeColor="text1"/>
                <w:sz w:val="20"/>
                <w:szCs w:val="20"/>
              </w:rPr>
            </w:pPr>
            <w:r>
              <w:rPr>
                <w:rFonts w:cs="Arial"/>
                <w:bCs/>
                <w:color w:val="000000" w:themeColor="text1"/>
                <w:sz w:val="20"/>
                <w:szCs w:val="20"/>
              </w:rPr>
              <w:t xml:space="preserve">Noise Awareness </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F6422" w:rsidRPr="00C828ED" w:rsidRDefault="00AF6422" w:rsidP="00764125">
            <w:pPr>
              <w:spacing w:before="120" w:after="120" w:line="276" w:lineRule="auto"/>
              <w:jc w:val="center"/>
              <w:rPr>
                <w:rFonts w:cs="Arial"/>
                <w:bCs/>
                <w:color w:val="000000" w:themeColor="text1"/>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F6422" w:rsidRPr="00C828ED" w:rsidRDefault="00AF6422" w:rsidP="00764125">
            <w:pPr>
              <w:spacing w:before="120" w:after="120" w:line="276" w:lineRule="auto"/>
              <w:rPr>
                <w:rFonts w:cs="Arial"/>
                <w:bCs/>
                <w:color w:val="000000" w:themeColor="text1"/>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F6422" w:rsidRPr="00C828ED" w:rsidRDefault="00AF6422" w:rsidP="00764125">
            <w:pPr>
              <w:spacing w:before="120" w:after="120" w:line="276" w:lineRule="auto"/>
              <w:rPr>
                <w:rFonts w:cs="Arial"/>
                <w:bCs/>
                <w:color w:val="000000" w:themeColor="text1"/>
                <w:sz w:val="20"/>
                <w:szCs w:val="20"/>
              </w:rPr>
            </w:pPr>
          </w:p>
        </w:tc>
        <w:tc>
          <w:tcPr>
            <w:tcW w:w="2521" w:type="dxa"/>
            <w:tcBorders>
              <w:top w:val="single" w:sz="4" w:space="0" w:color="auto"/>
              <w:left w:val="single" w:sz="4" w:space="0" w:color="auto"/>
              <w:bottom w:val="single" w:sz="4" w:space="0" w:color="auto"/>
              <w:right w:val="single" w:sz="4" w:space="0" w:color="auto"/>
            </w:tcBorders>
          </w:tcPr>
          <w:p w:rsidR="00AF6422" w:rsidRDefault="00AF6422" w:rsidP="00831F4B">
            <w:pPr>
              <w:spacing w:before="120" w:after="120" w:line="276" w:lineRule="auto"/>
              <w:jc w:val="center"/>
              <w:rPr>
                <w:rFonts w:cs="Arial"/>
                <w:bCs/>
                <w:color w:val="000000" w:themeColor="text1"/>
                <w:sz w:val="20"/>
                <w:szCs w:val="20"/>
              </w:rPr>
            </w:pPr>
            <w:r>
              <w:rPr>
                <w:rFonts w:cs="Arial"/>
                <w:bCs/>
                <w:color w:val="000000" w:themeColor="text1"/>
                <w:sz w:val="20"/>
                <w:szCs w:val="20"/>
              </w:rPr>
              <w:t>E-Learning</w:t>
            </w:r>
          </w:p>
        </w:tc>
      </w:tr>
      <w:tr w:rsidR="00170DD5" w:rsidTr="00EC2019">
        <w:trPr>
          <w:gridAfter w:val="1"/>
          <w:wAfter w:w="7" w:type="dxa"/>
          <w:trHeight w:val="129"/>
        </w:trPr>
        <w:tc>
          <w:tcPr>
            <w:tcW w:w="3007" w:type="dxa"/>
            <w:tcBorders>
              <w:top w:val="single" w:sz="4" w:space="0" w:color="auto"/>
              <w:left w:val="single" w:sz="4" w:space="0" w:color="auto"/>
              <w:bottom w:val="single" w:sz="4" w:space="0" w:color="auto"/>
              <w:right w:val="single" w:sz="4" w:space="0" w:color="auto"/>
            </w:tcBorders>
          </w:tcPr>
          <w:p w:rsidR="00170DD5" w:rsidRPr="00C828ED" w:rsidRDefault="00170DD5" w:rsidP="00764125">
            <w:pPr>
              <w:spacing w:before="120" w:after="120" w:line="276" w:lineRule="auto"/>
              <w:rPr>
                <w:rFonts w:cs="Arial"/>
                <w:bCs/>
                <w:color w:val="000000" w:themeColor="text1"/>
                <w:sz w:val="20"/>
                <w:szCs w:val="20"/>
              </w:rPr>
            </w:pPr>
            <w:r w:rsidRPr="00C828ED">
              <w:rPr>
                <w:rFonts w:cs="Arial"/>
                <w:bCs/>
                <w:color w:val="000000" w:themeColor="text1"/>
                <w:sz w:val="20"/>
                <w:szCs w:val="20"/>
              </w:rPr>
              <w:t>Risk Assessment</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70DD5" w:rsidRPr="00C828ED" w:rsidRDefault="00170DD5" w:rsidP="00764125">
            <w:pPr>
              <w:spacing w:before="120" w:after="120" w:line="276" w:lineRule="auto"/>
              <w:jc w:val="center"/>
              <w:rPr>
                <w:rFonts w:cs="Arial"/>
                <w:bCs/>
                <w:color w:val="000000" w:themeColor="text1"/>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70DD5" w:rsidRPr="00C828ED" w:rsidRDefault="00170DD5" w:rsidP="00764125">
            <w:pPr>
              <w:spacing w:before="120" w:after="120" w:line="276" w:lineRule="auto"/>
              <w:rPr>
                <w:rFonts w:cs="Arial"/>
                <w:bCs/>
                <w:color w:val="000000" w:themeColor="text1"/>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70DD5" w:rsidRPr="00C828ED" w:rsidRDefault="00170DD5" w:rsidP="00764125">
            <w:pPr>
              <w:spacing w:before="120" w:after="120" w:line="276" w:lineRule="auto"/>
              <w:rPr>
                <w:rFonts w:cs="Arial"/>
                <w:bCs/>
                <w:color w:val="000000" w:themeColor="text1"/>
                <w:sz w:val="20"/>
                <w:szCs w:val="20"/>
              </w:rPr>
            </w:pPr>
          </w:p>
        </w:tc>
        <w:tc>
          <w:tcPr>
            <w:tcW w:w="2521" w:type="dxa"/>
            <w:tcBorders>
              <w:top w:val="single" w:sz="4" w:space="0" w:color="auto"/>
              <w:left w:val="single" w:sz="4" w:space="0" w:color="auto"/>
              <w:bottom w:val="single" w:sz="4" w:space="0" w:color="auto"/>
              <w:right w:val="single" w:sz="4" w:space="0" w:color="auto"/>
            </w:tcBorders>
          </w:tcPr>
          <w:p w:rsidR="00E74CDC" w:rsidRPr="00C828ED" w:rsidRDefault="00170DD5" w:rsidP="00831F4B">
            <w:pPr>
              <w:spacing w:before="120" w:after="120" w:line="276" w:lineRule="auto"/>
              <w:jc w:val="center"/>
              <w:rPr>
                <w:rFonts w:cs="Arial"/>
                <w:bCs/>
                <w:color w:val="000000" w:themeColor="text1"/>
                <w:sz w:val="20"/>
                <w:szCs w:val="20"/>
              </w:rPr>
            </w:pPr>
            <w:r>
              <w:rPr>
                <w:rFonts w:cs="Arial"/>
                <w:bCs/>
                <w:color w:val="000000" w:themeColor="text1"/>
                <w:sz w:val="20"/>
                <w:szCs w:val="20"/>
              </w:rPr>
              <w:t>E-Learning</w:t>
            </w:r>
          </w:p>
        </w:tc>
      </w:tr>
      <w:tr w:rsidR="00170DD5" w:rsidTr="00EC2019">
        <w:trPr>
          <w:gridAfter w:val="1"/>
          <w:wAfter w:w="7" w:type="dxa"/>
          <w:trHeight w:val="129"/>
        </w:trPr>
        <w:tc>
          <w:tcPr>
            <w:tcW w:w="3007" w:type="dxa"/>
            <w:tcBorders>
              <w:top w:val="single" w:sz="4" w:space="0" w:color="auto"/>
              <w:left w:val="single" w:sz="4" w:space="0" w:color="auto"/>
              <w:bottom w:val="single" w:sz="4" w:space="0" w:color="auto"/>
              <w:right w:val="single" w:sz="4" w:space="0" w:color="auto"/>
            </w:tcBorders>
          </w:tcPr>
          <w:p w:rsidR="00170DD5" w:rsidRDefault="00170DD5" w:rsidP="00764125">
            <w:pPr>
              <w:spacing w:before="120" w:after="120" w:line="276" w:lineRule="auto"/>
              <w:rPr>
                <w:rFonts w:cs="Arial"/>
                <w:bCs/>
                <w:sz w:val="20"/>
                <w:szCs w:val="20"/>
              </w:rPr>
            </w:pPr>
            <w:r>
              <w:rPr>
                <w:rFonts w:cs="Arial"/>
                <w:bCs/>
                <w:sz w:val="20"/>
                <w:szCs w:val="20"/>
              </w:rPr>
              <w:t>Safe Use of Cryogenic Liquids</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70DD5" w:rsidRDefault="00170DD5" w:rsidP="00764125">
            <w:pPr>
              <w:spacing w:before="120" w:after="120" w:line="276" w:lineRule="auto"/>
              <w:jc w:val="center"/>
              <w:rPr>
                <w:rFonts w:cs="Arial"/>
                <w:bCs/>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70DD5" w:rsidRDefault="00170DD5" w:rsidP="00764125">
            <w:pPr>
              <w:spacing w:before="120" w:after="120" w:line="276" w:lineRule="auto"/>
              <w:rPr>
                <w:rFonts w:cs="Arial"/>
                <w:bCs/>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70DD5" w:rsidRDefault="00170DD5" w:rsidP="00764125">
            <w:pPr>
              <w:spacing w:before="120" w:after="120" w:line="276" w:lineRule="auto"/>
              <w:rPr>
                <w:rFonts w:cs="Arial"/>
                <w:bCs/>
                <w:sz w:val="20"/>
                <w:szCs w:val="20"/>
              </w:rPr>
            </w:pPr>
          </w:p>
        </w:tc>
        <w:tc>
          <w:tcPr>
            <w:tcW w:w="2521" w:type="dxa"/>
            <w:tcBorders>
              <w:top w:val="single" w:sz="4" w:space="0" w:color="auto"/>
              <w:left w:val="single" w:sz="4" w:space="0" w:color="auto"/>
              <w:bottom w:val="single" w:sz="4" w:space="0" w:color="auto"/>
              <w:right w:val="single" w:sz="4" w:space="0" w:color="auto"/>
            </w:tcBorders>
          </w:tcPr>
          <w:p w:rsidR="00E74CDC" w:rsidRDefault="00170DD5" w:rsidP="00831F4B">
            <w:pPr>
              <w:spacing w:before="120" w:after="120" w:line="276" w:lineRule="auto"/>
              <w:jc w:val="center"/>
              <w:rPr>
                <w:rFonts w:cs="Arial"/>
                <w:bCs/>
                <w:sz w:val="20"/>
                <w:szCs w:val="20"/>
              </w:rPr>
            </w:pPr>
            <w:r>
              <w:rPr>
                <w:rFonts w:cs="Arial"/>
                <w:bCs/>
                <w:sz w:val="20"/>
                <w:szCs w:val="20"/>
              </w:rPr>
              <w:t>E-Learning</w:t>
            </w:r>
          </w:p>
        </w:tc>
      </w:tr>
      <w:tr w:rsidR="00C40DFC" w:rsidTr="00EC2019">
        <w:trPr>
          <w:gridAfter w:val="1"/>
          <w:wAfter w:w="7" w:type="dxa"/>
          <w:trHeight w:val="129"/>
        </w:trPr>
        <w:tc>
          <w:tcPr>
            <w:tcW w:w="3007" w:type="dxa"/>
            <w:tcBorders>
              <w:top w:val="single" w:sz="4" w:space="0" w:color="auto"/>
              <w:left w:val="single" w:sz="4" w:space="0" w:color="auto"/>
              <w:bottom w:val="single" w:sz="4" w:space="0" w:color="auto"/>
              <w:right w:val="single" w:sz="4" w:space="0" w:color="auto"/>
            </w:tcBorders>
          </w:tcPr>
          <w:p w:rsidR="00C40DFC" w:rsidRDefault="00C40DFC" w:rsidP="00764125">
            <w:pPr>
              <w:spacing w:before="120" w:after="120" w:line="276" w:lineRule="auto"/>
              <w:rPr>
                <w:rFonts w:cs="Arial"/>
                <w:bCs/>
                <w:sz w:val="20"/>
                <w:szCs w:val="20"/>
              </w:rPr>
            </w:pPr>
            <w:r>
              <w:rPr>
                <w:rFonts w:cs="Arial"/>
                <w:bCs/>
                <w:sz w:val="20"/>
                <w:szCs w:val="20"/>
              </w:rPr>
              <w:t>Slips, Trips and Falls</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C40DFC" w:rsidRDefault="00C40DFC" w:rsidP="00764125">
            <w:pPr>
              <w:spacing w:before="120" w:after="120" w:line="276" w:lineRule="auto"/>
              <w:jc w:val="center"/>
              <w:rPr>
                <w:rFonts w:cs="Arial"/>
                <w:bCs/>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C40DFC" w:rsidRDefault="00C40DFC" w:rsidP="00764125">
            <w:pPr>
              <w:spacing w:before="120" w:after="120" w:line="276" w:lineRule="auto"/>
              <w:rPr>
                <w:rFonts w:cs="Arial"/>
                <w:bCs/>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C40DFC" w:rsidRDefault="00C40DFC" w:rsidP="00764125">
            <w:pPr>
              <w:spacing w:before="120" w:after="120" w:line="276" w:lineRule="auto"/>
              <w:rPr>
                <w:rFonts w:cs="Arial"/>
                <w:bCs/>
                <w:sz w:val="20"/>
                <w:szCs w:val="20"/>
              </w:rPr>
            </w:pPr>
          </w:p>
        </w:tc>
        <w:tc>
          <w:tcPr>
            <w:tcW w:w="2521" w:type="dxa"/>
            <w:tcBorders>
              <w:top w:val="single" w:sz="4" w:space="0" w:color="auto"/>
              <w:left w:val="single" w:sz="4" w:space="0" w:color="auto"/>
              <w:bottom w:val="single" w:sz="4" w:space="0" w:color="auto"/>
              <w:right w:val="single" w:sz="4" w:space="0" w:color="auto"/>
            </w:tcBorders>
          </w:tcPr>
          <w:p w:rsidR="00C40DFC" w:rsidRDefault="00C40DFC" w:rsidP="00831F4B">
            <w:pPr>
              <w:spacing w:before="120" w:after="120" w:line="276" w:lineRule="auto"/>
              <w:jc w:val="center"/>
              <w:rPr>
                <w:rFonts w:cs="Arial"/>
                <w:bCs/>
                <w:sz w:val="20"/>
                <w:szCs w:val="20"/>
              </w:rPr>
            </w:pPr>
            <w:r>
              <w:rPr>
                <w:rFonts w:cs="Arial"/>
                <w:bCs/>
                <w:sz w:val="20"/>
                <w:szCs w:val="20"/>
              </w:rPr>
              <w:t>E-Learning</w:t>
            </w:r>
          </w:p>
        </w:tc>
      </w:tr>
      <w:tr w:rsidR="00680DCD" w:rsidTr="00EC2019">
        <w:trPr>
          <w:gridAfter w:val="1"/>
          <w:wAfter w:w="7" w:type="dxa"/>
          <w:trHeight w:val="129"/>
        </w:trPr>
        <w:tc>
          <w:tcPr>
            <w:tcW w:w="3007" w:type="dxa"/>
            <w:tcBorders>
              <w:top w:val="single" w:sz="4" w:space="0" w:color="auto"/>
              <w:left w:val="single" w:sz="4" w:space="0" w:color="auto"/>
              <w:bottom w:val="single" w:sz="4" w:space="0" w:color="auto"/>
              <w:right w:val="single" w:sz="4" w:space="0" w:color="auto"/>
            </w:tcBorders>
          </w:tcPr>
          <w:p w:rsidR="00680DCD" w:rsidRDefault="00680DCD" w:rsidP="00764125">
            <w:pPr>
              <w:spacing w:before="120" w:after="120" w:line="276" w:lineRule="auto"/>
              <w:rPr>
                <w:rFonts w:cs="Arial"/>
                <w:bCs/>
                <w:sz w:val="20"/>
                <w:szCs w:val="20"/>
              </w:rPr>
            </w:pPr>
            <w:r>
              <w:rPr>
                <w:rFonts w:cs="Arial"/>
                <w:bCs/>
                <w:sz w:val="20"/>
                <w:szCs w:val="20"/>
              </w:rPr>
              <w:t>Spill Kit (Chemicals &amp; Oils)</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80DCD" w:rsidRDefault="00680DCD" w:rsidP="00764125">
            <w:pPr>
              <w:spacing w:before="120" w:after="120" w:line="276" w:lineRule="auto"/>
              <w:jc w:val="center"/>
              <w:rPr>
                <w:rFonts w:cs="Arial"/>
                <w:bCs/>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80DCD" w:rsidRDefault="00680DCD" w:rsidP="00764125">
            <w:pPr>
              <w:spacing w:before="120" w:after="120" w:line="276" w:lineRule="auto"/>
              <w:rPr>
                <w:rFonts w:cs="Arial"/>
                <w:bCs/>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80DCD" w:rsidRDefault="00680DCD" w:rsidP="00764125">
            <w:pPr>
              <w:spacing w:before="120" w:after="120" w:line="276" w:lineRule="auto"/>
              <w:rPr>
                <w:rFonts w:cs="Arial"/>
                <w:bCs/>
                <w:sz w:val="20"/>
                <w:szCs w:val="20"/>
              </w:rPr>
            </w:pPr>
          </w:p>
        </w:tc>
        <w:tc>
          <w:tcPr>
            <w:tcW w:w="2521" w:type="dxa"/>
            <w:tcBorders>
              <w:top w:val="single" w:sz="4" w:space="0" w:color="auto"/>
              <w:left w:val="single" w:sz="4" w:space="0" w:color="auto"/>
              <w:bottom w:val="single" w:sz="4" w:space="0" w:color="auto"/>
              <w:right w:val="single" w:sz="4" w:space="0" w:color="auto"/>
            </w:tcBorders>
          </w:tcPr>
          <w:p w:rsidR="00680DCD" w:rsidRDefault="00680DCD" w:rsidP="00831F4B">
            <w:pPr>
              <w:spacing w:before="120" w:after="120" w:line="276" w:lineRule="auto"/>
              <w:jc w:val="center"/>
              <w:rPr>
                <w:rFonts w:cs="Arial"/>
                <w:bCs/>
                <w:sz w:val="20"/>
                <w:szCs w:val="20"/>
              </w:rPr>
            </w:pPr>
            <w:r>
              <w:rPr>
                <w:rFonts w:cs="Arial"/>
                <w:bCs/>
                <w:sz w:val="20"/>
                <w:szCs w:val="20"/>
              </w:rPr>
              <w:t xml:space="preserve">E-Learning </w:t>
            </w:r>
          </w:p>
        </w:tc>
      </w:tr>
      <w:tr w:rsidR="00170DD5" w:rsidTr="00EC2019">
        <w:trPr>
          <w:gridAfter w:val="1"/>
          <w:wAfter w:w="7" w:type="dxa"/>
          <w:trHeight w:val="129"/>
        </w:trPr>
        <w:tc>
          <w:tcPr>
            <w:tcW w:w="300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70DD5" w:rsidRDefault="00170DD5" w:rsidP="00764125">
            <w:pPr>
              <w:spacing w:before="120" w:after="120" w:line="276" w:lineRule="auto"/>
              <w:rPr>
                <w:rFonts w:cs="Arial"/>
                <w:bCs/>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70DD5" w:rsidRDefault="00170DD5" w:rsidP="00764125">
            <w:pPr>
              <w:spacing w:before="120" w:after="120" w:line="276" w:lineRule="auto"/>
              <w:jc w:val="center"/>
              <w:rPr>
                <w:rFonts w:cs="Arial"/>
                <w:bCs/>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70DD5" w:rsidRDefault="00170DD5" w:rsidP="00764125">
            <w:pPr>
              <w:spacing w:before="120" w:after="120" w:line="276" w:lineRule="auto"/>
              <w:rPr>
                <w:rFonts w:cs="Arial"/>
                <w:bCs/>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70DD5" w:rsidRDefault="00170DD5" w:rsidP="00764125">
            <w:pPr>
              <w:spacing w:before="120" w:after="120" w:line="276" w:lineRule="auto"/>
              <w:rPr>
                <w:rFonts w:cs="Arial"/>
                <w:bCs/>
                <w:sz w:val="20"/>
                <w:szCs w:val="20"/>
              </w:rPr>
            </w:pPr>
          </w:p>
        </w:tc>
        <w:tc>
          <w:tcPr>
            <w:tcW w:w="252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70DD5" w:rsidRDefault="00170DD5" w:rsidP="00764125">
            <w:pPr>
              <w:spacing w:before="120" w:after="120" w:line="276" w:lineRule="auto"/>
              <w:jc w:val="center"/>
              <w:rPr>
                <w:rFonts w:cs="Arial"/>
                <w:bCs/>
                <w:sz w:val="20"/>
                <w:szCs w:val="20"/>
              </w:rPr>
            </w:pPr>
          </w:p>
        </w:tc>
      </w:tr>
      <w:tr w:rsidR="00170DD5" w:rsidRPr="00C828ED" w:rsidTr="00EC2019">
        <w:trPr>
          <w:gridAfter w:val="1"/>
          <w:wAfter w:w="7" w:type="dxa"/>
          <w:trHeight w:val="129"/>
        </w:trPr>
        <w:tc>
          <w:tcPr>
            <w:tcW w:w="3007" w:type="dxa"/>
            <w:tcBorders>
              <w:top w:val="single" w:sz="4" w:space="0" w:color="auto"/>
              <w:left w:val="single" w:sz="4" w:space="0" w:color="auto"/>
              <w:bottom w:val="single" w:sz="4" w:space="0" w:color="auto"/>
              <w:right w:val="single" w:sz="4" w:space="0" w:color="auto"/>
            </w:tcBorders>
          </w:tcPr>
          <w:p w:rsidR="00170DD5" w:rsidRPr="00C828ED" w:rsidRDefault="00170DD5" w:rsidP="00764125">
            <w:pPr>
              <w:spacing w:before="120" w:after="120" w:line="276" w:lineRule="auto"/>
              <w:rPr>
                <w:rFonts w:cs="Arial"/>
                <w:bCs/>
                <w:color w:val="000000" w:themeColor="text1"/>
                <w:sz w:val="20"/>
                <w:szCs w:val="20"/>
              </w:rPr>
            </w:pPr>
            <w:r w:rsidRPr="0081363D">
              <w:rPr>
                <w:rFonts w:cs="Arial"/>
                <w:bCs/>
                <w:color w:val="000000" w:themeColor="text1"/>
                <w:sz w:val="20"/>
                <w:szCs w:val="20"/>
              </w:rPr>
              <w:t>Chemical Safety &amp; COSHH</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70DD5" w:rsidRPr="00C828ED" w:rsidRDefault="00170DD5" w:rsidP="00764125">
            <w:pPr>
              <w:spacing w:before="120" w:after="120" w:line="276" w:lineRule="auto"/>
              <w:jc w:val="center"/>
              <w:rPr>
                <w:rFonts w:cs="Arial"/>
                <w:bCs/>
                <w:color w:val="000000" w:themeColor="text1"/>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70DD5" w:rsidRPr="00C828ED" w:rsidRDefault="00170DD5" w:rsidP="00764125">
            <w:pPr>
              <w:spacing w:before="120" w:after="120" w:line="276" w:lineRule="auto"/>
              <w:rPr>
                <w:rFonts w:cs="Arial"/>
                <w:bCs/>
                <w:color w:val="000000" w:themeColor="text1"/>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70DD5" w:rsidRPr="00C828ED" w:rsidRDefault="00170DD5" w:rsidP="00764125">
            <w:pPr>
              <w:spacing w:before="120" w:after="120" w:line="276" w:lineRule="auto"/>
              <w:rPr>
                <w:rFonts w:cs="Arial"/>
                <w:bCs/>
                <w:color w:val="000000" w:themeColor="text1"/>
                <w:sz w:val="20"/>
                <w:szCs w:val="20"/>
              </w:rPr>
            </w:pPr>
          </w:p>
        </w:tc>
        <w:tc>
          <w:tcPr>
            <w:tcW w:w="2521" w:type="dxa"/>
            <w:tcBorders>
              <w:top w:val="single" w:sz="4" w:space="0" w:color="auto"/>
              <w:left w:val="single" w:sz="4" w:space="0" w:color="auto"/>
              <w:bottom w:val="single" w:sz="4" w:space="0" w:color="auto"/>
              <w:right w:val="single" w:sz="4" w:space="0" w:color="auto"/>
            </w:tcBorders>
          </w:tcPr>
          <w:p w:rsidR="00764125" w:rsidRPr="00C828ED" w:rsidRDefault="00C85782" w:rsidP="00C85782">
            <w:pPr>
              <w:spacing w:before="120" w:after="120" w:line="276" w:lineRule="auto"/>
              <w:jc w:val="center"/>
              <w:rPr>
                <w:rFonts w:cs="Arial"/>
                <w:bCs/>
                <w:color w:val="000000" w:themeColor="text1"/>
                <w:sz w:val="20"/>
                <w:szCs w:val="20"/>
              </w:rPr>
            </w:pPr>
            <w:r>
              <w:rPr>
                <w:rFonts w:cs="Arial"/>
                <w:bCs/>
                <w:sz w:val="20"/>
                <w:szCs w:val="20"/>
              </w:rPr>
              <w:t>Pre-r</w:t>
            </w:r>
            <w:r w:rsidR="00E74CDC">
              <w:rPr>
                <w:rFonts w:cs="Arial"/>
                <w:bCs/>
                <w:sz w:val="20"/>
                <w:szCs w:val="20"/>
              </w:rPr>
              <w:t>ecorded o</w:t>
            </w:r>
            <w:r w:rsidR="00E74CDC" w:rsidRPr="00E74CDC">
              <w:rPr>
                <w:rFonts w:cs="Arial"/>
                <w:bCs/>
                <w:sz w:val="20"/>
                <w:szCs w:val="20"/>
              </w:rPr>
              <w:t xml:space="preserve">nline training </w:t>
            </w:r>
            <w:r w:rsidR="00E74CDC">
              <w:rPr>
                <w:rFonts w:cs="Arial"/>
                <w:bCs/>
                <w:sz w:val="20"/>
                <w:szCs w:val="20"/>
              </w:rPr>
              <w:t xml:space="preserve">presentation </w:t>
            </w:r>
          </w:p>
        </w:tc>
      </w:tr>
      <w:tr w:rsidR="00170DD5" w:rsidRPr="00C828ED" w:rsidTr="00EC2019">
        <w:trPr>
          <w:gridAfter w:val="1"/>
          <w:wAfter w:w="7" w:type="dxa"/>
          <w:trHeight w:val="129"/>
        </w:trPr>
        <w:tc>
          <w:tcPr>
            <w:tcW w:w="3007" w:type="dxa"/>
            <w:tcBorders>
              <w:top w:val="single" w:sz="4" w:space="0" w:color="auto"/>
              <w:left w:val="single" w:sz="4" w:space="0" w:color="auto"/>
              <w:bottom w:val="single" w:sz="4" w:space="0" w:color="auto"/>
              <w:right w:val="single" w:sz="4" w:space="0" w:color="auto"/>
            </w:tcBorders>
          </w:tcPr>
          <w:p w:rsidR="00170DD5" w:rsidRPr="00C828ED" w:rsidRDefault="00170DD5" w:rsidP="00764125">
            <w:pPr>
              <w:spacing w:before="120" w:after="120" w:line="276" w:lineRule="auto"/>
              <w:rPr>
                <w:rFonts w:cs="Arial"/>
                <w:bCs/>
                <w:color w:val="000000" w:themeColor="text1"/>
                <w:sz w:val="20"/>
                <w:szCs w:val="20"/>
              </w:rPr>
            </w:pPr>
            <w:r>
              <w:rPr>
                <w:rFonts w:cs="Arial"/>
                <w:bCs/>
                <w:color w:val="000000" w:themeColor="text1"/>
                <w:sz w:val="20"/>
                <w:szCs w:val="20"/>
              </w:rPr>
              <w:t xml:space="preserve">Electrical Safety </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70DD5" w:rsidRPr="00C828ED" w:rsidRDefault="00170DD5" w:rsidP="00764125">
            <w:pPr>
              <w:spacing w:before="120" w:after="120" w:line="276" w:lineRule="auto"/>
              <w:jc w:val="center"/>
              <w:rPr>
                <w:rFonts w:cs="Arial"/>
                <w:bCs/>
                <w:color w:val="000000" w:themeColor="text1"/>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70DD5" w:rsidRPr="00CC4A32" w:rsidRDefault="00170DD5" w:rsidP="00764125">
            <w:pPr>
              <w:spacing w:before="120" w:after="120" w:line="276" w:lineRule="auto"/>
              <w:rPr>
                <w:rFonts w:cs="Arial"/>
                <w:bCs/>
                <w:color w:val="000000" w:themeColor="text1"/>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70DD5" w:rsidRPr="00CC4A32" w:rsidRDefault="00170DD5" w:rsidP="00764125">
            <w:pPr>
              <w:spacing w:before="120" w:after="120" w:line="276" w:lineRule="auto"/>
              <w:rPr>
                <w:rFonts w:cs="Arial"/>
                <w:bCs/>
                <w:color w:val="000000" w:themeColor="text1"/>
                <w:sz w:val="20"/>
                <w:szCs w:val="20"/>
              </w:rPr>
            </w:pPr>
          </w:p>
        </w:tc>
        <w:tc>
          <w:tcPr>
            <w:tcW w:w="2521" w:type="dxa"/>
            <w:tcBorders>
              <w:top w:val="single" w:sz="4" w:space="0" w:color="auto"/>
              <w:left w:val="single" w:sz="4" w:space="0" w:color="auto"/>
              <w:bottom w:val="single" w:sz="4" w:space="0" w:color="auto"/>
              <w:right w:val="single" w:sz="4" w:space="0" w:color="auto"/>
            </w:tcBorders>
          </w:tcPr>
          <w:p w:rsidR="00067AA3" w:rsidRDefault="00C85782" w:rsidP="00764125">
            <w:pPr>
              <w:spacing w:before="120" w:after="120" w:line="276" w:lineRule="auto"/>
              <w:jc w:val="center"/>
              <w:rPr>
                <w:rFonts w:cs="Arial"/>
                <w:bCs/>
                <w:color w:val="000000" w:themeColor="text1"/>
                <w:sz w:val="20"/>
                <w:szCs w:val="20"/>
              </w:rPr>
            </w:pPr>
            <w:r>
              <w:rPr>
                <w:rFonts w:cs="Arial"/>
                <w:bCs/>
                <w:color w:val="000000" w:themeColor="text1"/>
                <w:sz w:val="20"/>
                <w:szCs w:val="20"/>
              </w:rPr>
              <w:t>Pre-r</w:t>
            </w:r>
            <w:r w:rsidR="00E74CDC" w:rsidRPr="00E74CDC">
              <w:rPr>
                <w:rFonts w:cs="Arial"/>
                <w:bCs/>
                <w:color w:val="000000" w:themeColor="text1"/>
                <w:sz w:val="20"/>
                <w:szCs w:val="20"/>
              </w:rPr>
              <w:t xml:space="preserve">ecorded online training presentation </w:t>
            </w:r>
          </w:p>
        </w:tc>
      </w:tr>
      <w:tr w:rsidR="00E74CDC" w:rsidRPr="00C828ED" w:rsidTr="00EC2019">
        <w:trPr>
          <w:gridAfter w:val="1"/>
          <w:wAfter w:w="7" w:type="dxa"/>
          <w:trHeight w:val="129"/>
        </w:trPr>
        <w:tc>
          <w:tcPr>
            <w:tcW w:w="3007" w:type="dxa"/>
            <w:tcBorders>
              <w:top w:val="single" w:sz="4" w:space="0" w:color="auto"/>
              <w:left w:val="single" w:sz="4" w:space="0" w:color="auto"/>
              <w:bottom w:val="single" w:sz="4" w:space="0" w:color="auto"/>
              <w:right w:val="single" w:sz="4" w:space="0" w:color="auto"/>
            </w:tcBorders>
          </w:tcPr>
          <w:p w:rsidR="00E74CDC" w:rsidRDefault="00E74CDC" w:rsidP="00764125">
            <w:pPr>
              <w:spacing w:before="120" w:after="120" w:line="276" w:lineRule="auto"/>
              <w:rPr>
                <w:rFonts w:cs="Arial"/>
                <w:bCs/>
                <w:color w:val="000000" w:themeColor="text1"/>
                <w:sz w:val="20"/>
                <w:szCs w:val="20"/>
              </w:rPr>
            </w:pPr>
            <w:r>
              <w:rPr>
                <w:rFonts w:cs="Arial"/>
                <w:bCs/>
                <w:color w:val="000000" w:themeColor="text1"/>
                <w:sz w:val="20"/>
                <w:szCs w:val="20"/>
              </w:rPr>
              <w:t>Fieldwork and overseas travel risk assessment – for fieldworkers and travellers</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74CDC" w:rsidRPr="00C828ED" w:rsidRDefault="00E74CDC" w:rsidP="00764125">
            <w:pPr>
              <w:spacing w:before="120" w:after="120" w:line="276" w:lineRule="auto"/>
              <w:jc w:val="center"/>
              <w:rPr>
                <w:rFonts w:cs="Arial"/>
                <w:bCs/>
                <w:color w:val="000000" w:themeColor="text1"/>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74CDC" w:rsidRPr="00CC4A32" w:rsidRDefault="00E74CDC" w:rsidP="00764125">
            <w:pPr>
              <w:spacing w:before="120" w:after="120" w:line="276" w:lineRule="auto"/>
              <w:rPr>
                <w:rFonts w:cs="Arial"/>
                <w:bCs/>
                <w:color w:val="000000" w:themeColor="text1"/>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74CDC" w:rsidRPr="00CC4A32" w:rsidRDefault="00E74CDC" w:rsidP="00764125">
            <w:pPr>
              <w:spacing w:before="120" w:after="120" w:line="276" w:lineRule="auto"/>
              <w:rPr>
                <w:rFonts w:cs="Arial"/>
                <w:bCs/>
                <w:color w:val="000000" w:themeColor="text1"/>
                <w:sz w:val="20"/>
                <w:szCs w:val="20"/>
              </w:rPr>
            </w:pPr>
          </w:p>
        </w:tc>
        <w:tc>
          <w:tcPr>
            <w:tcW w:w="2521" w:type="dxa"/>
            <w:tcBorders>
              <w:top w:val="single" w:sz="4" w:space="0" w:color="auto"/>
              <w:left w:val="single" w:sz="4" w:space="0" w:color="auto"/>
              <w:bottom w:val="single" w:sz="4" w:space="0" w:color="auto"/>
              <w:right w:val="single" w:sz="4" w:space="0" w:color="auto"/>
            </w:tcBorders>
          </w:tcPr>
          <w:p w:rsidR="00E74CDC" w:rsidRDefault="00C85782" w:rsidP="00764125">
            <w:pPr>
              <w:spacing w:before="120" w:after="0"/>
              <w:jc w:val="center"/>
              <w:rPr>
                <w:rFonts w:cs="Arial"/>
                <w:bCs/>
                <w:color w:val="000000" w:themeColor="text1"/>
                <w:sz w:val="20"/>
                <w:szCs w:val="20"/>
              </w:rPr>
            </w:pPr>
            <w:r>
              <w:rPr>
                <w:rFonts w:cs="Arial"/>
                <w:bCs/>
                <w:color w:val="000000" w:themeColor="text1"/>
                <w:sz w:val="20"/>
                <w:szCs w:val="20"/>
              </w:rPr>
              <w:t>Pre-r</w:t>
            </w:r>
            <w:r w:rsidR="00E74CDC" w:rsidRPr="00E74CDC">
              <w:rPr>
                <w:rFonts w:cs="Arial"/>
                <w:bCs/>
                <w:color w:val="000000" w:themeColor="text1"/>
                <w:sz w:val="20"/>
                <w:szCs w:val="20"/>
              </w:rPr>
              <w:t xml:space="preserve">ecorded online training presentation </w:t>
            </w:r>
          </w:p>
          <w:p w:rsidR="00E74CDC" w:rsidRDefault="00E74CDC" w:rsidP="00764125">
            <w:pPr>
              <w:spacing w:after="120"/>
              <w:jc w:val="center"/>
              <w:rPr>
                <w:rFonts w:cs="Arial"/>
                <w:bCs/>
                <w:color w:val="000000" w:themeColor="text1"/>
                <w:sz w:val="20"/>
                <w:szCs w:val="20"/>
              </w:rPr>
            </w:pPr>
          </w:p>
        </w:tc>
      </w:tr>
      <w:tr w:rsidR="00E74CDC" w:rsidRPr="00C828ED" w:rsidTr="00EC2019">
        <w:trPr>
          <w:gridAfter w:val="1"/>
          <w:wAfter w:w="7" w:type="dxa"/>
          <w:trHeight w:val="129"/>
        </w:trPr>
        <w:tc>
          <w:tcPr>
            <w:tcW w:w="3007" w:type="dxa"/>
            <w:tcBorders>
              <w:top w:val="single" w:sz="4" w:space="0" w:color="auto"/>
              <w:left w:val="single" w:sz="4" w:space="0" w:color="auto"/>
              <w:bottom w:val="single" w:sz="4" w:space="0" w:color="auto"/>
              <w:right w:val="single" w:sz="4" w:space="0" w:color="auto"/>
            </w:tcBorders>
          </w:tcPr>
          <w:p w:rsidR="00E74CDC" w:rsidRDefault="00E74CDC" w:rsidP="00764125">
            <w:pPr>
              <w:spacing w:before="120" w:after="120" w:line="276" w:lineRule="auto"/>
              <w:rPr>
                <w:rFonts w:cs="Arial"/>
                <w:bCs/>
                <w:color w:val="000000" w:themeColor="text1"/>
                <w:sz w:val="20"/>
                <w:szCs w:val="20"/>
              </w:rPr>
            </w:pPr>
            <w:r w:rsidRPr="00E74CDC">
              <w:rPr>
                <w:rFonts w:cs="Arial"/>
                <w:bCs/>
                <w:color w:val="000000" w:themeColor="text1"/>
                <w:sz w:val="20"/>
                <w:szCs w:val="20"/>
              </w:rPr>
              <w:t>Fieldwork and overseas travel risk assessment</w:t>
            </w:r>
            <w:r>
              <w:rPr>
                <w:rFonts w:cs="Arial"/>
                <w:bCs/>
                <w:color w:val="000000" w:themeColor="text1"/>
                <w:sz w:val="20"/>
                <w:szCs w:val="20"/>
              </w:rPr>
              <w:t xml:space="preserve"> administration</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74CDC" w:rsidRPr="00C828ED" w:rsidRDefault="00E74CDC" w:rsidP="00764125">
            <w:pPr>
              <w:spacing w:before="120" w:after="120" w:line="276" w:lineRule="auto"/>
              <w:jc w:val="center"/>
              <w:rPr>
                <w:rFonts w:cs="Arial"/>
                <w:bCs/>
                <w:color w:val="000000" w:themeColor="text1"/>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74CDC" w:rsidRPr="00CC4A32" w:rsidRDefault="00E74CDC" w:rsidP="00764125">
            <w:pPr>
              <w:spacing w:before="120" w:after="120" w:line="276" w:lineRule="auto"/>
              <w:rPr>
                <w:rFonts w:cs="Arial"/>
                <w:bCs/>
                <w:color w:val="000000" w:themeColor="text1"/>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74CDC" w:rsidRPr="00CC4A32" w:rsidRDefault="00E74CDC" w:rsidP="00764125">
            <w:pPr>
              <w:spacing w:before="120" w:after="120" w:line="276" w:lineRule="auto"/>
              <w:rPr>
                <w:rFonts w:cs="Arial"/>
                <w:bCs/>
                <w:color w:val="000000" w:themeColor="text1"/>
                <w:sz w:val="20"/>
                <w:szCs w:val="20"/>
              </w:rPr>
            </w:pPr>
          </w:p>
        </w:tc>
        <w:tc>
          <w:tcPr>
            <w:tcW w:w="2521" w:type="dxa"/>
            <w:tcBorders>
              <w:top w:val="single" w:sz="4" w:space="0" w:color="auto"/>
              <w:left w:val="single" w:sz="4" w:space="0" w:color="auto"/>
              <w:bottom w:val="single" w:sz="4" w:space="0" w:color="auto"/>
              <w:right w:val="single" w:sz="4" w:space="0" w:color="auto"/>
            </w:tcBorders>
          </w:tcPr>
          <w:p w:rsidR="00E74CDC" w:rsidRDefault="00C85782" w:rsidP="00831F4B">
            <w:pPr>
              <w:spacing w:before="120" w:after="0" w:line="276" w:lineRule="auto"/>
              <w:jc w:val="center"/>
              <w:rPr>
                <w:rFonts w:cs="Arial"/>
                <w:bCs/>
                <w:color w:val="000000" w:themeColor="text1"/>
                <w:sz w:val="20"/>
                <w:szCs w:val="20"/>
              </w:rPr>
            </w:pPr>
            <w:r>
              <w:rPr>
                <w:rFonts w:cs="Arial"/>
                <w:bCs/>
                <w:color w:val="000000" w:themeColor="text1"/>
                <w:sz w:val="20"/>
                <w:szCs w:val="20"/>
              </w:rPr>
              <w:t>Pre-r</w:t>
            </w:r>
            <w:r w:rsidR="00E74CDC" w:rsidRPr="00E74CDC">
              <w:rPr>
                <w:rFonts w:cs="Arial"/>
                <w:bCs/>
                <w:color w:val="000000" w:themeColor="text1"/>
                <w:sz w:val="20"/>
                <w:szCs w:val="20"/>
              </w:rPr>
              <w:t xml:space="preserve">ecorded online training presentation </w:t>
            </w:r>
          </w:p>
        </w:tc>
      </w:tr>
      <w:tr w:rsidR="00170DD5" w:rsidRPr="00C828ED" w:rsidTr="00EC2019">
        <w:trPr>
          <w:gridAfter w:val="1"/>
          <w:wAfter w:w="7" w:type="dxa"/>
          <w:trHeight w:val="129"/>
        </w:trPr>
        <w:tc>
          <w:tcPr>
            <w:tcW w:w="3007" w:type="dxa"/>
            <w:tcBorders>
              <w:top w:val="single" w:sz="4" w:space="0" w:color="auto"/>
              <w:left w:val="single" w:sz="4" w:space="0" w:color="auto"/>
              <w:bottom w:val="single" w:sz="4" w:space="0" w:color="auto"/>
              <w:right w:val="single" w:sz="4" w:space="0" w:color="auto"/>
            </w:tcBorders>
          </w:tcPr>
          <w:p w:rsidR="00170DD5" w:rsidRDefault="00170DD5" w:rsidP="00764125">
            <w:pPr>
              <w:spacing w:before="120" w:after="120" w:line="276" w:lineRule="auto"/>
              <w:rPr>
                <w:rFonts w:cs="Arial"/>
                <w:bCs/>
                <w:color w:val="000000" w:themeColor="text1"/>
                <w:sz w:val="20"/>
                <w:szCs w:val="20"/>
              </w:rPr>
            </w:pPr>
            <w:r>
              <w:rPr>
                <w:rFonts w:cs="Arial"/>
                <w:bCs/>
                <w:color w:val="000000" w:themeColor="text1"/>
                <w:sz w:val="20"/>
                <w:szCs w:val="20"/>
              </w:rPr>
              <w:t>Fire Safety – Fire Doors</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70DD5" w:rsidRPr="00C828ED" w:rsidRDefault="00170DD5" w:rsidP="00764125">
            <w:pPr>
              <w:spacing w:before="120" w:after="120" w:line="276" w:lineRule="auto"/>
              <w:jc w:val="center"/>
              <w:rPr>
                <w:rFonts w:cs="Arial"/>
                <w:bCs/>
                <w:color w:val="000000" w:themeColor="text1"/>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70DD5" w:rsidRPr="00CC4A32" w:rsidRDefault="00170DD5" w:rsidP="00764125">
            <w:pPr>
              <w:spacing w:before="120" w:after="120" w:line="276" w:lineRule="auto"/>
              <w:rPr>
                <w:rFonts w:cs="Arial"/>
                <w:bCs/>
                <w:color w:val="000000" w:themeColor="text1"/>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70DD5" w:rsidRPr="00CC4A32" w:rsidRDefault="00170DD5" w:rsidP="00764125">
            <w:pPr>
              <w:spacing w:before="120" w:after="120" w:line="276" w:lineRule="auto"/>
              <w:rPr>
                <w:rFonts w:cs="Arial"/>
                <w:bCs/>
                <w:color w:val="000000" w:themeColor="text1"/>
                <w:sz w:val="20"/>
                <w:szCs w:val="20"/>
              </w:rPr>
            </w:pPr>
          </w:p>
        </w:tc>
        <w:tc>
          <w:tcPr>
            <w:tcW w:w="2521" w:type="dxa"/>
            <w:tcBorders>
              <w:top w:val="single" w:sz="4" w:space="0" w:color="auto"/>
              <w:left w:val="single" w:sz="4" w:space="0" w:color="auto"/>
              <w:bottom w:val="single" w:sz="4" w:space="0" w:color="auto"/>
              <w:right w:val="single" w:sz="4" w:space="0" w:color="auto"/>
            </w:tcBorders>
          </w:tcPr>
          <w:p w:rsidR="00067AA3" w:rsidRDefault="00C85782" w:rsidP="00764125">
            <w:pPr>
              <w:spacing w:before="120" w:after="120" w:line="276" w:lineRule="auto"/>
              <w:jc w:val="center"/>
              <w:rPr>
                <w:rFonts w:cs="Arial"/>
                <w:bCs/>
                <w:color w:val="000000" w:themeColor="text1"/>
                <w:sz w:val="20"/>
                <w:szCs w:val="20"/>
              </w:rPr>
            </w:pPr>
            <w:r>
              <w:rPr>
                <w:rFonts w:cs="Arial"/>
                <w:bCs/>
                <w:color w:val="000000" w:themeColor="text1"/>
                <w:sz w:val="20"/>
                <w:szCs w:val="20"/>
              </w:rPr>
              <w:t>Pre-r</w:t>
            </w:r>
            <w:r w:rsidR="00E74CDC" w:rsidRPr="00E74CDC">
              <w:rPr>
                <w:rFonts w:cs="Arial"/>
                <w:bCs/>
                <w:color w:val="000000" w:themeColor="text1"/>
                <w:sz w:val="20"/>
                <w:szCs w:val="20"/>
              </w:rPr>
              <w:t xml:space="preserve">ecorded online training presentation </w:t>
            </w:r>
          </w:p>
        </w:tc>
      </w:tr>
      <w:tr w:rsidR="00170DD5" w:rsidRPr="00C828ED" w:rsidTr="00EC2019">
        <w:trPr>
          <w:gridAfter w:val="1"/>
          <w:wAfter w:w="7" w:type="dxa"/>
          <w:trHeight w:val="129"/>
        </w:trPr>
        <w:tc>
          <w:tcPr>
            <w:tcW w:w="3007" w:type="dxa"/>
            <w:tcBorders>
              <w:top w:val="single" w:sz="4" w:space="0" w:color="auto"/>
              <w:left w:val="single" w:sz="4" w:space="0" w:color="auto"/>
              <w:bottom w:val="single" w:sz="4" w:space="0" w:color="auto"/>
              <w:right w:val="single" w:sz="4" w:space="0" w:color="auto"/>
            </w:tcBorders>
          </w:tcPr>
          <w:p w:rsidR="00170DD5" w:rsidRDefault="00170DD5" w:rsidP="00764125">
            <w:pPr>
              <w:spacing w:before="120" w:after="120" w:line="276" w:lineRule="auto"/>
              <w:rPr>
                <w:rFonts w:cs="Arial"/>
                <w:bCs/>
                <w:color w:val="000000" w:themeColor="text1"/>
                <w:sz w:val="20"/>
                <w:szCs w:val="20"/>
              </w:rPr>
            </w:pPr>
            <w:r>
              <w:rPr>
                <w:rFonts w:cs="Arial"/>
                <w:bCs/>
                <w:color w:val="000000" w:themeColor="text1"/>
                <w:sz w:val="20"/>
                <w:szCs w:val="20"/>
              </w:rPr>
              <w:t>Fire Safety – Means of Escape</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70DD5" w:rsidRPr="00C828ED" w:rsidRDefault="00170DD5" w:rsidP="00764125">
            <w:pPr>
              <w:spacing w:before="120" w:after="120" w:line="276" w:lineRule="auto"/>
              <w:jc w:val="center"/>
              <w:rPr>
                <w:rFonts w:cs="Arial"/>
                <w:bCs/>
                <w:color w:val="000000" w:themeColor="text1"/>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70DD5" w:rsidRPr="00CC4A32" w:rsidRDefault="00170DD5" w:rsidP="00764125">
            <w:pPr>
              <w:spacing w:before="120" w:after="120" w:line="276" w:lineRule="auto"/>
              <w:rPr>
                <w:rFonts w:cs="Arial"/>
                <w:bCs/>
                <w:color w:val="000000" w:themeColor="text1"/>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70DD5" w:rsidRPr="00CC4A32" w:rsidRDefault="00170DD5" w:rsidP="00764125">
            <w:pPr>
              <w:spacing w:before="120" w:after="120" w:line="276" w:lineRule="auto"/>
              <w:rPr>
                <w:rFonts w:cs="Arial"/>
                <w:bCs/>
                <w:color w:val="000000" w:themeColor="text1"/>
                <w:sz w:val="20"/>
                <w:szCs w:val="20"/>
              </w:rPr>
            </w:pPr>
          </w:p>
        </w:tc>
        <w:tc>
          <w:tcPr>
            <w:tcW w:w="2521" w:type="dxa"/>
            <w:tcBorders>
              <w:top w:val="single" w:sz="4" w:space="0" w:color="auto"/>
              <w:left w:val="single" w:sz="4" w:space="0" w:color="auto"/>
              <w:bottom w:val="single" w:sz="4" w:space="0" w:color="auto"/>
              <w:right w:val="single" w:sz="4" w:space="0" w:color="auto"/>
            </w:tcBorders>
          </w:tcPr>
          <w:p w:rsidR="00764125" w:rsidRDefault="00C85782" w:rsidP="00764125">
            <w:pPr>
              <w:spacing w:before="120" w:after="120" w:line="276" w:lineRule="auto"/>
              <w:jc w:val="center"/>
              <w:rPr>
                <w:rFonts w:cs="Arial"/>
                <w:bCs/>
                <w:color w:val="000000" w:themeColor="text1"/>
                <w:sz w:val="20"/>
                <w:szCs w:val="20"/>
              </w:rPr>
            </w:pPr>
            <w:r>
              <w:rPr>
                <w:rFonts w:cs="Arial"/>
                <w:bCs/>
                <w:color w:val="000000" w:themeColor="text1"/>
                <w:sz w:val="20"/>
                <w:szCs w:val="20"/>
              </w:rPr>
              <w:t>Pre-r</w:t>
            </w:r>
            <w:r w:rsidR="00E74CDC" w:rsidRPr="00E74CDC">
              <w:rPr>
                <w:rFonts w:cs="Arial"/>
                <w:bCs/>
                <w:color w:val="000000" w:themeColor="text1"/>
                <w:sz w:val="20"/>
                <w:szCs w:val="20"/>
              </w:rPr>
              <w:t xml:space="preserve">ecorded online training presentation </w:t>
            </w:r>
          </w:p>
        </w:tc>
      </w:tr>
      <w:tr w:rsidR="00170DD5" w:rsidRPr="00C828ED" w:rsidTr="00EC2019">
        <w:trPr>
          <w:gridAfter w:val="1"/>
          <w:wAfter w:w="7" w:type="dxa"/>
          <w:trHeight w:val="129"/>
        </w:trPr>
        <w:tc>
          <w:tcPr>
            <w:tcW w:w="3007" w:type="dxa"/>
            <w:tcBorders>
              <w:top w:val="single" w:sz="4" w:space="0" w:color="auto"/>
              <w:left w:val="single" w:sz="4" w:space="0" w:color="auto"/>
              <w:bottom w:val="single" w:sz="4" w:space="0" w:color="auto"/>
              <w:right w:val="single" w:sz="4" w:space="0" w:color="auto"/>
            </w:tcBorders>
          </w:tcPr>
          <w:p w:rsidR="00170DD5" w:rsidRDefault="00170DD5" w:rsidP="00764125">
            <w:pPr>
              <w:spacing w:before="120" w:after="120" w:line="276" w:lineRule="auto"/>
              <w:rPr>
                <w:rFonts w:cs="Arial"/>
                <w:bCs/>
                <w:color w:val="000000" w:themeColor="text1"/>
                <w:sz w:val="20"/>
                <w:szCs w:val="20"/>
              </w:rPr>
            </w:pPr>
            <w:r>
              <w:rPr>
                <w:rFonts w:cs="Arial"/>
                <w:bCs/>
                <w:color w:val="000000" w:themeColor="text1"/>
                <w:sz w:val="20"/>
                <w:szCs w:val="20"/>
              </w:rPr>
              <w:t xml:space="preserve">Fire Safety – Risk Assessment </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70DD5" w:rsidRPr="00C828ED" w:rsidRDefault="00170DD5" w:rsidP="00764125">
            <w:pPr>
              <w:spacing w:before="120" w:after="120" w:line="276" w:lineRule="auto"/>
              <w:jc w:val="center"/>
              <w:rPr>
                <w:rFonts w:cs="Arial"/>
                <w:bCs/>
                <w:color w:val="000000" w:themeColor="text1"/>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70DD5" w:rsidRPr="00CC4A32" w:rsidRDefault="00170DD5" w:rsidP="00764125">
            <w:pPr>
              <w:spacing w:before="120" w:after="120" w:line="276" w:lineRule="auto"/>
              <w:rPr>
                <w:rFonts w:cs="Arial"/>
                <w:bCs/>
                <w:color w:val="000000" w:themeColor="text1"/>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70DD5" w:rsidRPr="00CC4A32" w:rsidRDefault="00170DD5" w:rsidP="00764125">
            <w:pPr>
              <w:spacing w:before="120" w:after="120" w:line="276" w:lineRule="auto"/>
              <w:rPr>
                <w:rFonts w:cs="Arial"/>
                <w:bCs/>
                <w:color w:val="000000" w:themeColor="text1"/>
                <w:sz w:val="20"/>
                <w:szCs w:val="20"/>
              </w:rPr>
            </w:pPr>
          </w:p>
        </w:tc>
        <w:tc>
          <w:tcPr>
            <w:tcW w:w="2521" w:type="dxa"/>
            <w:tcBorders>
              <w:top w:val="single" w:sz="4" w:space="0" w:color="auto"/>
              <w:left w:val="single" w:sz="4" w:space="0" w:color="auto"/>
              <w:bottom w:val="single" w:sz="4" w:space="0" w:color="auto"/>
              <w:right w:val="single" w:sz="4" w:space="0" w:color="auto"/>
            </w:tcBorders>
          </w:tcPr>
          <w:p w:rsidR="00067AA3" w:rsidRDefault="00C85782" w:rsidP="00764125">
            <w:pPr>
              <w:spacing w:before="120" w:after="120" w:line="276" w:lineRule="auto"/>
              <w:jc w:val="center"/>
              <w:rPr>
                <w:rFonts w:cs="Arial"/>
                <w:bCs/>
                <w:color w:val="000000" w:themeColor="text1"/>
                <w:sz w:val="20"/>
                <w:szCs w:val="20"/>
              </w:rPr>
            </w:pPr>
            <w:r>
              <w:rPr>
                <w:rFonts w:cs="Arial"/>
                <w:bCs/>
                <w:color w:val="000000" w:themeColor="text1"/>
                <w:sz w:val="20"/>
                <w:szCs w:val="20"/>
              </w:rPr>
              <w:t>Pre-r</w:t>
            </w:r>
            <w:r w:rsidR="00E74CDC" w:rsidRPr="00E74CDC">
              <w:rPr>
                <w:rFonts w:cs="Arial"/>
                <w:bCs/>
                <w:color w:val="000000" w:themeColor="text1"/>
                <w:sz w:val="20"/>
                <w:szCs w:val="20"/>
              </w:rPr>
              <w:t xml:space="preserve">ecorded online training presentation </w:t>
            </w:r>
          </w:p>
        </w:tc>
      </w:tr>
      <w:tr w:rsidR="00764125" w:rsidRPr="00C828ED" w:rsidTr="00EC2019">
        <w:trPr>
          <w:gridAfter w:val="1"/>
          <w:wAfter w:w="7" w:type="dxa"/>
          <w:trHeight w:val="129"/>
        </w:trPr>
        <w:tc>
          <w:tcPr>
            <w:tcW w:w="3007" w:type="dxa"/>
            <w:tcBorders>
              <w:top w:val="single" w:sz="4" w:space="0" w:color="auto"/>
              <w:left w:val="single" w:sz="4" w:space="0" w:color="auto"/>
              <w:bottom w:val="single" w:sz="4" w:space="0" w:color="auto"/>
              <w:right w:val="single" w:sz="4" w:space="0" w:color="auto"/>
            </w:tcBorders>
          </w:tcPr>
          <w:p w:rsidR="00764125" w:rsidRDefault="00764125" w:rsidP="00764125">
            <w:pPr>
              <w:spacing w:before="120" w:after="120" w:line="276" w:lineRule="auto"/>
              <w:rPr>
                <w:rFonts w:cs="Arial"/>
                <w:bCs/>
                <w:color w:val="000000" w:themeColor="text1"/>
                <w:sz w:val="20"/>
                <w:szCs w:val="20"/>
              </w:rPr>
            </w:pPr>
            <w:r>
              <w:rPr>
                <w:rFonts w:cs="Arial"/>
                <w:bCs/>
                <w:color w:val="000000" w:themeColor="text1"/>
                <w:sz w:val="20"/>
                <w:szCs w:val="20"/>
              </w:rPr>
              <w:t xml:space="preserve">Glove selection for </w:t>
            </w:r>
            <w:r w:rsidR="00543921">
              <w:rPr>
                <w:rFonts w:cs="Arial"/>
                <w:bCs/>
                <w:color w:val="000000" w:themeColor="text1"/>
                <w:sz w:val="20"/>
                <w:szCs w:val="20"/>
              </w:rPr>
              <w:t>(</w:t>
            </w:r>
            <w:r>
              <w:rPr>
                <w:rFonts w:cs="Arial"/>
                <w:bCs/>
                <w:color w:val="000000" w:themeColor="text1"/>
                <w:sz w:val="20"/>
                <w:szCs w:val="20"/>
              </w:rPr>
              <w:t>PPE</w:t>
            </w:r>
            <w:r w:rsidR="00543921">
              <w:rPr>
                <w:rFonts w:cs="Arial"/>
                <w:bCs/>
                <w:color w:val="000000" w:themeColor="text1"/>
                <w:sz w:val="20"/>
                <w:szCs w:val="20"/>
              </w:rPr>
              <w:t>)</w:t>
            </w:r>
            <w:r>
              <w:rPr>
                <w:rFonts w:cs="Arial"/>
                <w:bCs/>
                <w:color w:val="000000" w:themeColor="text1"/>
                <w:sz w:val="20"/>
                <w:szCs w:val="20"/>
              </w:rPr>
              <w:t xml:space="preserve"> toolbox talk </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764125" w:rsidRPr="00C828ED" w:rsidRDefault="00764125" w:rsidP="00764125">
            <w:pPr>
              <w:spacing w:before="120" w:after="120" w:line="276" w:lineRule="auto"/>
              <w:jc w:val="center"/>
              <w:rPr>
                <w:rFonts w:cs="Arial"/>
                <w:bCs/>
                <w:color w:val="000000" w:themeColor="text1"/>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764125" w:rsidRPr="00CC4A32" w:rsidRDefault="00764125" w:rsidP="00764125">
            <w:pPr>
              <w:spacing w:before="120" w:after="120" w:line="276" w:lineRule="auto"/>
              <w:rPr>
                <w:rFonts w:cs="Arial"/>
                <w:bCs/>
                <w:color w:val="000000" w:themeColor="text1"/>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764125" w:rsidRPr="00CC4A32" w:rsidRDefault="00764125" w:rsidP="00764125">
            <w:pPr>
              <w:spacing w:before="120" w:after="120" w:line="276" w:lineRule="auto"/>
              <w:rPr>
                <w:rFonts w:cs="Arial"/>
                <w:bCs/>
                <w:color w:val="000000" w:themeColor="text1"/>
                <w:sz w:val="20"/>
                <w:szCs w:val="20"/>
              </w:rPr>
            </w:pPr>
          </w:p>
        </w:tc>
        <w:tc>
          <w:tcPr>
            <w:tcW w:w="2521" w:type="dxa"/>
            <w:tcBorders>
              <w:top w:val="single" w:sz="4" w:space="0" w:color="auto"/>
              <w:left w:val="single" w:sz="4" w:space="0" w:color="auto"/>
              <w:bottom w:val="single" w:sz="4" w:space="0" w:color="auto"/>
              <w:right w:val="single" w:sz="4" w:space="0" w:color="auto"/>
            </w:tcBorders>
          </w:tcPr>
          <w:p w:rsidR="00764125" w:rsidRPr="00E74CDC" w:rsidRDefault="00C85782" w:rsidP="00B572D5">
            <w:pPr>
              <w:spacing w:before="120" w:after="0" w:line="276" w:lineRule="auto"/>
              <w:jc w:val="center"/>
              <w:rPr>
                <w:rFonts w:cs="Arial"/>
                <w:bCs/>
                <w:color w:val="000000" w:themeColor="text1"/>
                <w:sz w:val="20"/>
                <w:szCs w:val="20"/>
              </w:rPr>
            </w:pPr>
            <w:r>
              <w:rPr>
                <w:rFonts w:cs="Arial"/>
                <w:bCs/>
                <w:color w:val="000000" w:themeColor="text1"/>
                <w:sz w:val="20"/>
                <w:szCs w:val="20"/>
              </w:rPr>
              <w:t>Pre-r</w:t>
            </w:r>
            <w:r w:rsidR="00764125" w:rsidRPr="00E74CDC">
              <w:rPr>
                <w:rFonts w:cs="Arial"/>
                <w:bCs/>
                <w:color w:val="000000" w:themeColor="text1"/>
                <w:sz w:val="20"/>
                <w:szCs w:val="20"/>
              </w:rPr>
              <w:t xml:space="preserve">ecorded online training presentation </w:t>
            </w:r>
          </w:p>
        </w:tc>
      </w:tr>
      <w:tr w:rsidR="00170DD5" w:rsidRPr="00C828ED" w:rsidTr="00EC2019">
        <w:trPr>
          <w:gridAfter w:val="1"/>
          <w:wAfter w:w="7" w:type="dxa"/>
          <w:trHeight w:val="129"/>
        </w:trPr>
        <w:tc>
          <w:tcPr>
            <w:tcW w:w="3007" w:type="dxa"/>
            <w:tcBorders>
              <w:top w:val="single" w:sz="4" w:space="0" w:color="auto"/>
              <w:left w:val="single" w:sz="4" w:space="0" w:color="auto"/>
              <w:bottom w:val="single" w:sz="4" w:space="0" w:color="auto"/>
              <w:right w:val="single" w:sz="4" w:space="0" w:color="auto"/>
            </w:tcBorders>
          </w:tcPr>
          <w:p w:rsidR="00170DD5" w:rsidRDefault="00170DD5" w:rsidP="00764125">
            <w:pPr>
              <w:spacing w:before="120" w:after="120" w:line="276" w:lineRule="auto"/>
              <w:rPr>
                <w:rFonts w:cs="Arial"/>
                <w:bCs/>
                <w:color w:val="000000" w:themeColor="text1"/>
                <w:sz w:val="20"/>
                <w:szCs w:val="20"/>
              </w:rPr>
            </w:pPr>
            <w:r>
              <w:rPr>
                <w:rFonts w:cs="Arial"/>
                <w:bCs/>
                <w:color w:val="000000" w:themeColor="text1"/>
                <w:sz w:val="20"/>
                <w:szCs w:val="20"/>
              </w:rPr>
              <w:t>Hazardous Waste</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70DD5" w:rsidRPr="00C828ED" w:rsidRDefault="00170DD5" w:rsidP="00764125">
            <w:pPr>
              <w:spacing w:before="120" w:after="120" w:line="276" w:lineRule="auto"/>
              <w:jc w:val="center"/>
              <w:rPr>
                <w:rFonts w:cs="Arial"/>
                <w:bCs/>
                <w:color w:val="000000" w:themeColor="text1"/>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70DD5" w:rsidRPr="00CC4A32" w:rsidRDefault="00170DD5" w:rsidP="00764125">
            <w:pPr>
              <w:spacing w:before="120" w:after="120" w:line="276" w:lineRule="auto"/>
              <w:rPr>
                <w:rFonts w:cs="Arial"/>
                <w:bCs/>
                <w:color w:val="000000" w:themeColor="text1"/>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70DD5" w:rsidRPr="00CC4A32" w:rsidRDefault="00170DD5" w:rsidP="00764125">
            <w:pPr>
              <w:spacing w:before="120" w:after="120" w:line="276" w:lineRule="auto"/>
              <w:rPr>
                <w:rFonts w:cs="Arial"/>
                <w:bCs/>
                <w:color w:val="000000" w:themeColor="text1"/>
                <w:sz w:val="20"/>
                <w:szCs w:val="20"/>
              </w:rPr>
            </w:pPr>
          </w:p>
        </w:tc>
        <w:tc>
          <w:tcPr>
            <w:tcW w:w="2521" w:type="dxa"/>
            <w:tcBorders>
              <w:top w:val="single" w:sz="4" w:space="0" w:color="auto"/>
              <w:left w:val="single" w:sz="4" w:space="0" w:color="auto"/>
              <w:bottom w:val="single" w:sz="4" w:space="0" w:color="auto"/>
              <w:right w:val="single" w:sz="4" w:space="0" w:color="auto"/>
            </w:tcBorders>
          </w:tcPr>
          <w:p w:rsidR="00067AA3" w:rsidRDefault="00C85782" w:rsidP="00764125">
            <w:pPr>
              <w:spacing w:before="120" w:after="120" w:line="276" w:lineRule="auto"/>
              <w:jc w:val="center"/>
              <w:rPr>
                <w:rFonts w:cs="Arial"/>
                <w:bCs/>
                <w:color w:val="000000" w:themeColor="text1"/>
                <w:sz w:val="20"/>
                <w:szCs w:val="20"/>
              </w:rPr>
            </w:pPr>
            <w:r>
              <w:rPr>
                <w:rFonts w:cs="Arial"/>
                <w:bCs/>
                <w:color w:val="000000" w:themeColor="text1"/>
                <w:sz w:val="20"/>
                <w:szCs w:val="20"/>
              </w:rPr>
              <w:t>Pre-r</w:t>
            </w:r>
            <w:r w:rsidR="00E74CDC" w:rsidRPr="00E74CDC">
              <w:rPr>
                <w:rFonts w:cs="Arial"/>
                <w:bCs/>
                <w:color w:val="000000" w:themeColor="text1"/>
                <w:sz w:val="20"/>
                <w:szCs w:val="20"/>
              </w:rPr>
              <w:t xml:space="preserve">ecorded online training presentation </w:t>
            </w:r>
          </w:p>
        </w:tc>
      </w:tr>
      <w:tr w:rsidR="00170DD5" w:rsidRPr="00C828ED" w:rsidTr="00EC2019">
        <w:trPr>
          <w:gridAfter w:val="1"/>
          <w:wAfter w:w="7" w:type="dxa"/>
          <w:trHeight w:val="129"/>
        </w:trPr>
        <w:tc>
          <w:tcPr>
            <w:tcW w:w="3007" w:type="dxa"/>
            <w:tcBorders>
              <w:top w:val="single" w:sz="4" w:space="0" w:color="auto"/>
              <w:left w:val="single" w:sz="4" w:space="0" w:color="auto"/>
              <w:bottom w:val="single" w:sz="4" w:space="0" w:color="auto"/>
              <w:right w:val="single" w:sz="4" w:space="0" w:color="auto"/>
            </w:tcBorders>
          </w:tcPr>
          <w:p w:rsidR="00170DD5" w:rsidRDefault="00170DD5" w:rsidP="00764125">
            <w:pPr>
              <w:spacing w:before="120" w:after="120" w:line="276" w:lineRule="auto"/>
              <w:rPr>
                <w:rFonts w:cs="Arial"/>
                <w:bCs/>
                <w:color w:val="000000" w:themeColor="text1"/>
                <w:sz w:val="20"/>
                <w:szCs w:val="20"/>
              </w:rPr>
            </w:pPr>
            <w:r>
              <w:rPr>
                <w:rFonts w:cs="Arial"/>
                <w:bCs/>
                <w:color w:val="000000" w:themeColor="text1"/>
                <w:sz w:val="20"/>
                <w:szCs w:val="20"/>
              </w:rPr>
              <w:t xml:space="preserve">Hazardous Waste- </w:t>
            </w:r>
            <w:r w:rsidR="00B65650">
              <w:rPr>
                <w:rFonts w:cs="Arial"/>
                <w:bCs/>
                <w:color w:val="000000" w:themeColor="text1"/>
                <w:sz w:val="20"/>
                <w:szCs w:val="20"/>
              </w:rPr>
              <w:t xml:space="preserve">The </w:t>
            </w:r>
            <w:r>
              <w:rPr>
                <w:rFonts w:cs="Arial"/>
                <w:bCs/>
                <w:color w:val="000000" w:themeColor="text1"/>
                <w:sz w:val="20"/>
                <w:szCs w:val="20"/>
              </w:rPr>
              <w:t xml:space="preserve">University </w:t>
            </w:r>
            <w:proofErr w:type="spellStart"/>
            <w:r>
              <w:rPr>
                <w:rFonts w:cs="Arial"/>
                <w:bCs/>
                <w:color w:val="000000" w:themeColor="text1"/>
                <w:sz w:val="20"/>
                <w:szCs w:val="20"/>
              </w:rPr>
              <w:t>Haz</w:t>
            </w:r>
            <w:proofErr w:type="spellEnd"/>
            <w:r>
              <w:rPr>
                <w:rFonts w:cs="Arial"/>
                <w:bCs/>
                <w:color w:val="000000" w:themeColor="text1"/>
                <w:sz w:val="20"/>
                <w:szCs w:val="20"/>
              </w:rPr>
              <w:t xml:space="preserve"> box Service</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70DD5" w:rsidRPr="00C828ED" w:rsidRDefault="00170DD5" w:rsidP="00764125">
            <w:pPr>
              <w:spacing w:before="120" w:after="120" w:line="276" w:lineRule="auto"/>
              <w:jc w:val="center"/>
              <w:rPr>
                <w:rFonts w:cs="Arial"/>
                <w:bCs/>
                <w:color w:val="000000" w:themeColor="text1"/>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70DD5" w:rsidRPr="00CC4A32" w:rsidRDefault="00170DD5" w:rsidP="00764125">
            <w:pPr>
              <w:spacing w:before="120" w:after="120" w:line="276" w:lineRule="auto"/>
              <w:rPr>
                <w:rFonts w:cs="Arial"/>
                <w:bCs/>
                <w:color w:val="000000" w:themeColor="text1"/>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70DD5" w:rsidRPr="00CC4A32" w:rsidRDefault="00170DD5" w:rsidP="00764125">
            <w:pPr>
              <w:spacing w:before="120" w:after="120" w:line="276" w:lineRule="auto"/>
              <w:rPr>
                <w:rFonts w:cs="Arial"/>
                <w:bCs/>
                <w:color w:val="000000" w:themeColor="text1"/>
                <w:sz w:val="20"/>
                <w:szCs w:val="20"/>
              </w:rPr>
            </w:pPr>
          </w:p>
        </w:tc>
        <w:tc>
          <w:tcPr>
            <w:tcW w:w="2521" w:type="dxa"/>
            <w:tcBorders>
              <w:top w:val="single" w:sz="4" w:space="0" w:color="auto"/>
              <w:left w:val="single" w:sz="4" w:space="0" w:color="auto"/>
              <w:bottom w:val="single" w:sz="4" w:space="0" w:color="auto"/>
              <w:right w:val="single" w:sz="4" w:space="0" w:color="auto"/>
            </w:tcBorders>
          </w:tcPr>
          <w:p w:rsidR="00BE55EB" w:rsidRDefault="00C85782" w:rsidP="00764125">
            <w:pPr>
              <w:spacing w:before="120" w:after="120" w:line="276" w:lineRule="auto"/>
              <w:jc w:val="center"/>
              <w:rPr>
                <w:rFonts w:cs="Arial"/>
                <w:bCs/>
                <w:color w:val="000000" w:themeColor="text1"/>
                <w:sz w:val="20"/>
                <w:szCs w:val="20"/>
              </w:rPr>
            </w:pPr>
            <w:r>
              <w:rPr>
                <w:rFonts w:cs="Arial"/>
                <w:bCs/>
                <w:color w:val="000000" w:themeColor="text1"/>
                <w:sz w:val="20"/>
                <w:szCs w:val="20"/>
              </w:rPr>
              <w:t>Pre-r</w:t>
            </w:r>
            <w:r w:rsidR="00E74CDC" w:rsidRPr="00E74CDC">
              <w:rPr>
                <w:rFonts w:cs="Arial"/>
                <w:bCs/>
                <w:color w:val="000000" w:themeColor="text1"/>
                <w:sz w:val="20"/>
                <w:szCs w:val="20"/>
              </w:rPr>
              <w:t xml:space="preserve">ecorded online training presentation </w:t>
            </w:r>
          </w:p>
        </w:tc>
      </w:tr>
      <w:tr w:rsidR="00170DD5" w:rsidTr="00EC2019">
        <w:trPr>
          <w:gridAfter w:val="1"/>
          <w:wAfter w:w="7" w:type="dxa"/>
          <w:trHeight w:val="129"/>
        </w:trPr>
        <w:tc>
          <w:tcPr>
            <w:tcW w:w="3007" w:type="dxa"/>
            <w:tcBorders>
              <w:top w:val="single" w:sz="4" w:space="0" w:color="auto"/>
              <w:left w:val="single" w:sz="4" w:space="0" w:color="auto"/>
              <w:bottom w:val="single" w:sz="4" w:space="0" w:color="auto"/>
              <w:right w:val="single" w:sz="4" w:space="0" w:color="auto"/>
            </w:tcBorders>
          </w:tcPr>
          <w:p w:rsidR="00170DD5" w:rsidRDefault="00170DD5" w:rsidP="00764125">
            <w:pPr>
              <w:spacing w:before="120" w:after="120" w:line="276" w:lineRule="auto"/>
              <w:rPr>
                <w:rFonts w:cs="Arial"/>
                <w:bCs/>
                <w:sz w:val="20"/>
                <w:szCs w:val="20"/>
              </w:rPr>
            </w:pPr>
            <w:r>
              <w:rPr>
                <w:rFonts w:cs="Arial"/>
                <w:bCs/>
                <w:sz w:val="20"/>
                <w:szCs w:val="20"/>
              </w:rPr>
              <w:t>Introduction to Biological Safety &amp; Genetic Modification</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70DD5" w:rsidRDefault="00170DD5" w:rsidP="00764125">
            <w:pPr>
              <w:spacing w:before="120" w:after="120" w:line="276" w:lineRule="auto"/>
              <w:jc w:val="center"/>
              <w:rPr>
                <w:rFonts w:cs="Arial"/>
                <w:bCs/>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70DD5" w:rsidRDefault="00170DD5" w:rsidP="00764125">
            <w:pPr>
              <w:spacing w:before="120" w:after="120" w:line="276" w:lineRule="auto"/>
              <w:rPr>
                <w:rFonts w:cs="Arial"/>
                <w:bCs/>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70DD5" w:rsidRDefault="00170DD5" w:rsidP="00764125">
            <w:pPr>
              <w:spacing w:before="120" w:after="120" w:line="276" w:lineRule="auto"/>
              <w:rPr>
                <w:rFonts w:cs="Arial"/>
                <w:bCs/>
                <w:sz w:val="20"/>
                <w:szCs w:val="20"/>
              </w:rPr>
            </w:pPr>
          </w:p>
        </w:tc>
        <w:tc>
          <w:tcPr>
            <w:tcW w:w="2521" w:type="dxa"/>
            <w:tcBorders>
              <w:top w:val="single" w:sz="4" w:space="0" w:color="auto"/>
              <w:left w:val="single" w:sz="4" w:space="0" w:color="auto"/>
              <w:bottom w:val="single" w:sz="4" w:space="0" w:color="auto"/>
              <w:right w:val="single" w:sz="4" w:space="0" w:color="auto"/>
            </w:tcBorders>
          </w:tcPr>
          <w:p w:rsidR="00BE55EB" w:rsidRDefault="00C85782" w:rsidP="00764125">
            <w:pPr>
              <w:spacing w:before="120" w:after="120" w:line="276" w:lineRule="auto"/>
              <w:jc w:val="center"/>
              <w:rPr>
                <w:rFonts w:cs="Arial"/>
                <w:bCs/>
                <w:sz w:val="20"/>
                <w:szCs w:val="20"/>
              </w:rPr>
            </w:pPr>
            <w:r>
              <w:rPr>
                <w:rFonts w:cs="Arial"/>
                <w:bCs/>
                <w:sz w:val="20"/>
                <w:szCs w:val="20"/>
              </w:rPr>
              <w:t>Pre-r</w:t>
            </w:r>
            <w:r w:rsidR="00E74CDC" w:rsidRPr="00E74CDC">
              <w:rPr>
                <w:rFonts w:cs="Arial"/>
                <w:bCs/>
                <w:sz w:val="20"/>
                <w:szCs w:val="20"/>
              </w:rPr>
              <w:t xml:space="preserve">ecorded online training presentation </w:t>
            </w:r>
            <w:r w:rsidR="00170DD5">
              <w:rPr>
                <w:rFonts w:cs="Arial"/>
                <w:bCs/>
                <w:sz w:val="20"/>
                <w:szCs w:val="20"/>
              </w:rPr>
              <w:t>(Part 1&amp;2)</w:t>
            </w:r>
          </w:p>
        </w:tc>
      </w:tr>
      <w:tr w:rsidR="0021150B" w:rsidTr="00EC2019">
        <w:trPr>
          <w:gridAfter w:val="1"/>
          <w:wAfter w:w="7" w:type="dxa"/>
          <w:trHeight w:val="129"/>
        </w:trPr>
        <w:tc>
          <w:tcPr>
            <w:tcW w:w="3007" w:type="dxa"/>
            <w:tcBorders>
              <w:top w:val="single" w:sz="4" w:space="0" w:color="auto"/>
              <w:left w:val="single" w:sz="4" w:space="0" w:color="auto"/>
              <w:bottom w:val="single" w:sz="4" w:space="0" w:color="auto"/>
              <w:right w:val="single" w:sz="4" w:space="0" w:color="auto"/>
            </w:tcBorders>
          </w:tcPr>
          <w:p w:rsidR="0021150B" w:rsidRPr="00884C2F" w:rsidRDefault="0021150B" w:rsidP="00764125">
            <w:pPr>
              <w:spacing w:before="120" w:after="120" w:line="276" w:lineRule="auto"/>
              <w:rPr>
                <w:rFonts w:cs="Arial"/>
                <w:bCs/>
                <w:color w:val="FF0000"/>
                <w:sz w:val="20"/>
                <w:szCs w:val="20"/>
              </w:rPr>
            </w:pPr>
            <w:r w:rsidRPr="00884C2F">
              <w:rPr>
                <w:rFonts w:cs="Arial"/>
                <w:bCs/>
                <w:sz w:val="20"/>
                <w:szCs w:val="20"/>
              </w:rPr>
              <w:t xml:space="preserve">LAA </w:t>
            </w:r>
            <w:r w:rsidR="00884C2F">
              <w:rPr>
                <w:rFonts w:cs="Arial"/>
                <w:bCs/>
                <w:sz w:val="20"/>
                <w:szCs w:val="20"/>
              </w:rPr>
              <w:t>Awareness</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21150B" w:rsidRPr="0021150B" w:rsidRDefault="0021150B" w:rsidP="00764125">
            <w:pPr>
              <w:spacing w:before="120" w:after="120" w:line="276" w:lineRule="auto"/>
              <w:jc w:val="center"/>
              <w:rPr>
                <w:rFonts w:cs="Arial"/>
                <w:b/>
                <w:bCs/>
                <w:color w:val="FF0000"/>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21150B" w:rsidRPr="0021150B" w:rsidRDefault="0021150B" w:rsidP="00764125">
            <w:pPr>
              <w:spacing w:before="120" w:after="120" w:line="276" w:lineRule="auto"/>
              <w:rPr>
                <w:rFonts w:cs="Arial"/>
                <w:b/>
                <w:bCs/>
                <w:color w:val="FF0000"/>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21150B" w:rsidRPr="0021150B" w:rsidRDefault="0021150B" w:rsidP="00764125">
            <w:pPr>
              <w:spacing w:before="120" w:after="120" w:line="276" w:lineRule="auto"/>
              <w:rPr>
                <w:rFonts w:cs="Arial"/>
                <w:b/>
                <w:bCs/>
                <w:color w:val="FF0000"/>
                <w:sz w:val="20"/>
                <w:szCs w:val="20"/>
              </w:rPr>
            </w:pPr>
          </w:p>
        </w:tc>
        <w:tc>
          <w:tcPr>
            <w:tcW w:w="2521" w:type="dxa"/>
            <w:tcBorders>
              <w:top w:val="single" w:sz="4" w:space="0" w:color="auto"/>
              <w:left w:val="single" w:sz="4" w:space="0" w:color="auto"/>
              <w:bottom w:val="single" w:sz="4" w:space="0" w:color="auto"/>
              <w:right w:val="single" w:sz="4" w:space="0" w:color="auto"/>
            </w:tcBorders>
          </w:tcPr>
          <w:p w:rsidR="0021150B" w:rsidRPr="00884C2F" w:rsidRDefault="0021150B" w:rsidP="00764125">
            <w:pPr>
              <w:spacing w:before="120" w:after="120" w:line="276" w:lineRule="auto"/>
              <w:jc w:val="center"/>
              <w:rPr>
                <w:rFonts w:cs="Arial"/>
                <w:bCs/>
                <w:sz w:val="20"/>
                <w:szCs w:val="20"/>
              </w:rPr>
            </w:pPr>
            <w:r w:rsidRPr="00884C2F">
              <w:rPr>
                <w:rFonts w:cs="Arial"/>
                <w:bCs/>
                <w:sz w:val="20"/>
                <w:szCs w:val="20"/>
              </w:rPr>
              <w:t>Pre-recording online training presentation</w:t>
            </w:r>
          </w:p>
          <w:p w:rsidR="00FF4EB9" w:rsidRPr="0021150B" w:rsidRDefault="00FF4EB9" w:rsidP="00764125">
            <w:pPr>
              <w:spacing w:before="120" w:after="120" w:line="276" w:lineRule="auto"/>
              <w:jc w:val="center"/>
              <w:rPr>
                <w:rFonts w:cs="Arial"/>
                <w:b/>
                <w:bCs/>
                <w:color w:val="FF0000"/>
                <w:sz w:val="20"/>
                <w:szCs w:val="20"/>
              </w:rPr>
            </w:pPr>
            <w:r w:rsidRPr="00884C2F">
              <w:rPr>
                <w:rFonts w:cs="Arial"/>
                <w:bCs/>
                <w:sz w:val="20"/>
                <w:szCs w:val="20"/>
              </w:rPr>
              <w:t>*Coming Soon*</w:t>
            </w:r>
          </w:p>
        </w:tc>
      </w:tr>
      <w:tr w:rsidR="0056288C" w:rsidTr="00EC2019">
        <w:trPr>
          <w:gridAfter w:val="1"/>
          <w:wAfter w:w="7" w:type="dxa"/>
          <w:trHeight w:val="129"/>
        </w:trPr>
        <w:tc>
          <w:tcPr>
            <w:tcW w:w="3007" w:type="dxa"/>
            <w:tcBorders>
              <w:top w:val="single" w:sz="4" w:space="0" w:color="auto"/>
              <w:left w:val="single" w:sz="4" w:space="0" w:color="auto"/>
              <w:bottom w:val="single" w:sz="4" w:space="0" w:color="auto"/>
              <w:right w:val="single" w:sz="4" w:space="0" w:color="auto"/>
            </w:tcBorders>
          </w:tcPr>
          <w:p w:rsidR="0056288C" w:rsidRPr="00884C2F" w:rsidRDefault="0056288C" w:rsidP="0056288C">
            <w:pPr>
              <w:spacing w:before="120" w:after="120" w:line="276" w:lineRule="auto"/>
              <w:rPr>
                <w:rFonts w:cs="Arial"/>
                <w:bCs/>
                <w:sz w:val="20"/>
                <w:szCs w:val="20"/>
              </w:rPr>
            </w:pPr>
            <w:r>
              <w:rPr>
                <w:rFonts w:cs="Arial"/>
                <w:bCs/>
                <w:sz w:val="20"/>
                <w:szCs w:val="20"/>
              </w:rPr>
              <w:t>Waste Duty of Care</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56288C" w:rsidRPr="00884C2F" w:rsidRDefault="0056288C" w:rsidP="0056288C">
            <w:pPr>
              <w:spacing w:before="120" w:after="120" w:line="276" w:lineRule="auto"/>
              <w:jc w:val="center"/>
              <w:rPr>
                <w:rFonts w:cs="Arial"/>
                <w:bCs/>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56288C" w:rsidRPr="00884C2F" w:rsidRDefault="0056288C" w:rsidP="0056288C">
            <w:pPr>
              <w:spacing w:before="120" w:after="120" w:line="276" w:lineRule="auto"/>
              <w:rPr>
                <w:rFonts w:cs="Arial"/>
                <w:bCs/>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56288C" w:rsidRPr="00884C2F" w:rsidRDefault="0056288C" w:rsidP="0056288C">
            <w:pPr>
              <w:spacing w:before="120" w:after="120" w:line="276" w:lineRule="auto"/>
              <w:rPr>
                <w:rFonts w:cs="Arial"/>
                <w:bCs/>
                <w:sz w:val="20"/>
                <w:szCs w:val="20"/>
              </w:rPr>
            </w:pPr>
          </w:p>
        </w:tc>
        <w:tc>
          <w:tcPr>
            <w:tcW w:w="2521" w:type="dxa"/>
            <w:tcBorders>
              <w:top w:val="single" w:sz="4" w:space="0" w:color="auto"/>
              <w:left w:val="single" w:sz="4" w:space="0" w:color="auto"/>
              <w:bottom w:val="single" w:sz="4" w:space="0" w:color="auto"/>
              <w:right w:val="single" w:sz="4" w:space="0" w:color="auto"/>
            </w:tcBorders>
          </w:tcPr>
          <w:p w:rsidR="00FC1B88" w:rsidRPr="00884C2F" w:rsidRDefault="00FC1B88" w:rsidP="00FC1B88">
            <w:pPr>
              <w:spacing w:before="120" w:after="120" w:line="276" w:lineRule="auto"/>
              <w:jc w:val="center"/>
              <w:rPr>
                <w:rFonts w:cs="Arial"/>
                <w:bCs/>
                <w:sz w:val="20"/>
                <w:szCs w:val="20"/>
              </w:rPr>
            </w:pPr>
            <w:r w:rsidRPr="00884C2F">
              <w:rPr>
                <w:rFonts w:cs="Arial"/>
                <w:bCs/>
                <w:sz w:val="20"/>
                <w:szCs w:val="20"/>
              </w:rPr>
              <w:t>Pre-recording online training presentation</w:t>
            </w:r>
          </w:p>
          <w:p w:rsidR="0056288C" w:rsidRPr="00884C2F" w:rsidRDefault="0056288C" w:rsidP="0056288C">
            <w:pPr>
              <w:spacing w:before="120" w:after="120" w:line="276" w:lineRule="auto"/>
              <w:jc w:val="center"/>
              <w:rPr>
                <w:rFonts w:cs="Arial"/>
                <w:bCs/>
                <w:sz w:val="20"/>
                <w:szCs w:val="20"/>
              </w:rPr>
            </w:pPr>
            <w:r w:rsidRPr="00884C2F">
              <w:rPr>
                <w:rFonts w:cs="Arial"/>
                <w:bCs/>
                <w:sz w:val="20"/>
                <w:szCs w:val="20"/>
              </w:rPr>
              <w:t>*Coming Soon*</w:t>
            </w:r>
          </w:p>
        </w:tc>
      </w:tr>
      <w:tr w:rsidR="0056288C" w:rsidTr="0009797F">
        <w:trPr>
          <w:gridAfter w:val="1"/>
          <w:wAfter w:w="7" w:type="dxa"/>
          <w:trHeight w:val="129"/>
        </w:trPr>
        <w:tc>
          <w:tcPr>
            <w:tcW w:w="9780"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56288C" w:rsidRPr="00D279F6" w:rsidRDefault="0056288C" w:rsidP="0056288C">
            <w:pPr>
              <w:spacing w:before="120" w:after="120" w:line="276" w:lineRule="auto"/>
              <w:jc w:val="center"/>
              <w:rPr>
                <w:rFonts w:cs="Arial"/>
                <w:b/>
                <w:bCs/>
                <w:sz w:val="20"/>
                <w:szCs w:val="20"/>
              </w:rPr>
            </w:pPr>
            <w:r w:rsidRPr="00D279F6">
              <w:rPr>
                <w:rFonts w:cs="Arial"/>
                <w:b/>
                <w:bCs/>
                <w:szCs w:val="22"/>
              </w:rPr>
              <w:t>New Resources</w:t>
            </w:r>
          </w:p>
        </w:tc>
      </w:tr>
      <w:tr w:rsidR="0056288C" w:rsidTr="00D279F6">
        <w:trPr>
          <w:gridAfter w:val="1"/>
          <w:wAfter w:w="7" w:type="dxa"/>
          <w:trHeight w:val="129"/>
        </w:trPr>
        <w:tc>
          <w:tcPr>
            <w:tcW w:w="3007" w:type="dxa"/>
            <w:tcBorders>
              <w:top w:val="single" w:sz="4" w:space="0" w:color="auto"/>
              <w:left w:val="single" w:sz="4" w:space="0" w:color="auto"/>
              <w:bottom w:val="single" w:sz="4" w:space="0" w:color="auto"/>
              <w:right w:val="single" w:sz="4" w:space="0" w:color="auto"/>
            </w:tcBorders>
          </w:tcPr>
          <w:p w:rsidR="0056288C" w:rsidRPr="00D279F6" w:rsidRDefault="0056288C" w:rsidP="0056288C">
            <w:pPr>
              <w:spacing w:before="120" w:after="120" w:line="276" w:lineRule="auto"/>
              <w:rPr>
                <w:rFonts w:cs="Arial"/>
                <w:b/>
                <w:bCs/>
                <w:sz w:val="20"/>
                <w:szCs w:val="20"/>
              </w:rPr>
            </w:pPr>
            <w:r w:rsidRPr="00D279F6">
              <w:rPr>
                <w:rFonts w:cs="Arial"/>
                <w:b/>
                <w:bCs/>
                <w:sz w:val="20"/>
                <w:szCs w:val="20"/>
              </w:rPr>
              <w:t>Material Disposal Information Notes</w:t>
            </w:r>
            <w:r>
              <w:rPr>
                <w:rFonts w:cs="Arial"/>
                <w:b/>
                <w:bCs/>
                <w:sz w:val="20"/>
                <w:szCs w:val="20"/>
              </w:rPr>
              <w:t xml:space="preserve"> (MDINs)</w:t>
            </w:r>
          </w:p>
        </w:tc>
        <w:tc>
          <w:tcPr>
            <w:tcW w:w="425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56288C" w:rsidRDefault="00F90F36" w:rsidP="0056288C">
            <w:pPr>
              <w:spacing w:before="120" w:after="120" w:line="276" w:lineRule="auto"/>
              <w:rPr>
                <w:rFonts w:cs="Arial"/>
                <w:bCs/>
                <w:sz w:val="20"/>
                <w:szCs w:val="20"/>
              </w:rPr>
            </w:pPr>
            <w:hyperlink r:id="rId12" w:history="1">
              <w:r w:rsidR="0056288C" w:rsidRPr="00D279F6">
                <w:rPr>
                  <w:rStyle w:val="Hyperlink"/>
                  <w:rFonts w:cs="Arial"/>
                  <w:bCs/>
                  <w:sz w:val="20"/>
                  <w:szCs w:val="20"/>
                </w:rPr>
                <w:t>Arrangements for specific types of hazardous waste | Safety Office (ox.ac.uk)</w:t>
              </w:r>
            </w:hyperlink>
          </w:p>
        </w:tc>
        <w:tc>
          <w:tcPr>
            <w:tcW w:w="2521" w:type="dxa"/>
            <w:tcBorders>
              <w:top w:val="single" w:sz="4" w:space="0" w:color="auto"/>
              <w:left w:val="single" w:sz="4" w:space="0" w:color="auto"/>
              <w:bottom w:val="single" w:sz="4" w:space="0" w:color="auto"/>
              <w:right w:val="single" w:sz="4" w:space="0" w:color="auto"/>
            </w:tcBorders>
          </w:tcPr>
          <w:p w:rsidR="0056288C" w:rsidRDefault="0056288C" w:rsidP="0056288C">
            <w:pPr>
              <w:spacing w:before="120" w:after="120" w:line="276" w:lineRule="auto"/>
              <w:jc w:val="center"/>
              <w:rPr>
                <w:rFonts w:cs="Arial"/>
                <w:bCs/>
                <w:sz w:val="20"/>
                <w:szCs w:val="20"/>
              </w:rPr>
            </w:pPr>
            <w:r>
              <w:rPr>
                <w:rFonts w:cs="Arial"/>
                <w:bCs/>
                <w:sz w:val="20"/>
                <w:szCs w:val="20"/>
              </w:rPr>
              <w:t>Lamps – Filaments</w:t>
            </w:r>
          </w:p>
          <w:p w:rsidR="0056288C" w:rsidRDefault="0056288C" w:rsidP="0056288C">
            <w:pPr>
              <w:spacing w:before="120" w:after="120" w:line="276" w:lineRule="auto"/>
              <w:jc w:val="center"/>
              <w:rPr>
                <w:rFonts w:cs="Arial"/>
                <w:bCs/>
                <w:sz w:val="20"/>
                <w:szCs w:val="20"/>
              </w:rPr>
            </w:pPr>
            <w:r>
              <w:rPr>
                <w:rFonts w:cs="Arial"/>
                <w:bCs/>
                <w:sz w:val="20"/>
                <w:szCs w:val="20"/>
              </w:rPr>
              <w:t xml:space="preserve">Lamps- Gas Discharge </w:t>
            </w:r>
          </w:p>
          <w:p w:rsidR="0056288C" w:rsidRDefault="0056288C" w:rsidP="0056288C">
            <w:pPr>
              <w:spacing w:before="120" w:after="120" w:line="276" w:lineRule="auto"/>
              <w:jc w:val="center"/>
              <w:rPr>
                <w:rFonts w:cs="Arial"/>
                <w:bCs/>
                <w:sz w:val="20"/>
                <w:szCs w:val="20"/>
              </w:rPr>
            </w:pPr>
            <w:r>
              <w:rPr>
                <w:rFonts w:cs="Arial"/>
                <w:bCs/>
                <w:sz w:val="20"/>
                <w:szCs w:val="20"/>
              </w:rPr>
              <w:t>Lamps - LEDs</w:t>
            </w:r>
          </w:p>
          <w:p w:rsidR="0056288C" w:rsidRDefault="0056288C" w:rsidP="0056288C">
            <w:pPr>
              <w:spacing w:before="120" w:after="120" w:line="276" w:lineRule="auto"/>
              <w:jc w:val="center"/>
              <w:rPr>
                <w:rFonts w:cs="Arial"/>
                <w:bCs/>
                <w:sz w:val="20"/>
                <w:szCs w:val="20"/>
              </w:rPr>
            </w:pPr>
            <w:r>
              <w:rPr>
                <w:rFonts w:cs="Arial"/>
                <w:bCs/>
                <w:sz w:val="20"/>
                <w:szCs w:val="20"/>
              </w:rPr>
              <w:t>Paints and varnishes- solvent based</w:t>
            </w:r>
          </w:p>
          <w:p w:rsidR="0056288C" w:rsidRDefault="0056288C" w:rsidP="0056288C">
            <w:pPr>
              <w:spacing w:before="120" w:after="120" w:line="276" w:lineRule="auto"/>
              <w:jc w:val="center"/>
              <w:rPr>
                <w:rFonts w:cs="Arial"/>
                <w:bCs/>
                <w:sz w:val="20"/>
                <w:szCs w:val="20"/>
              </w:rPr>
            </w:pPr>
            <w:r>
              <w:rPr>
                <w:rFonts w:cs="Arial"/>
                <w:bCs/>
                <w:sz w:val="20"/>
                <w:szCs w:val="20"/>
              </w:rPr>
              <w:t>Paints and varnishes – water based (dried)</w:t>
            </w:r>
          </w:p>
          <w:p w:rsidR="0056288C" w:rsidRDefault="0056288C" w:rsidP="0056288C">
            <w:pPr>
              <w:spacing w:before="120" w:after="120" w:line="276" w:lineRule="auto"/>
              <w:jc w:val="center"/>
              <w:rPr>
                <w:rFonts w:cs="Arial"/>
                <w:bCs/>
                <w:sz w:val="20"/>
                <w:szCs w:val="20"/>
              </w:rPr>
            </w:pPr>
            <w:r>
              <w:rPr>
                <w:rFonts w:cs="Arial"/>
                <w:bCs/>
                <w:sz w:val="20"/>
                <w:szCs w:val="20"/>
              </w:rPr>
              <w:t>Paints and varnishes – water based (liquid)</w:t>
            </w:r>
          </w:p>
          <w:p w:rsidR="0056288C" w:rsidRDefault="0056288C" w:rsidP="0056288C">
            <w:pPr>
              <w:spacing w:before="120" w:after="120" w:line="276" w:lineRule="auto"/>
              <w:jc w:val="center"/>
              <w:rPr>
                <w:rFonts w:cs="Arial"/>
                <w:bCs/>
                <w:sz w:val="20"/>
                <w:szCs w:val="20"/>
              </w:rPr>
            </w:pPr>
            <w:r w:rsidRPr="0056288C">
              <w:rPr>
                <w:rFonts w:cs="Arial"/>
                <w:bCs/>
                <w:sz w:val="20"/>
                <w:szCs w:val="20"/>
              </w:rPr>
              <w:t>Plasterboard</w:t>
            </w:r>
          </w:p>
          <w:p w:rsidR="0056288C" w:rsidRDefault="0056288C" w:rsidP="0056288C">
            <w:pPr>
              <w:spacing w:before="120" w:after="120" w:line="276" w:lineRule="auto"/>
              <w:jc w:val="center"/>
              <w:rPr>
                <w:rFonts w:cs="Arial"/>
                <w:bCs/>
                <w:sz w:val="20"/>
                <w:szCs w:val="20"/>
              </w:rPr>
            </w:pPr>
            <w:r>
              <w:rPr>
                <w:rFonts w:cs="Arial"/>
                <w:bCs/>
                <w:sz w:val="20"/>
                <w:szCs w:val="20"/>
              </w:rPr>
              <w:t xml:space="preserve">Batteries (4 MDINs) Fridges &amp; Freezers </w:t>
            </w:r>
          </w:p>
        </w:tc>
      </w:tr>
      <w:tr w:rsidR="0056288C" w:rsidTr="00D279F6">
        <w:trPr>
          <w:gridAfter w:val="1"/>
          <w:wAfter w:w="7" w:type="dxa"/>
          <w:trHeight w:val="129"/>
        </w:trPr>
        <w:tc>
          <w:tcPr>
            <w:tcW w:w="3007" w:type="dxa"/>
            <w:tcBorders>
              <w:top w:val="single" w:sz="4" w:space="0" w:color="auto"/>
              <w:left w:val="single" w:sz="4" w:space="0" w:color="auto"/>
              <w:bottom w:val="single" w:sz="4" w:space="0" w:color="auto"/>
              <w:right w:val="single" w:sz="4" w:space="0" w:color="auto"/>
            </w:tcBorders>
          </w:tcPr>
          <w:p w:rsidR="0056288C" w:rsidRPr="00D279F6" w:rsidRDefault="0056288C" w:rsidP="0056288C">
            <w:pPr>
              <w:spacing w:before="120" w:after="120" w:line="276" w:lineRule="auto"/>
              <w:rPr>
                <w:rFonts w:cs="Arial"/>
                <w:b/>
                <w:bCs/>
                <w:sz w:val="20"/>
                <w:szCs w:val="20"/>
              </w:rPr>
            </w:pPr>
            <w:r w:rsidRPr="00D279F6">
              <w:rPr>
                <w:rFonts w:cs="Arial"/>
                <w:b/>
                <w:bCs/>
                <w:sz w:val="20"/>
                <w:szCs w:val="20"/>
              </w:rPr>
              <w:t>Top</w:t>
            </w:r>
            <w:r>
              <w:rPr>
                <w:rFonts w:cs="Arial"/>
                <w:b/>
                <w:bCs/>
                <w:sz w:val="20"/>
                <w:szCs w:val="20"/>
              </w:rPr>
              <w:t>ic Disposal Information Notes (T</w:t>
            </w:r>
            <w:r w:rsidRPr="00D279F6">
              <w:rPr>
                <w:rFonts w:cs="Arial"/>
                <w:b/>
                <w:bCs/>
                <w:sz w:val="20"/>
                <w:szCs w:val="20"/>
              </w:rPr>
              <w:t>DINs)</w:t>
            </w:r>
          </w:p>
        </w:tc>
        <w:tc>
          <w:tcPr>
            <w:tcW w:w="425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56288C" w:rsidRDefault="00F90F36" w:rsidP="0056288C">
            <w:pPr>
              <w:spacing w:before="120" w:after="120" w:line="276" w:lineRule="auto"/>
              <w:rPr>
                <w:rFonts w:cs="Arial"/>
                <w:bCs/>
                <w:sz w:val="20"/>
                <w:szCs w:val="20"/>
              </w:rPr>
            </w:pPr>
            <w:hyperlink r:id="rId13" w:anchor="/collapse2782281" w:history="1">
              <w:r w:rsidR="0056288C" w:rsidRPr="00D279F6">
                <w:rPr>
                  <w:rStyle w:val="Hyperlink"/>
                  <w:rFonts w:cs="Arial"/>
                  <w:bCs/>
                  <w:sz w:val="20"/>
                  <w:szCs w:val="20"/>
                </w:rPr>
                <w:t>Further guidance related to waste hazardous for disposal | Safety Office (ox.ac.uk)</w:t>
              </w:r>
            </w:hyperlink>
          </w:p>
        </w:tc>
        <w:tc>
          <w:tcPr>
            <w:tcW w:w="2521" w:type="dxa"/>
            <w:tcBorders>
              <w:top w:val="single" w:sz="4" w:space="0" w:color="auto"/>
              <w:left w:val="single" w:sz="4" w:space="0" w:color="auto"/>
              <w:bottom w:val="single" w:sz="4" w:space="0" w:color="auto"/>
              <w:right w:val="single" w:sz="4" w:space="0" w:color="auto"/>
            </w:tcBorders>
          </w:tcPr>
          <w:p w:rsidR="0056288C" w:rsidRDefault="0056288C" w:rsidP="0056288C">
            <w:pPr>
              <w:spacing w:before="120" w:after="120" w:line="276" w:lineRule="auto"/>
              <w:jc w:val="center"/>
              <w:rPr>
                <w:rFonts w:cs="Arial"/>
                <w:bCs/>
                <w:sz w:val="20"/>
                <w:szCs w:val="20"/>
              </w:rPr>
            </w:pPr>
            <w:r>
              <w:rPr>
                <w:rFonts w:cs="Arial"/>
                <w:bCs/>
                <w:sz w:val="20"/>
                <w:szCs w:val="20"/>
              </w:rPr>
              <w:t>Waste electrical take back schemes</w:t>
            </w:r>
          </w:p>
          <w:p w:rsidR="0056288C" w:rsidRDefault="0056288C" w:rsidP="0056288C">
            <w:pPr>
              <w:spacing w:before="120" w:after="120" w:line="276" w:lineRule="auto"/>
              <w:jc w:val="center"/>
              <w:rPr>
                <w:rFonts w:cs="Arial"/>
                <w:bCs/>
                <w:sz w:val="20"/>
                <w:szCs w:val="20"/>
              </w:rPr>
            </w:pPr>
            <w:r>
              <w:rPr>
                <w:rFonts w:cs="Arial"/>
                <w:bCs/>
                <w:sz w:val="20"/>
                <w:szCs w:val="20"/>
              </w:rPr>
              <w:t>Storage: Holding areas for chemical waste hazardous for disposal</w:t>
            </w:r>
          </w:p>
          <w:p w:rsidR="0056288C" w:rsidRDefault="0056288C" w:rsidP="0056288C">
            <w:pPr>
              <w:spacing w:before="120" w:after="120" w:line="276" w:lineRule="auto"/>
              <w:jc w:val="center"/>
              <w:rPr>
                <w:rFonts w:cs="Arial"/>
                <w:bCs/>
                <w:sz w:val="20"/>
                <w:szCs w:val="20"/>
              </w:rPr>
            </w:pPr>
            <w:r>
              <w:rPr>
                <w:rFonts w:cs="Arial"/>
                <w:bCs/>
                <w:sz w:val="20"/>
                <w:szCs w:val="20"/>
              </w:rPr>
              <w:t>Emergency Planning: Spill Kits for Chemicals and Oils</w:t>
            </w:r>
          </w:p>
        </w:tc>
      </w:tr>
      <w:tr w:rsidR="0056288C" w:rsidTr="00D279F6">
        <w:trPr>
          <w:gridAfter w:val="1"/>
          <w:wAfter w:w="7" w:type="dxa"/>
          <w:trHeight w:val="129"/>
        </w:trPr>
        <w:tc>
          <w:tcPr>
            <w:tcW w:w="3007" w:type="dxa"/>
            <w:tcBorders>
              <w:top w:val="single" w:sz="4" w:space="0" w:color="auto"/>
              <w:left w:val="single" w:sz="4" w:space="0" w:color="auto"/>
              <w:bottom w:val="single" w:sz="4" w:space="0" w:color="auto"/>
              <w:right w:val="single" w:sz="4" w:space="0" w:color="auto"/>
            </w:tcBorders>
          </w:tcPr>
          <w:p w:rsidR="0056288C" w:rsidRPr="00D279F6" w:rsidRDefault="0056288C" w:rsidP="0056288C">
            <w:pPr>
              <w:spacing w:before="120" w:after="120" w:line="276" w:lineRule="auto"/>
              <w:rPr>
                <w:rFonts w:cs="Arial"/>
                <w:b/>
                <w:bCs/>
                <w:sz w:val="20"/>
                <w:szCs w:val="20"/>
              </w:rPr>
            </w:pPr>
            <w:r>
              <w:rPr>
                <w:rFonts w:cs="Arial"/>
                <w:b/>
                <w:bCs/>
                <w:sz w:val="20"/>
                <w:szCs w:val="20"/>
              </w:rPr>
              <w:t xml:space="preserve">Additional Guidance </w:t>
            </w:r>
          </w:p>
        </w:tc>
        <w:tc>
          <w:tcPr>
            <w:tcW w:w="425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56288C" w:rsidRPr="004672B3" w:rsidRDefault="00F90F36" w:rsidP="0056288C">
            <w:pPr>
              <w:spacing w:before="120" w:after="120" w:line="276" w:lineRule="auto"/>
              <w:rPr>
                <w:sz w:val="20"/>
                <w:szCs w:val="20"/>
              </w:rPr>
            </w:pPr>
            <w:hyperlink r:id="rId14" w:history="1">
              <w:r w:rsidR="0056288C" w:rsidRPr="004672B3">
                <w:rPr>
                  <w:rStyle w:val="Hyperlink"/>
                  <w:sz w:val="20"/>
                  <w:szCs w:val="20"/>
                </w:rPr>
                <w:t>Respiratory protection | Safety Office (ox.ac.uk)</w:t>
              </w:r>
            </w:hyperlink>
          </w:p>
        </w:tc>
        <w:tc>
          <w:tcPr>
            <w:tcW w:w="2521" w:type="dxa"/>
            <w:tcBorders>
              <w:top w:val="single" w:sz="4" w:space="0" w:color="auto"/>
              <w:left w:val="single" w:sz="4" w:space="0" w:color="auto"/>
              <w:bottom w:val="single" w:sz="4" w:space="0" w:color="auto"/>
              <w:right w:val="single" w:sz="4" w:space="0" w:color="auto"/>
            </w:tcBorders>
          </w:tcPr>
          <w:p w:rsidR="0056288C" w:rsidRDefault="0056288C" w:rsidP="0056288C">
            <w:pPr>
              <w:spacing w:before="120" w:after="120" w:line="276" w:lineRule="auto"/>
              <w:jc w:val="center"/>
              <w:rPr>
                <w:rFonts w:cs="Arial"/>
                <w:bCs/>
                <w:sz w:val="20"/>
                <w:szCs w:val="20"/>
              </w:rPr>
            </w:pPr>
            <w:r>
              <w:rPr>
                <w:rFonts w:cs="Arial"/>
                <w:bCs/>
                <w:sz w:val="20"/>
                <w:szCs w:val="20"/>
              </w:rPr>
              <w:t>RPE factsheet</w:t>
            </w:r>
          </w:p>
        </w:tc>
      </w:tr>
    </w:tbl>
    <w:p w:rsidR="008B4B92" w:rsidRDefault="008B4B92" w:rsidP="008B4B92">
      <w:pPr>
        <w:rPr>
          <w:rFonts w:cs="Arial"/>
          <w:color w:val="9BBB59" w:themeColor="accent3"/>
        </w:rPr>
      </w:pPr>
    </w:p>
    <w:p w:rsidR="005E754B" w:rsidRPr="006F2080" w:rsidRDefault="005E754B" w:rsidP="005E754B">
      <w:pPr>
        <w:rPr>
          <w:rFonts w:cs="Arial"/>
          <w:b/>
          <w:sz w:val="20"/>
          <w:szCs w:val="20"/>
        </w:rPr>
      </w:pPr>
      <w:r w:rsidRPr="006F2080">
        <w:rPr>
          <w:rFonts w:cs="Arial"/>
          <w:b/>
          <w:sz w:val="20"/>
          <w:szCs w:val="20"/>
        </w:rPr>
        <w:t>*Please note that the fire extinguisher practical training will take place the following day. Times and location will be confirmed upon booking</w:t>
      </w:r>
    </w:p>
    <w:p w:rsidR="005E754B" w:rsidRDefault="005E754B" w:rsidP="008B4B92">
      <w:pPr>
        <w:rPr>
          <w:rFonts w:cs="Arial"/>
          <w:color w:val="9BBB59" w:themeColor="accent3"/>
        </w:rPr>
      </w:pPr>
    </w:p>
    <w:sectPr w:rsidR="005E754B" w:rsidSect="00FC23D4">
      <w:headerReference w:type="first" r:id="rId15"/>
      <w:footerReference w:type="first" r:id="rId16"/>
      <w:footnotePr>
        <w:numRestart w:val="eachPage"/>
      </w:footnotePr>
      <w:pgSz w:w="11906" w:h="16838" w:code="9"/>
      <w:pgMar w:top="1134" w:right="1134" w:bottom="1134" w:left="1418" w:header="73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450D" w:rsidRDefault="00A1450D" w:rsidP="00445493">
      <w:pPr>
        <w:spacing w:after="0"/>
      </w:pPr>
      <w:r>
        <w:separator/>
      </w:r>
    </w:p>
  </w:endnote>
  <w:endnote w:type="continuationSeparator" w:id="0">
    <w:p w:rsidR="00A1450D" w:rsidRDefault="00A1450D" w:rsidP="0044549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3C87" w:rsidRDefault="009F3C87">
    <w:pPr>
      <w:pStyle w:val="Footer"/>
    </w:pPr>
    <w:r>
      <w:t xml:space="preserve">General Enquiries Tel: +44 (0)1865 270811 </w:t>
    </w:r>
  </w:p>
  <w:p w:rsidR="00BB643A" w:rsidRDefault="00BB643A" w:rsidP="00BB643A">
    <w:pPr>
      <w:pStyle w:val="Footer"/>
      <w:spacing w:before="0"/>
    </w:pPr>
    <w:r>
      <w:t>Web: www.admin.ox.ac.uk/safety/</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450D" w:rsidRDefault="00A1450D" w:rsidP="00445493">
      <w:pPr>
        <w:spacing w:after="0"/>
      </w:pPr>
      <w:r>
        <w:separator/>
      </w:r>
    </w:p>
  </w:footnote>
  <w:footnote w:type="continuationSeparator" w:id="0">
    <w:p w:rsidR="00A1450D" w:rsidRDefault="00A1450D" w:rsidP="0044549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3C87" w:rsidRDefault="00E85A2C">
    <w:pPr>
      <w:pStyle w:val="OXTITLE"/>
    </w:pPr>
    <w:r>
      <w:rPr>
        <w:noProof/>
      </w:rPr>
      <mc:AlternateContent>
        <mc:Choice Requires="wps">
          <w:drawing>
            <wp:anchor distT="0" distB="0" distL="114300" distR="114300" simplePos="0" relativeHeight="251658240" behindDoc="0" locked="1" layoutInCell="1" allowOverlap="1" wp14:anchorId="696C7C7B" wp14:editId="01F0678F">
              <wp:simplePos x="0" y="0"/>
              <wp:positionH relativeFrom="column">
                <wp:posOffset>-720725</wp:posOffset>
              </wp:positionH>
              <wp:positionV relativeFrom="page">
                <wp:posOffset>3420745</wp:posOffset>
              </wp:positionV>
              <wp:extent cx="152400" cy="228600"/>
              <wp:effectExtent l="3175" t="127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3C87" w:rsidRDefault="009F3C87">
                          <w:r>
                            <w:t>_</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7C7B" id="_x0000_t202" coordsize="21600,21600" o:spt="202" path="m,l,21600r21600,l21600,xe">
              <v:stroke joinstyle="miter"/>
              <v:path gradientshapeok="t" o:connecttype="rect"/>
            </v:shapetype>
            <v:shape id="Text Box 1" o:spid="_x0000_s1026" type="#_x0000_t202" style="position:absolute;margin-left:-56.75pt;margin-top:269.35pt;width:12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" filled="f" stroked="f">
              <v:textbox inset="0,0,0,0">
                <w:txbxContent>
                  <w:p w:rsidR="009F3C87" w:rsidRDefault="009F3C87">
                    <w:r>
                      <w:t>_</w:t>
                    </w:r>
                  </w:p>
                </w:txbxContent>
              </v:textbox>
              <w10:wrap anchory="page"/>
              <w10:anchorlock/>
            </v:shape>
          </w:pict>
        </mc:Fallback>
      </mc:AlternateContent>
    </w:r>
    <w:r w:rsidR="009F3C87">
      <w:rPr>
        <w:noProof/>
      </w:rPr>
      <w:drawing>
        <wp:anchor distT="0" distB="0" distL="114300" distR="114300" simplePos="0" relativeHeight="251661312" behindDoc="0" locked="1" layoutInCell="1" allowOverlap="0" wp14:anchorId="7EC18980" wp14:editId="61C4E850">
          <wp:simplePos x="0" y="0"/>
          <wp:positionH relativeFrom="column">
            <wp:posOffset>4788535</wp:posOffset>
          </wp:positionH>
          <wp:positionV relativeFrom="page">
            <wp:posOffset>466725</wp:posOffset>
          </wp:positionV>
          <wp:extent cx="1152525" cy="1476375"/>
          <wp:effectExtent l="19050" t="0" r="9525" b="0"/>
          <wp:wrapSquare wrapText="left"/>
          <wp:docPr id="3" name="Picture 3" descr="br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rand"/>
                  <pic:cNvPicPr>
                    <a:picLocks noChangeAspect="1" noChangeArrowheads="1"/>
                  </pic:cNvPicPr>
                </pic:nvPicPr>
                <pic:blipFill>
                  <a:blip r:embed="rId1"/>
                  <a:srcRect/>
                  <a:stretch>
                    <a:fillRect/>
                  </a:stretch>
                </pic:blipFill>
                <pic:spPr bwMode="auto">
                  <a:xfrm>
                    <a:off x="0" y="0"/>
                    <a:ext cx="1152525" cy="1476375"/>
                  </a:xfrm>
                  <a:prstGeom prst="rect">
                    <a:avLst/>
                  </a:prstGeom>
                  <a:noFill/>
                  <a:ln w="9525">
                    <a:noFill/>
                    <a:miter lim="800000"/>
                    <a:headEnd/>
                    <a:tailEnd/>
                  </a:ln>
                </pic:spPr>
              </pic:pic>
            </a:graphicData>
          </a:graphic>
        </wp:anchor>
      </w:drawing>
    </w:r>
    <w:r w:rsidR="009F3C87">
      <w:t>UNIVERSITY SAFETY OFFICE</w:t>
    </w:r>
  </w:p>
  <w:p w:rsidR="009F3C87" w:rsidRDefault="009F3C87">
    <w:pPr>
      <w:pStyle w:val="OXADDRESS"/>
    </w:pPr>
    <w:r>
      <w:t xml:space="preserve">10 Parks Road, Oxford </w:t>
    </w:r>
    <w:r>
      <w:rPr>
        <w:rStyle w:val="OXPOSTCODE"/>
      </w:rPr>
      <w:t>OX1 3PD</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768AD"/>
    <w:multiLevelType w:val="hybridMultilevel"/>
    <w:tmpl w:val="011A82D0"/>
    <w:lvl w:ilvl="0" w:tplc="6CD4920A">
      <w:start w:val="9"/>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D23660"/>
    <w:multiLevelType w:val="hybridMultilevel"/>
    <w:tmpl w:val="6CFED1A0"/>
    <w:lvl w:ilvl="0" w:tplc="61FC7C3C">
      <w:start w:val="110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2492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44A7"/>
    <w:rsid w:val="00000950"/>
    <w:rsid w:val="000021B6"/>
    <w:rsid w:val="00021F96"/>
    <w:rsid w:val="00022B14"/>
    <w:rsid w:val="00034A83"/>
    <w:rsid w:val="00034EDE"/>
    <w:rsid w:val="00037DB7"/>
    <w:rsid w:val="00041FA1"/>
    <w:rsid w:val="00043D12"/>
    <w:rsid w:val="00054F44"/>
    <w:rsid w:val="000626F5"/>
    <w:rsid w:val="00065E17"/>
    <w:rsid w:val="00067070"/>
    <w:rsid w:val="00067AA3"/>
    <w:rsid w:val="00070169"/>
    <w:rsid w:val="00074823"/>
    <w:rsid w:val="0007502A"/>
    <w:rsid w:val="00076055"/>
    <w:rsid w:val="00080819"/>
    <w:rsid w:val="00081977"/>
    <w:rsid w:val="0008582A"/>
    <w:rsid w:val="000871B8"/>
    <w:rsid w:val="0009031B"/>
    <w:rsid w:val="00090357"/>
    <w:rsid w:val="00090658"/>
    <w:rsid w:val="000978D4"/>
    <w:rsid w:val="00097C34"/>
    <w:rsid w:val="000A0D8A"/>
    <w:rsid w:val="000A1068"/>
    <w:rsid w:val="000A1A27"/>
    <w:rsid w:val="000A2BC5"/>
    <w:rsid w:val="000A45B5"/>
    <w:rsid w:val="000A5F6A"/>
    <w:rsid w:val="000A6F9D"/>
    <w:rsid w:val="000A6FC1"/>
    <w:rsid w:val="000B62CB"/>
    <w:rsid w:val="000B7C81"/>
    <w:rsid w:val="000D3FCD"/>
    <w:rsid w:val="000D60DA"/>
    <w:rsid w:val="000E2D5B"/>
    <w:rsid w:val="000E3F64"/>
    <w:rsid w:val="000E5345"/>
    <w:rsid w:val="000F38D2"/>
    <w:rsid w:val="000F778F"/>
    <w:rsid w:val="00106751"/>
    <w:rsid w:val="00107AB8"/>
    <w:rsid w:val="00111B58"/>
    <w:rsid w:val="001127C7"/>
    <w:rsid w:val="001162CC"/>
    <w:rsid w:val="00116ABF"/>
    <w:rsid w:val="00120439"/>
    <w:rsid w:val="00122556"/>
    <w:rsid w:val="00122AEC"/>
    <w:rsid w:val="001244A7"/>
    <w:rsid w:val="00127EFD"/>
    <w:rsid w:val="00130725"/>
    <w:rsid w:val="00131236"/>
    <w:rsid w:val="00134650"/>
    <w:rsid w:val="00135E89"/>
    <w:rsid w:val="00136AA7"/>
    <w:rsid w:val="001406A5"/>
    <w:rsid w:val="001406AC"/>
    <w:rsid w:val="00141DC2"/>
    <w:rsid w:val="00144D1E"/>
    <w:rsid w:val="001458B4"/>
    <w:rsid w:val="00146445"/>
    <w:rsid w:val="00155E27"/>
    <w:rsid w:val="00157EFC"/>
    <w:rsid w:val="001616CA"/>
    <w:rsid w:val="00161822"/>
    <w:rsid w:val="00161BF9"/>
    <w:rsid w:val="00166E36"/>
    <w:rsid w:val="00167055"/>
    <w:rsid w:val="00170DD5"/>
    <w:rsid w:val="001735F0"/>
    <w:rsid w:val="00181F58"/>
    <w:rsid w:val="00184165"/>
    <w:rsid w:val="00185F6E"/>
    <w:rsid w:val="00186B99"/>
    <w:rsid w:val="00187384"/>
    <w:rsid w:val="0019258C"/>
    <w:rsid w:val="0019578F"/>
    <w:rsid w:val="0019721F"/>
    <w:rsid w:val="001A4C02"/>
    <w:rsid w:val="001A7E46"/>
    <w:rsid w:val="001B06AD"/>
    <w:rsid w:val="001B1A68"/>
    <w:rsid w:val="001B443D"/>
    <w:rsid w:val="001B5B66"/>
    <w:rsid w:val="001B74C0"/>
    <w:rsid w:val="001B79A2"/>
    <w:rsid w:val="001C2578"/>
    <w:rsid w:val="001D0691"/>
    <w:rsid w:val="001D69D3"/>
    <w:rsid w:val="001D7E4A"/>
    <w:rsid w:val="001E31B9"/>
    <w:rsid w:val="001E55F5"/>
    <w:rsid w:val="001E66A6"/>
    <w:rsid w:val="001F0CF4"/>
    <w:rsid w:val="001F3A5C"/>
    <w:rsid w:val="001F5D2F"/>
    <w:rsid w:val="001F6F11"/>
    <w:rsid w:val="001F7D86"/>
    <w:rsid w:val="00202EC3"/>
    <w:rsid w:val="00203227"/>
    <w:rsid w:val="0020653E"/>
    <w:rsid w:val="0021150B"/>
    <w:rsid w:val="00213349"/>
    <w:rsid w:val="00213A62"/>
    <w:rsid w:val="00213CDF"/>
    <w:rsid w:val="002237D2"/>
    <w:rsid w:val="00226BD4"/>
    <w:rsid w:val="00227BC5"/>
    <w:rsid w:val="00232C85"/>
    <w:rsid w:val="00232DC3"/>
    <w:rsid w:val="00233D21"/>
    <w:rsid w:val="00234E4B"/>
    <w:rsid w:val="0024261E"/>
    <w:rsid w:val="00247366"/>
    <w:rsid w:val="0025732E"/>
    <w:rsid w:val="002602E0"/>
    <w:rsid w:val="0026084F"/>
    <w:rsid w:val="00260C40"/>
    <w:rsid w:val="00262454"/>
    <w:rsid w:val="0026757A"/>
    <w:rsid w:val="00270784"/>
    <w:rsid w:val="00277443"/>
    <w:rsid w:val="00283659"/>
    <w:rsid w:val="00284826"/>
    <w:rsid w:val="0028633F"/>
    <w:rsid w:val="00294388"/>
    <w:rsid w:val="00296020"/>
    <w:rsid w:val="002A34D6"/>
    <w:rsid w:val="002B4DC0"/>
    <w:rsid w:val="002B770A"/>
    <w:rsid w:val="002B79E9"/>
    <w:rsid w:val="002C2511"/>
    <w:rsid w:val="002C3DEB"/>
    <w:rsid w:val="002C5FF3"/>
    <w:rsid w:val="002D50B3"/>
    <w:rsid w:val="002E1465"/>
    <w:rsid w:val="002E1823"/>
    <w:rsid w:val="002E38D8"/>
    <w:rsid w:val="002F02F5"/>
    <w:rsid w:val="002F36A3"/>
    <w:rsid w:val="00300944"/>
    <w:rsid w:val="003027F5"/>
    <w:rsid w:val="003077BF"/>
    <w:rsid w:val="00311AD4"/>
    <w:rsid w:val="00320C49"/>
    <w:rsid w:val="003243E3"/>
    <w:rsid w:val="003308C7"/>
    <w:rsid w:val="00330DB2"/>
    <w:rsid w:val="00331777"/>
    <w:rsid w:val="0033244B"/>
    <w:rsid w:val="00334CCB"/>
    <w:rsid w:val="003356FE"/>
    <w:rsid w:val="0033684C"/>
    <w:rsid w:val="00340FF8"/>
    <w:rsid w:val="00344018"/>
    <w:rsid w:val="00344FA0"/>
    <w:rsid w:val="00352016"/>
    <w:rsid w:val="00365F00"/>
    <w:rsid w:val="003702BC"/>
    <w:rsid w:val="0037588C"/>
    <w:rsid w:val="00376A83"/>
    <w:rsid w:val="00380A1B"/>
    <w:rsid w:val="0038192E"/>
    <w:rsid w:val="00383A0A"/>
    <w:rsid w:val="00385E66"/>
    <w:rsid w:val="0039303F"/>
    <w:rsid w:val="00395969"/>
    <w:rsid w:val="003A3642"/>
    <w:rsid w:val="003B12B7"/>
    <w:rsid w:val="003C2D84"/>
    <w:rsid w:val="003C39DC"/>
    <w:rsid w:val="003C3D21"/>
    <w:rsid w:val="003C42FA"/>
    <w:rsid w:val="003C5F30"/>
    <w:rsid w:val="003D0A16"/>
    <w:rsid w:val="003D1E89"/>
    <w:rsid w:val="003D545C"/>
    <w:rsid w:val="003D57E0"/>
    <w:rsid w:val="003D6440"/>
    <w:rsid w:val="003D749D"/>
    <w:rsid w:val="003E419E"/>
    <w:rsid w:val="003E6C2E"/>
    <w:rsid w:val="003F1532"/>
    <w:rsid w:val="003F5298"/>
    <w:rsid w:val="004041F4"/>
    <w:rsid w:val="00404EC0"/>
    <w:rsid w:val="00406100"/>
    <w:rsid w:val="00406E37"/>
    <w:rsid w:val="00412913"/>
    <w:rsid w:val="00413595"/>
    <w:rsid w:val="0042012E"/>
    <w:rsid w:val="00420A65"/>
    <w:rsid w:val="00420F5E"/>
    <w:rsid w:val="00422678"/>
    <w:rsid w:val="00422E4F"/>
    <w:rsid w:val="00424C8A"/>
    <w:rsid w:val="00433247"/>
    <w:rsid w:val="004339B4"/>
    <w:rsid w:val="00443D2E"/>
    <w:rsid w:val="004445CE"/>
    <w:rsid w:val="00445493"/>
    <w:rsid w:val="00447368"/>
    <w:rsid w:val="004500E3"/>
    <w:rsid w:val="00451706"/>
    <w:rsid w:val="00455564"/>
    <w:rsid w:val="00456F26"/>
    <w:rsid w:val="00457BE2"/>
    <w:rsid w:val="00460CBA"/>
    <w:rsid w:val="00463E7F"/>
    <w:rsid w:val="00465CFE"/>
    <w:rsid w:val="004672B3"/>
    <w:rsid w:val="004675EB"/>
    <w:rsid w:val="00473D6F"/>
    <w:rsid w:val="004744B2"/>
    <w:rsid w:val="00480F63"/>
    <w:rsid w:val="0048319C"/>
    <w:rsid w:val="00483DD2"/>
    <w:rsid w:val="00483F5C"/>
    <w:rsid w:val="0048649C"/>
    <w:rsid w:val="00491C21"/>
    <w:rsid w:val="00493DB0"/>
    <w:rsid w:val="004A1D3E"/>
    <w:rsid w:val="004A5351"/>
    <w:rsid w:val="004A7C01"/>
    <w:rsid w:val="004C4948"/>
    <w:rsid w:val="004C4E3B"/>
    <w:rsid w:val="004C69B4"/>
    <w:rsid w:val="004C70DE"/>
    <w:rsid w:val="004C7B2F"/>
    <w:rsid w:val="004C7BD8"/>
    <w:rsid w:val="004D081A"/>
    <w:rsid w:val="004E0D00"/>
    <w:rsid w:val="004E12D8"/>
    <w:rsid w:val="004E55FF"/>
    <w:rsid w:val="004E6BFB"/>
    <w:rsid w:val="004E6DF8"/>
    <w:rsid w:val="004F3249"/>
    <w:rsid w:val="004F3E1F"/>
    <w:rsid w:val="005041D8"/>
    <w:rsid w:val="00504552"/>
    <w:rsid w:val="005052F4"/>
    <w:rsid w:val="00510B54"/>
    <w:rsid w:val="00512179"/>
    <w:rsid w:val="00513D85"/>
    <w:rsid w:val="005144DE"/>
    <w:rsid w:val="0051621A"/>
    <w:rsid w:val="005207AD"/>
    <w:rsid w:val="00521D8F"/>
    <w:rsid w:val="00522986"/>
    <w:rsid w:val="005243AD"/>
    <w:rsid w:val="005261E3"/>
    <w:rsid w:val="00526E6C"/>
    <w:rsid w:val="005276F3"/>
    <w:rsid w:val="00540E58"/>
    <w:rsid w:val="00543921"/>
    <w:rsid w:val="005463EB"/>
    <w:rsid w:val="00547A68"/>
    <w:rsid w:val="00551798"/>
    <w:rsid w:val="00552E94"/>
    <w:rsid w:val="00555A3B"/>
    <w:rsid w:val="005574D7"/>
    <w:rsid w:val="0056281E"/>
    <w:rsid w:val="0056288C"/>
    <w:rsid w:val="00565311"/>
    <w:rsid w:val="00572C80"/>
    <w:rsid w:val="00573DB9"/>
    <w:rsid w:val="00576532"/>
    <w:rsid w:val="005811CF"/>
    <w:rsid w:val="00582A54"/>
    <w:rsid w:val="00582AA3"/>
    <w:rsid w:val="005832D6"/>
    <w:rsid w:val="00583F95"/>
    <w:rsid w:val="005850B7"/>
    <w:rsid w:val="00590AE7"/>
    <w:rsid w:val="00592958"/>
    <w:rsid w:val="00594062"/>
    <w:rsid w:val="005954A6"/>
    <w:rsid w:val="005A670D"/>
    <w:rsid w:val="005A7FB5"/>
    <w:rsid w:val="005B0479"/>
    <w:rsid w:val="005B399A"/>
    <w:rsid w:val="005C0CAA"/>
    <w:rsid w:val="005C1244"/>
    <w:rsid w:val="005C3CE6"/>
    <w:rsid w:val="005D62EC"/>
    <w:rsid w:val="005E3014"/>
    <w:rsid w:val="005E61BF"/>
    <w:rsid w:val="005E66C5"/>
    <w:rsid w:val="005E754B"/>
    <w:rsid w:val="005E7B3B"/>
    <w:rsid w:val="005F0E4B"/>
    <w:rsid w:val="005F6DB2"/>
    <w:rsid w:val="006054F1"/>
    <w:rsid w:val="00611772"/>
    <w:rsid w:val="006134D0"/>
    <w:rsid w:val="0061779A"/>
    <w:rsid w:val="00617B5C"/>
    <w:rsid w:val="006230EE"/>
    <w:rsid w:val="00623FB1"/>
    <w:rsid w:val="00631ECD"/>
    <w:rsid w:val="006376BF"/>
    <w:rsid w:val="006403A3"/>
    <w:rsid w:val="00643655"/>
    <w:rsid w:val="00643C78"/>
    <w:rsid w:val="00650019"/>
    <w:rsid w:val="00654F50"/>
    <w:rsid w:val="00664ED8"/>
    <w:rsid w:val="0066634D"/>
    <w:rsid w:val="006709F7"/>
    <w:rsid w:val="00671608"/>
    <w:rsid w:val="006729B4"/>
    <w:rsid w:val="00675660"/>
    <w:rsid w:val="00675688"/>
    <w:rsid w:val="00676634"/>
    <w:rsid w:val="00680DCD"/>
    <w:rsid w:val="00683609"/>
    <w:rsid w:val="00695188"/>
    <w:rsid w:val="00697284"/>
    <w:rsid w:val="00697CA2"/>
    <w:rsid w:val="006A1712"/>
    <w:rsid w:val="006A3C8A"/>
    <w:rsid w:val="006A5AE1"/>
    <w:rsid w:val="006B04B1"/>
    <w:rsid w:val="006B1A1D"/>
    <w:rsid w:val="006B1DB6"/>
    <w:rsid w:val="006B48A9"/>
    <w:rsid w:val="006B5D6B"/>
    <w:rsid w:val="006B5DC6"/>
    <w:rsid w:val="006B719C"/>
    <w:rsid w:val="006C281F"/>
    <w:rsid w:val="006C57D8"/>
    <w:rsid w:val="006C6015"/>
    <w:rsid w:val="006D0B65"/>
    <w:rsid w:val="006D1818"/>
    <w:rsid w:val="006E7BCF"/>
    <w:rsid w:val="006F2080"/>
    <w:rsid w:val="006F7BE5"/>
    <w:rsid w:val="00701112"/>
    <w:rsid w:val="007035B9"/>
    <w:rsid w:val="00703E50"/>
    <w:rsid w:val="007103F2"/>
    <w:rsid w:val="00710E8F"/>
    <w:rsid w:val="007124F4"/>
    <w:rsid w:val="0071534E"/>
    <w:rsid w:val="00717E9E"/>
    <w:rsid w:val="007207FE"/>
    <w:rsid w:val="00721E1E"/>
    <w:rsid w:val="007249D6"/>
    <w:rsid w:val="00734CFE"/>
    <w:rsid w:val="0075156B"/>
    <w:rsid w:val="00754027"/>
    <w:rsid w:val="007549B2"/>
    <w:rsid w:val="00760E4D"/>
    <w:rsid w:val="007615DF"/>
    <w:rsid w:val="00764125"/>
    <w:rsid w:val="00764A32"/>
    <w:rsid w:val="007667D3"/>
    <w:rsid w:val="00771C48"/>
    <w:rsid w:val="0077290B"/>
    <w:rsid w:val="00774695"/>
    <w:rsid w:val="007803C9"/>
    <w:rsid w:val="007834A1"/>
    <w:rsid w:val="00784CBC"/>
    <w:rsid w:val="00790A09"/>
    <w:rsid w:val="0079487A"/>
    <w:rsid w:val="0079576D"/>
    <w:rsid w:val="00796731"/>
    <w:rsid w:val="00796EE5"/>
    <w:rsid w:val="007A2400"/>
    <w:rsid w:val="007A2C95"/>
    <w:rsid w:val="007A5517"/>
    <w:rsid w:val="007B4078"/>
    <w:rsid w:val="007B5644"/>
    <w:rsid w:val="007B770B"/>
    <w:rsid w:val="007C2160"/>
    <w:rsid w:val="007C387D"/>
    <w:rsid w:val="007C66BE"/>
    <w:rsid w:val="007D0510"/>
    <w:rsid w:val="007D0A23"/>
    <w:rsid w:val="007D7210"/>
    <w:rsid w:val="007E10EF"/>
    <w:rsid w:val="007E33AF"/>
    <w:rsid w:val="007E7D47"/>
    <w:rsid w:val="007F12AF"/>
    <w:rsid w:val="007F206F"/>
    <w:rsid w:val="00802540"/>
    <w:rsid w:val="00802A8D"/>
    <w:rsid w:val="008108C5"/>
    <w:rsid w:val="0081211B"/>
    <w:rsid w:val="00812CDC"/>
    <w:rsid w:val="0081363D"/>
    <w:rsid w:val="008300B5"/>
    <w:rsid w:val="00831BA4"/>
    <w:rsid w:val="00831F4B"/>
    <w:rsid w:val="00832A83"/>
    <w:rsid w:val="00835775"/>
    <w:rsid w:val="00837CEF"/>
    <w:rsid w:val="00843654"/>
    <w:rsid w:val="0084441E"/>
    <w:rsid w:val="0084476B"/>
    <w:rsid w:val="0084688D"/>
    <w:rsid w:val="00854658"/>
    <w:rsid w:val="0086583A"/>
    <w:rsid w:val="0086651E"/>
    <w:rsid w:val="0087068B"/>
    <w:rsid w:val="00883469"/>
    <w:rsid w:val="00884C2F"/>
    <w:rsid w:val="0089637A"/>
    <w:rsid w:val="00897E23"/>
    <w:rsid w:val="008A0151"/>
    <w:rsid w:val="008A5AEE"/>
    <w:rsid w:val="008B2B47"/>
    <w:rsid w:val="008B4B92"/>
    <w:rsid w:val="008B56A7"/>
    <w:rsid w:val="008B6A15"/>
    <w:rsid w:val="008B6FE3"/>
    <w:rsid w:val="008C159E"/>
    <w:rsid w:val="008C4A5D"/>
    <w:rsid w:val="008D1192"/>
    <w:rsid w:val="008D528A"/>
    <w:rsid w:val="008D587C"/>
    <w:rsid w:val="008D7692"/>
    <w:rsid w:val="008E0419"/>
    <w:rsid w:val="008E19CF"/>
    <w:rsid w:val="008E2975"/>
    <w:rsid w:val="008E41E8"/>
    <w:rsid w:val="008E5284"/>
    <w:rsid w:val="008E5573"/>
    <w:rsid w:val="008E654F"/>
    <w:rsid w:val="008E7C14"/>
    <w:rsid w:val="008F5442"/>
    <w:rsid w:val="008F66D3"/>
    <w:rsid w:val="00907001"/>
    <w:rsid w:val="00912BFB"/>
    <w:rsid w:val="00912C86"/>
    <w:rsid w:val="009147CC"/>
    <w:rsid w:val="009159DA"/>
    <w:rsid w:val="00921DB5"/>
    <w:rsid w:val="00922C48"/>
    <w:rsid w:val="00932201"/>
    <w:rsid w:val="00943215"/>
    <w:rsid w:val="00946646"/>
    <w:rsid w:val="00947F8F"/>
    <w:rsid w:val="00951322"/>
    <w:rsid w:val="0095566A"/>
    <w:rsid w:val="00963979"/>
    <w:rsid w:val="0097086F"/>
    <w:rsid w:val="00970F63"/>
    <w:rsid w:val="00971A43"/>
    <w:rsid w:val="009727C5"/>
    <w:rsid w:val="009732E1"/>
    <w:rsid w:val="009738A1"/>
    <w:rsid w:val="00975CA7"/>
    <w:rsid w:val="00977502"/>
    <w:rsid w:val="00983532"/>
    <w:rsid w:val="00983788"/>
    <w:rsid w:val="00987439"/>
    <w:rsid w:val="00994156"/>
    <w:rsid w:val="009958BE"/>
    <w:rsid w:val="00997616"/>
    <w:rsid w:val="009B0094"/>
    <w:rsid w:val="009B32C8"/>
    <w:rsid w:val="009B440C"/>
    <w:rsid w:val="009B61B5"/>
    <w:rsid w:val="009C67BC"/>
    <w:rsid w:val="009D2B03"/>
    <w:rsid w:val="009D48D2"/>
    <w:rsid w:val="009F3C87"/>
    <w:rsid w:val="009F3CB1"/>
    <w:rsid w:val="009F4897"/>
    <w:rsid w:val="009F4956"/>
    <w:rsid w:val="009F596F"/>
    <w:rsid w:val="009F6789"/>
    <w:rsid w:val="009F69C0"/>
    <w:rsid w:val="00A02C3E"/>
    <w:rsid w:val="00A03A13"/>
    <w:rsid w:val="00A065FA"/>
    <w:rsid w:val="00A1341A"/>
    <w:rsid w:val="00A1405F"/>
    <w:rsid w:val="00A1450D"/>
    <w:rsid w:val="00A149FC"/>
    <w:rsid w:val="00A165C6"/>
    <w:rsid w:val="00A22404"/>
    <w:rsid w:val="00A252BB"/>
    <w:rsid w:val="00A2702F"/>
    <w:rsid w:val="00A34A2C"/>
    <w:rsid w:val="00A41179"/>
    <w:rsid w:val="00A41D51"/>
    <w:rsid w:val="00A42C18"/>
    <w:rsid w:val="00A4605F"/>
    <w:rsid w:val="00A46099"/>
    <w:rsid w:val="00A50D32"/>
    <w:rsid w:val="00A61CFA"/>
    <w:rsid w:val="00A61FE8"/>
    <w:rsid w:val="00A72994"/>
    <w:rsid w:val="00A73232"/>
    <w:rsid w:val="00A82C3A"/>
    <w:rsid w:val="00A93EE0"/>
    <w:rsid w:val="00A96045"/>
    <w:rsid w:val="00AA1A6C"/>
    <w:rsid w:val="00AA7454"/>
    <w:rsid w:val="00AB4923"/>
    <w:rsid w:val="00AB4C7C"/>
    <w:rsid w:val="00AB78CF"/>
    <w:rsid w:val="00AC01F4"/>
    <w:rsid w:val="00AC10C0"/>
    <w:rsid w:val="00AC4C8E"/>
    <w:rsid w:val="00AD4C29"/>
    <w:rsid w:val="00AD5F5C"/>
    <w:rsid w:val="00AE22DC"/>
    <w:rsid w:val="00AE33BC"/>
    <w:rsid w:val="00AE4485"/>
    <w:rsid w:val="00AF3A52"/>
    <w:rsid w:val="00AF4573"/>
    <w:rsid w:val="00AF6422"/>
    <w:rsid w:val="00B04FD5"/>
    <w:rsid w:val="00B0730F"/>
    <w:rsid w:val="00B1083C"/>
    <w:rsid w:val="00B10880"/>
    <w:rsid w:val="00B11DAA"/>
    <w:rsid w:val="00B17BC8"/>
    <w:rsid w:val="00B229B7"/>
    <w:rsid w:val="00B23158"/>
    <w:rsid w:val="00B23A8C"/>
    <w:rsid w:val="00B32EE7"/>
    <w:rsid w:val="00B33BFA"/>
    <w:rsid w:val="00B35AE3"/>
    <w:rsid w:val="00B37C5C"/>
    <w:rsid w:val="00B4214A"/>
    <w:rsid w:val="00B44863"/>
    <w:rsid w:val="00B46440"/>
    <w:rsid w:val="00B46EEC"/>
    <w:rsid w:val="00B508AF"/>
    <w:rsid w:val="00B508F5"/>
    <w:rsid w:val="00B51CFC"/>
    <w:rsid w:val="00B5556C"/>
    <w:rsid w:val="00B572D5"/>
    <w:rsid w:val="00B60C87"/>
    <w:rsid w:val="00B62CA6"/>
    <w:rsid w:val="00B65118"/>
    <w:rsid w:val="00B65650"/>
    <w:rsid w:val="00B660BD"/>
    <w:rsid w:val="00B71750"/>
    <w:rsid w:val="00B752A2"/>
    <w:rsid w:val="00B84466"/>
    <w:rsid w:val="00B866B7"/>
    <w:rsid w:val="00B917EF"/>
    <w:rsid w:val="00B92D1A"/>
    <w:rsid w:val="00B92D58"/>
    <w:rsid w:val="00B93996"/>
    <w:rsid w:val="00B94219"/>
    <w:rsid w:val="00B96097"/>
    <w:rsid w:val="00B96D8A"/>
    <w:rsid w:val="00BA15BE"/>
    <w:rsid w:val="00BA19F9"/>
    <w:rsid w:val="00BA3189"/>
    <w:rsid w:val="00BA40FA"/>
    <w:rsid w:val="00BA5BF8"/>
    <w:rsid w:val="00BB12E6"/>
    <w:rsid w:val="00BB1B41"/>
    <w:rsid w:val="00BB2CCA"/>
    <w:rsid w:val="00BB4D52"/>
    <w:rsid w:val="00BB643A"/>
    <w:rsid w:val="00BB7321"/>
    <w:rsid w:val="00BC26A9"/>
    <w:rsid w:val="00BC2BC1"/>
    <w:rsid w:val="00BC5BDE"/>
    <w:rsid w:val="00BC5F75"/>
    <w:rsid w:val="00BD5738"/>
    <w:rsid w:val="00BE55EB"/>
    <w:rsid w:val="00BE5C3E"/>
    <w:rsid w:val="00BE7870"/>
    <w:rsid w:val="00BF2285"/>
    <w:rsid w:val="00BF3499"/>
    <w:rsid w:val="00BF7BFB"/>
    <w:rsid w:val="00C05B69"/>
    <w:rsid w:val="00C105E2"/>
    <w:rsid w:val="00C1099F"/>
    <w:rsid w:val="00C11FE0"/>
    <w:rsid w:val="00C13536"/>
    <w:rsid w:val="00C15D43"/>
    <w:rsid w:val="00C16936"/>
    <w:rsid w:val="00C20268"/>
    <w:rsid w:val="00C23D19"/>
    <w:rsid w:val="00C26D32"/>
    <w:rsid w:val="00C3061F"/>
    <w:rsid w:val="00C32AE9"/>
    <w:rsid w:val="00C33DA7"/>
    <w:rsid w:val="00C34A5D"/>
    <w:rsid w:val="00C3547B"/>
    <w:rsid w:val="00C35971"/>
    <w:rsid w:val="00C36143"/>
    <w:rsid w:val="00C371AF"/>
    <w:rsid w:val="00C40DFC"/>
    <w:rsid w:val="00C422C0"/>
    <w:rsid w:val="00C440B5"/>
    <w:rsid w:val="00C50C6C"/>
    <w:rsid w:val="00C53BED"/>
    <w:rsid w:val="00C53C68"/>
    <w:rsid w:val="00C73E09"/>
    <w:rsid w:val="00C759DB"/>
    <w:rsid w:val="00C75A1F"/>
    <w:rsid w:val="00C828ED"/>
    <w:rsid w:val="00C85782"/>
    <w:rsid w:val="00C867F4"/>
    <w:rsid w:val="00C93CDA"/>
    <w:rsid w:val="00CA6B00"/>
    <w:rsid w:val="00CA6B7D"/>
    <w:rsid w:val="00CB6BD5"/>
    <w:rsid w:val="00CC0465"/>
    <w:rsid w:val="00CC0F47"/>
    <w:rsid w:val="00CC1536"/>
    <w:rsid w:val="00CC190C"/>
    <w:rsid w:val="00CC4A32"/>
    <w:rsid w:val="00CC71D7"/>
    <w:rsid w:val="00CC774C"/>
    <w:rsid w:val="00CD021F"/>
    <w:rsid w:val="00CD17FE"/>
    <w:rsid w:val="00CD2849"/>
    <w:rsid w:val="00CD5B17"/>
    <w:rsid w:val="00CD7501"/>
    <w:rsid w:val="00CE01A3"/>
    <w:rsid w:val="00CE0510"/>
    <w:rsid w:val="00CE3A11"/>
    <w:rsid w:val="00CF0DBC"/>
    <w:rsid w:val="00CF0F28"/>
    <w:rsid w:val="00CF48DE"/>
    <w:rsid w:val="00CF5372"/>
    <w:rsid w:val="00CF5E6C"/>
    <w:rsid w:val="00D0023C"/>
    <w:rsid w:val="00D027D7"/>
    <w:rsid w:val="00D02B88"/>
    <w:rsid w:val="00D04407"/>
    <w:rsid w:val="00D06C2D"/>
    <w:rsid w:val="00D13DD3"/>
    <w:rsid w:val="00D14A1B"/>
    <w:rsid w:val="00D1724F"/>
    <w:rsid w:val="00D21AA4"/>
    <w:rsid w:val="00D279F6"/>
    <w:rsid w:val="00D33D10"/>
    <w:rsid w:val="00D42E1F"/>
    <w:rsid w:val="00D4513D"/>
    <w:rsid w:val="00D514A0"/>
    <w:rsid w:val="00D73C91"/>
    <w:rsid w:val="00D75FE0"/>
    <w:rsid w:val="00D801CB"/>
    <w:rsid w:val="00D81D6D"/>
    <w:rsid w:val="00D8205E"/>
    <w:rsid w:val="00D83519"/>
    <w:rsid w:val="00D83933"/>
    <w:rsid w:val="00D85D3B"/>
    <w:rsid w:val="00D957AB"/>
    <w:rsid w:val="00D963EF"/>
    <w:rsid w:val="00D96A31"/>
    <w:rsid w:val="00D96C3F"/>
    <w:rsid w:val="00D97779"/>
    <w:rsid w:val="00DA04CE"/>
    <w:rsid w:val="00DA20D8"/>
    <w:rsid w:val="00DA2EDB"/>
    <w:rsid w:val="00DA4D49"/>
    <w:rsid w:val="00DA5786"/>
    <w:rsid w:val="00DA6482"/>
    <w:rsid w:val="00DA75FB"/>
    <w:rsid w:val="00DA7FAC"/>
    <w:rsid w:val="00DB77D5"/>
    <w:rsid w:val="00DB78A6"/>
    <w:rsid w:val="00DC74EE"/>
    <w:rsid w:val="00DD2AB6"/>
    <w:rsid w:val="00DD3135"/>
    <w:rsid w:val="00DD74B2"/>
    <w:rsid w:val="00DE12AC"/>
    <w:rsid w:val="00DE2F68"/>
    <w:rsid w:val="00DF1774"/>
    <w:rsid w:val="00DF2ABF"/>
    <w:rsid w:val="00DF5181"/>
    <w:rsid w:val="00DF7704"/>
    <w:rsid w:val="00E00AD1"/>
    <w:rsid w:val="00E02E69"/>
    <w:rsid w:val="00E04642"/>
    <w:rsid w:val="00E1032B"/>
    <w:rsid w:val="00E12178"/>
    <w:rsid w:val="00E14CDD"/>
    <w:rsid w:val="00E17B20"/>
    <w:rsid w:val="00E21E98"/>
    <w:rsid w:val="00E312CD"/>
    <w:rsid w:val="00E31EA7"/>
    <w:rsid w:val="00E3301D"/>
    <w:rsid w:val="00E34C9D"/>
    <w:rsid w:val="00E44848"/>
    <w:rsid w:val="00E455A1"/>
    <w:rsid w:val="00E4774A"/>
    <w:rsid w:val="00E516DC"/>
    <w:rsid w:val="00E51D1E"/>
    <w:rsid w:val="00E531FF"/>
    <w:rsid w:val="00E64035"/>
    <w:rsid w:val="00E65984"/>
    <w:rsid w:val="00E65BBB"/>
    <w:rsid w:val="00E65CAA"/>
    <w:rsid w:val="00E65EA9"/>
    <w:rsid w:val="00E74CDC"/>
    <w:rsid w:val="00E813E4"/>
    <w:rsid w:val="00E85A2C"/>
    <w:rsid w:val="00E85F8D"/>
    <w:rsid w:val="00E93FA0"/>
    <w:rsid w:val="00E94E31"/>
    <w:rsid w:val="00EB4129"/>
    <w:rsid w:val="00EB471E"/>
    <w:rsid w:val="00EB486D"/>
    <w:rsid w:val="00EC0E35"/>
    <w:rsid w:val="00EC2019"/>
    <w:rsid w:val="00EC4715"/>
    <w:rsid w:val="00EC5568"/>
    <w:rsid w:val="00EC5E58"/>
    <w:rsid w:val="00ED1C7E"/>
    <w:rsid w:val="00ED2CFA"/>
    <w:rsid w:val="00EE327C"/>
    <w:rsid w:val="00EE42F1"/>
    <w:rsid w:val="00EE46AF"/>
    <w:rsid w:val="00EE775F"/>
    <w:rsid w:val="00EF37C0"/>
    <w:rsid w:val="00EF3A02"/>
    <w:rsid w:val="00EF5A67"/>
    <w:rsid w:val="00EF6A2A"/>
    <w:rsid w:val="00F027F5"/>
    <w:rsid w:val="00F10E1E"/>
    <w:rsid w:val="00F128B3"/>
    <w:rsid w:val="00F134E0"/>
    <w:rsid w:val="00F178ED"/>
    <w:rsid w:val="00F22ED4"/>
    <w:rsid w:val="00F23C5E"/>
    <w:rsid w:val="00F25C0A"/>
    <w:rsid w:val="00F323D1"/>
    <w:rsid w:val="00F430BF"/>
    <w:rsid w:val="00F45E09"/>
    <w:rsid w:val="00F50A54"/>
    <w:rsid w:val="00F527C8"/>
    <w:rsid w:val="00F562C4"/>
    <w:rsid w:val="00F56969"/>
    <w:rsid w:val="00F57C19"/>
    <w:rsid w:val="00F6101C"/>
    <w:rsid w:val="00F61BF8"/>
    <w:rsid w:val="00F628B4"/>
    <w:rsid w:val="00F63BCC"/>
    <w:rsid w:val="00F67D63"/>
    <w:rsid w:val="00F713C0"/>
    <w:rsid w:val="00F74795"/>
    <w:rsid w:val="00F758A5"/>
    <w:rsid w:val="00F75E32"/>
    <w:rsid w:val="00F767F4"/>
    <w:rsid w:val="00F805E9"/>
    <w:rsid w:val="00F82E82"/>
    <w:rsid w:val="00F84854"/>
    <w:rsid w:val="00F853E3"/>
    <w:rsid w:val="00F87E38"/>
    <w:rsid w:val="00F90F36"/>
    <w:rsid w:val="00F93402"/>
    <w:rsid w:val="00F958DC"/>
    <w:rsid w:val="00FA0F2F"/>
    <w:rsid w:val="00FA1BEB"/>
    <w:rsid w:val="00FA4BB2"/>
    <w:rsid w:val="00FA501E"/>
    <w:rsid w:val="00FA696E"/>
    <w:rsid w:val="00FA697B"/>
    <w:rsid w:val="00FA6F61"/>
    <w:rsid w:val="00FA7ED6"/>
    <w:rsid w:val="00FC1465"/>
    <w:rsid w:val="00FC1B88"/>
    <w:rsid w:val="00FC1D8C"/>
    <w:rsid w:val="00FC23D4"/>
    <w:rsid w:val="00FC7177"/>
    <w:rsid w:val="00FD0D49"/>
    <w:rsid w:val="00FD1254"/>
    <w:rsid w:val="00FD19CE"/>
    <w:rsid w:val="00FD24CA"/>
    <w:rsid w:val="00FD2BAF"/>
    <w:rsid w:val="00FD547D"/>
    <w:rsid w:val="00FE11C8"/>
    <w:rsid w:val="00FE551E"/>
    <w:rsid w:val="00FE55C8"/>
    <w:rsid w:val="00FE61D5"/>
    <w:rsid w:val="00FF4E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4929"/>
    <o:shapelayout v:ext="edit">
      <o:idmap v:ext="edit" data="1"/>
    </o:shapelayout>
  </w:shapeDefaults>
  <w:decimalSymbol w:val="."/>
  <w:listSeparator w:val=","/>
  <w14:docId w14:val="321DB133"/>
  <w15:docId w15:val="{32065CDF-232A-4551-8E95-130048148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4CDC"/>
    <w:pPr>
      <w:tabs>
        <w:tab w:val="left" w:pos="567"/>
        <w:tab w:val="left" w:pos="1134"/>
        <w:tab w:val="left" w:pos="1701"/>
        <w:tab w:val="left" w:pos="5670"/>
        <w:tab w:val="right" w:pos="9356"/>
      </w:tabs>
      <w:spacing w:after="240" w:line="240" w:lineRule="auto"/>
    </w:pPr>
    <w:rPr>
      <w:rFonts w:ascii="Arial" w:eastAsia="Times New Roman" w:hAnsi="Arial" w:cs="Times New Roman"/>
      <w:szCs w:val="24"/>
    </w:rPr>
  </w:style>
  <w:style w:type="paragraph" w:styleId="Heading1">
    <w:name w:val="heading 1"/>
    <w:basedOn w:val="Normal"/>
    <w:next w:val="Normal"/>
    <w:link w:val="Heading1Char"/>
    <w:qFormat/>
    <w:rsid w:val="001244A7"/>
    <w:pPr>
      <w:keepNext/>
      <w:spacing w:before="360" w:after="120"/>
      <w:outlineLvl w:val="0"/>
    </w:pPr>
    <w:rPr>
      <w:rFonts w:cs="Arial"/>
      <w:b/>
      <w:bCs/>
      <w:cap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244A7"/>
    <w:rPr>
      <w:rFonts w:ascii="Arial" w:eastAsia="Times New Roman" w:hAnsi="Arial" w:cs="Arial"/>
      <w:b/>
      <w:bCs/>
      <w:caps/>
      <w:kern w:val="32"/>
      <w:szCs w:val="32"/>
    </w:rPr>
  </w:style>
  <w:style w:type="paragraph" w:styleId="Footer">
    <w:name w:val="footer"/>
    <w:basedOn w:val="Normal"/>
    <w:link w:val="FooterChar"/>
    <w:semiHidden/>
    <w:rsid w:val="001244A7"/>
    <w:pPr>
      <w:tabs>
        <w:tab w:val="clear" w:pos="567"/>
        <w:tab w:val="clear" w:pos="1134"/>
      </w:tabs>
      <w:spacing w:before="240" w:after="0" w:line="210" w:lineRule="exact"/>
    </w:pPr>
    <w:rPr>
      <w:sz w:val="18"/>
      <w:szCs w:val="18"/>
    </w:rPr>
  </w:style>
  <w:style w:type="character" w:customStyle="1" w:styleId="FooterChar">
    <w:name w:val="Footer Char"/>
    <w:basedOn w:val="DefaultParagraphFont"/>
    <w:link w:val="Footer"/>
    <w:semiHidden/>
    <w:rsid w:val="001244A7"/>
    <w:rPr>
      <w:rFonts w:ascii="Arial" w:eastAsia="Times New Roman" w:hAnsi="Arial" w:cs="Times New Roman"/>
      <w:sz w:val="18"/>
      <w:szCs w:val="18"/>
    </w:rPr>
  </w:style>
  <w:style w:type="paragraph" w:customStyle="1" w:styleId="OXTITLE">
    <w:name w:val="OX TITLE"/>
    <w:rsid w:val="001244A7"/>
    <w:pPr>
      <w:tabs>
        <w:tab w:val="center" w:pos="4153"/>
        <w:tab w:val="right" w:pos="8306"/>
      </w:tabs>
      <w:spacing w:after="0" w:line="300" w:lineRule="exact"/>
    </w:pPr>
    <w:rPr>
      <w:rFonts w:ascii="Arial" w:eastAsia="Times New Roman" w:hAnsi="Arial" w:cs="Times New Roman"/>
      <w:caps/>
      <w:spacing w:val="6"/>
      <w:lang w:eastAsia="en-GB"/>
    </w:rPr>
  </w:style>
  <w:style w:type="paragraph" w:customStyle="1" w:styleId="OXADDRESS">
    <w:name w:val="OX ADDRESS"/>
    <w:rsid w:val="001244A7"/>
    <w:pPr>
      <w:tabs>
        <w:tab w:val="center" w:pos="4153"/>
        <w:tab w:val="right" w:pos="8306"/>
      </w:tabs>
      <w:spacing w:after="0" w:line="240" w:lineRule="exact"/>
    </w:pPr>
    <w:rPr>
      <w:rFonts w:ascii="Arial" w:eastAsia="Times New Roman" w:hAnsi="Arial" w:cs="Times New Roman"/>
      <w:sz w:val="18"/>
      <w:szCs w:val="18"/>
      <w:lang w:eastAsia="en-GB"/>
    </w:rPr>
  </w:style>
  <w:style w:type="character" w:customStyle="1" w:styleId="OXPOSTCODE">
    <w:name w:val="OX POSTCODE"/>
    <w:basedOn w:val="DefaultParagraphFont"/>
    <w:rsid w:val="001244A7"/>
    <w:rPr>
      <w:rFonts w:ascii="Arial" w:hAnsi="Arial"/>
      <w:sz w:val="16"/>
      <w:szCs w:val="16"/>
      <w:lang w:val="en-GB" w:eastAsia="en-GB" w:bidi="ar-SA"/>
    </w:rPr>
  </w:style>
  <w:style w:type="character" w:styleId="Hyperlink">
    <w:name w:val="Hyperlink"/>
    <w:basedOn w:val="DefaultParagraphFont"/>
    <w:uiPriority w:val="99"/>
    <w:unhideWhenUsed/>
    <w:rsid w:val="001244A7"/>
    <w:rPr>
      <w:color w:val="0000FF" w:themeColor="hyperlink"/>
      <w:u w:val="single"/>
    </w:rPr>
  </w:style>
  <w:style w:type="character" w:customStyle="1" w:styleId="WebHidden">
    <w:name w:val="WebHidden"/>
    <w:basedOn w:val="DefaultParagraphFont"/>
    <w:rsid w:val="001244A7"/>
  </w:style>
  <w:style w:type="paragraph" w:styleId="BalloonText">
    <w:name w:val="Balloon Text"/>
    <w:basedOn w:val="Normal"/>
    <w:link w:val="BalloonTextChar"/>
    <w:uiPriority w:val="99"/>
    <w:semiHidden/>
    <w:unhideWhenUsed/>
    <w:rsid w:val="00D0023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023C"/>
    <w:rPr>
      <w:rFonts w:ascii="Tahoma" w:eastAsia="Times New Roman" w:hAnsi="Tahoma" w:cs="Tahoma"/>
      <w:sz w:val="16"/>
      <w:szCs w:val="16"/>
    </w:rPr>
  </w:style>
  <w:style w:type="paragraph" w:styleId="Header">
    <w:name w:val="header"/>
    <w:basedOn w:val="Normal"/>
    <w:link w:val="HeaderChar"/>
    <w:uiPriority w:val="99"/>
    <w:unhideWhenUsed/>
    <w:rsid w:val="00B84466"/>
    <w:pPr>
      <w:tabs>
        <w:tab w:val="clear" w:pos="567"/>
        <w:tab w:val="clear" w:pos="1134"/>
        <w:tab w:val="clear" w:pos="1701"/>
        <w:tab w:val="clear" w:pos="5670"/>
        <w:tab w:val="clear" w:pos="9356"/>
        <w:tab w:val="center" w:pos="4513"/>
        <w:tab w:val="right" w:pos="9026"/>
      </w:tabs>
      <w:spacing w:after="0"/>
    </w:pPr>
  </w:style>
  <w:style w:type="character" w:customStyle="1" w:styleId="HeaderChar">
    <w:name w:val="Header Char"/>
    <w:basedOn w:val="DefaultParagraphFont"/>
    <w:link w:val="Header"/>
    <w:uiPriority w:val="99"/>
    <w:rsid w:val="00B84466"/>
    <w:rPr>
      <w:rFonts w:ascii="Arial" w:eastAsia="Times New Roman" w:hAnsi="Arial" w:cs="Times New Roman"/>
      <w:szCs w:val="24"/>
    </w:rPr>
  </w:style>
  <w:style w:type="paragraph" w:styleId="ListParagraph">
    <w:name w:val="List Paragraph"/>
    <w:basedOn w:val="Normal"/>
    <w:uiPriority w:val="34"/>
    <w:qFormat/>
    <w:rsid w:val="00EC5E58"/>
    <w:pPr>
      <w:ind w:left="720"/>
      <w:contextualSpacing/>
    </w:pPr>
  </w:style>
  <w:style w:type="character" w:styleId="FollowedHyperlink">
    <w:name w:val="FollowedHyperlink"/>
    <w:basedOn w:val="DefaultParagraphFont"/>
    <w:uiPriority w:val="99"/>
    <w:semiHidden/>
    <w:unhideWhenUsed/>
    <w:rsid w:val="00C759D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2933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dmin.ox.ac.uk/safety/safetytraining/" TargetMode="External"/><Relationship Id="rId13" Type="http://schemas.openxmlformats.org/officeDocument/2006/relationships/hyperlink" Target="https://safety.web.ox.ac.uk/further-guidanc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afety.web.ox.ac.uk/hazardous-waste-a-z-summary-pag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nquiries@safety.ox.ac.uk"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ebauth.ox.ac.uk/" TargetMode="External"/><Relationship Id="rId4" Type="http://schemas.openxmlformats.org/officeDocument/2006/relationships/settings" Target="settings.xml"/><Relationship Id="rId9" Type="http://schemas.openxmlformats.org/officeDocument/2006/relationships/hyperlink" Target="http://www.admin.ox.ac.uk/card/" TargetMode="External"/><Relationship Id="rId14" Type="http://schemas.openxmlformats.org/officeDocument/2006/relationships/hyperlink" Target="https://safety.web.ox.ac.uk/respiratory-protecti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F8016B-617A-4D6F-98F9-8641B42749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5</Pages>
  <Words>1177</Words>
  <Characters>6715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7877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safe0025</dc:creator>
  <cp:lastModifiedBy>Lucia Browning</cp:lastModifiedBy>
  <cp:revision>4</cp:revision>
  <cp:lastPrinted>2020-10-12T09:10:00Z</cp:lastPrinted>
  <dcterms:created xsi:type="dcterms:W3CDTF">2022-01-11T14:53:00Z</dcterms:created>
  <dcterms:modified xsi:type="dcterms:W3CDTF">2022-01-12T09:39:00Z</dcterms:modified>
</cp:coreProperties>
</file>