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8458B" w14:textId="77777777" w:rsidR="002318D9" w:rsidRDefault="002318D9" w:rsidP="00737E8B">
      <w:pPr>
        <w:jc w:val="center"/>
        <w:rPr>
          <w:rFonts w:ascii="Arial" w:hAnsi="Arial" w:cs="Arial"/>
          <w:b/>
          <w:bCs/>
          <w:color w:val="1F497D" w:themeColor="text2"/>
          <w:sz w:val="20"/>
        </w:rPr>
      </w:pPr>
      <w:bookmarkStart w:id="0" w:name="_GoBack"/>
      <w:bookmarkEnd w:id="0"/>
    </w:p>
    <w:p w14:paraId="12B0CD0D" w14:textId="77777777" w:rsidR="00FC3BDC" w:rsidRPr="00BE634C" w:rsidRDefault="00FC3BDC" w:rsidP="00A85AAF">
      <w:pPr>
        <w:rPr>
          <w:rFonts w:asciiTheme="minorHAnsi" w:hAnsiTheme="minorHAnsi" w:cs="Arial"/>
          <w:b/>
          <w:bCs/>
          <w:color w:val="1F497D" w:themeColor="text2"/>
          <w:sz w:val="12"/>
          <w:szCs w:val="12"/>
        </w:rPr>
      </w:pPr>
    </w:p>
    <w:p w14:paraId="23B72040" w14:textId="77777777" w:rsidR="00DE33D8" w:rsidRPr="006F2F9E" w:rsidRDefault="00643271" w:rsidP="00A85AAF">
      <w:pPr>
        <w:rPr>
          <w:rFonts w:asciiTheme="minorHAnsi" w:hAnsiTheme="minorHAnsi" w:cs="Arial"/>
          <w:b/>
          <w:bCs/>
          <w:color w:val="1F497D" w:themeColor="text2"/>
          <w:sz w:val="22"/>
          <w:szCs w:val="22"/>
        </w:rPr>
      </w:pPr>
      <w:r w:rsidRPr="006F2F9E">
        <w:rPr>
          <w:rFonts w:asciiTheme="minorHAnsi" w:hAnsiTheme="minorHAnsi" w:cs="Arial"/>
          <w:b/>
          <w:bCs/>
          <w:color w:val="1F497D" w:themeColor="text2"/>
          <w:sz w:val="22"/>
          <w:szCs w:val="22"/>
        </w:rPr>
        <w:t>Tender Exemption</w:t>
      </w:r>
      <w:r w:rsidR="000A6D2A" w:rsidRPr="006F2F9E">
        <w:rPr>
          <w:rFonts w:asciiTheme="minorHAnsi" w:hAnsiTheme="minorHAnsi" w:cs="Arial"/>
          <w:b/>
          <w:bCs/>
          <w:color w:val="1F497D" w:themeColor="text2"/>
          <w:sz w:val="22"/>
          <w:szCs w:val="22"/>
        </w:rPr>
        <w:t xml:space="preserve"> </w:t>
      </w:r>
      <w:r w:rsidR="001C20F1" w:rsidRPr="006F2F9E">
        <w:rPr>
          <w:rFonts w:asciiTheme="minorHAnsi" w:hAnsiTheme="minorHAnsi" w:cs="Arial"/>
          <w:b/>
          <w:bCs/>
          <w:color w:val="1F497D" w:themeColor="text2"/>
          <w:sz w:val="22"/>
          <w:szCs w:val="22"/>
        </w:rPr>
        <w:t>Request</w:t>
      </w:r>
      <w:r w:rsidR="00D743B3" w:rsidRPr="006F2F9E">
        <w:rPr>
          <w:rFonts w:asciiTheme="minorHAnsi" w:hAnsiTheme="minorHAnsi" w:cs="Arial"/>
          <w:b/>
          <w:bCs/>
          <w:color w:val="1F497D" w:themeColor="text2"/>
          <w:sz w:val="22"/>
          <w:szCs w:val="22"/>
        </w:rPr>
        <w:t xml:space="preserve"> Form</w:t>
      </w:r>
      <w:r w:rsidR="001C20F1" w:rsidRPr="006F2F9E">
        <w:rPr>
          <w:rFonts w:asciiTheme="minorHAnsi" w:hAnsiTheme="minorHAnsi" w:cs="Arial"/>
          <w:b/>
          <w:bCs/>
          <w:color w:val="1F497D" w:themeColor="text2"/>
          <w:sz w:val="22"/>
          <w:szCs w:val="22"/>
        </w:rPr>
        <w:t xml:space="preserve"> </w:t>
      </w:r>
    </w:p>
    <w:p w14:paraId="435CF764" w14:textId="77777777" w:rsidR="00FC3BDC" w:rsidRPr="006F2F9E" w:rsidRDefault="00FC3BDC" w:rsidP="001C20F1">
      <w:pPr>
        <w:rPr>
          <w:rFonts w:asciiTheme="minorHAnsi" w:hAnsiTheme="minorHAnsi" w:cs="Arial"/>
          <w:bCs/>
          <w:color w:val="1F497D" w:themeColor="text2"/>
          <w:sz w:val="4"/>
          <w:szCs w:val="4"/>
        </w:rPr>
      </w:pPr>
    </w:p>
    <w:p w14:paraId="608B7D62" w14:textId="37EC3D78" w:rsidR="001C20F1" w:rsidRPr="006F2F9E" w:rsidRDefault="00DE33D8" w:rsidP="001C20F1">
      <w:pPr>
        <w:rPr>
          <w:rFonts w:asciiTheme="minorHAnsi" w:hAnsiTheme="minorHAnsi" w:cs="Arial"/>
          <w:bCs/>
          <w:color w:val="1F497D" w:themeColor="text2"/>
          <w:sz w:val="22"/>
          <w:szCs w:val="22"/>
        </w:rPr>
      </w:pPr>
      <w:r w:rsidRPr="006F2F9E">
        <w:rPr>
          <w:rFonts w:asciiTheme="minorHAnsi" w:hAnsiTheme="minorHAnsi" w:cs="Arial"/>
          <w:bCs/>
          <w:color w:val="1F497D" w:themeColor="text2"/>
          <w:sz w:val="22"/>
          <w:szCs w:val="22"/>
        </w:rPr>
        <w:t xml:space="preserve">To be read in conjunction with </w:t>
      </w:r>
      <w:r w:rsidR="000323E0" w:rsidRPr="006F2F9E">
        <w:rPr>
          <w:rFonts w:asciiTheme="minorHAnsi" w:hAnsiTheme="minorHAnsi" w:cs="Arial"/>
          <w:bCs/>
          <w:color w:val="1F497D" w:themeColor="text2"/>
          <w:sz w:val="22"/>
          <w:szCs w:val="22"/>
        </w:rPr>
        <w:t xml:space="preserve">the </w:t>
      </w:r>
      <w:hyperlink r:id="rId11" w:history="1">
        <w:r w:rsidR="00643271" w:rsidRPr="004B5C78">
          <w:rPr>
            <w:rStyle w:val="Hyperlink"/>
            <w:rFonts w:asciiTheme="minorHAnsi" w:hAnsiTheme="minorHAnsi" w:cs="Arial"/>
            <w:bCs/>
            <w:sz w:val="22"/>
            <w:szCs w:val="22"/>
          </w:rPr>
          <w:t>Tender Exemption</w:t>
        </w:r>
        <w:r w:rsidRPr="004B5C78">
          <w:rPr>
            <w:rStyle w:val="Hyperlink"/>
            <w:rFonts w:asciiTheme="minorHAnsi" w:hAnsiTheme="minorHAnsi" w:cs="Arial"/>
            <w:bCs/>
            <w:sz w:val="22"/>
            <w:szCs w:val="22"/>
          </w:rPr>
          <w:t xml:space="preserve"> </w:t>
        </w:r>
        <w:r w:rsidR="001C20F1" w:rsidRPr="004B5C78">
          <w:rPr>
            <w:rStyle w:val="Hyperlink"/>
            <w:rFonts w:asciiTheme="minorHAnsi" w:hAnsiTheme="minorHAnsi" w:cs="Arial"/>
            <w:bCs/>
            <w:sz w:val="22"/>
            <w:szCs w:val="22"/>
          </w:rPr>
          <w:t>Guidance Notes</w:t>
        </w:r>
      </w:hyperlink>
      <w:r w:rsidR="000323E0" w:rsidRPr="006F2F9E">
        <w:rPr>
          <w:rFonts w:asciiTheme="minorHAnsi" w:hAnsiTheme="minorHAnsi" w:cs="Arial"/>
          <w:bCs/>
          <w:color w:val="1F497D" w:themeColor="text2"/>
          <w:sz w:val="22"/>
          <w:szCs w:val="22"/>
        </w:rPr>
        <w:t>.</w:t>
      </w:r>
      <w:r w:rsidR="000323E0" w:rsidRPr="006F2F9E">
        <w:rPr>
          <w:rFonts w:ascii="Calibri" w:hAnsi="Calibri" w:cs="Arial"/>
          <w:color w:val="1F497D" w:themeColor="text2"/>
          <w:sz w:val="22"/>
          <w:szCs w:val="22"/>
        </w:rPr>
        <w:t xml:space="preserve"> Please </w:t>
      </w:r>
      <w:r w:rsidR="000323E0" w:rsidRPr="006F2F9E">
        <w:rPr>
          <w:rFonts w:ascii="Calibri" w:hAnsi="Calibri" w:cs="Arial"/>
          <w:b/>
          <w:color w:val="1F497D" w:themeColor="text2"/>
          <w:sz w:val="22"/>
          <w:szCs w:val="22"/>
        </w:rPr>
        <w:t xml:space="preserve">attach </w:t>
      </w:r>
      <w:r w:rsidR="000323E0" w:rsidRPr="006F2F9E">
        <w:rPr>
          <w:rFonts w:ascii="Calibri" w:hAnsi="Calibri" w:cs="Arial"/>
          <w:color w:val="1F497D" w:themeColor="text2"/>
          <w:sz w:val="22"/>
          <w:szCs w:val="22"/>
        </w:rPr>
        <w:t>all additional information in support of your request e.g. quote, specification, grant award.</w:t>
      </w:r>
    </w:p>
    <w:p w14:paraId="6256126F" w14:textId="77777777" w:rsidR="00611207" w:rsidRPr="006F2F9E" w:rsidRDefault="00611207" w:rsidP="00D15F0D">
      <w:pPr>
        <w:rPr>
          <w:rFonts w:ascii="Calibri" w:hAnsi="Calibri" w:cs="Arial"/>
          <w:bCs/>
          <w:color w:val="1F497D" w:themeColor="text2"/>
          <w:sz w:val="8"/>
          <w:szCs w:val="8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5"/>
        <w:gridCol w:w="901"/>
        <w:gridCol w:w="1494"/>
        <w:gridCol w:w="1127"/>
        <w:gridCol w:w="93"/>
        <w:gridCol w:w="2154"/>
        <w:gridCol w:w="559"/>
        <w:gridCol w:w="1559"/>
        <w:gridCol w:w="1156"/>
      </w:tblGrid>
      <w:tr w:rsidR="005C723A" w:rsidRPr="00B80F86" w14:paraId="4157FCAB" w14:textId="77777777" w:rsidTr="00681584">
        <w:tc>
          <w:tcPr>
            <w:tcW w:w="1668" w:type="dxa"/>
            <w:vAlign w:val="center"/>
          </w:tcPr>
          <w:p w14:paraId="1B0E1381" w14:textId="77777777" w:rsidR="005C723A" w:rsidRPr="00B80F86" w:rsidRDefault="00681584" w:rsidP="00681584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Title of purchase/</w:t>
            </w:r>
            <w:r w:rsidR="00D42F6A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 xml:space="preserve"> </w:t>
            </w:r>
            <w:r w:rsidR="005C723A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project</w:t>
            </w: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 xml:space="preserve"> &amp; ref no.</w:t>
            </w:r>
          </w:p>
        </w:tc>
        <w:tc>
          <w:tcPr>
            <w:tcW w:w="5808" w:type="dxa"/>
            <w:gridSpan w:val="5"/>
            <w:vAlign w:val="center"/>
          </w:tcPr>
          <w:p w14:paraId="060EF3EA" w14:textId="77777777" w:rsidR="005C723A" w:rsidRPr="00B80F86" w:rsidRDefault="005C723A" w:rsidP="00BE67EA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06B00664" w14:textId="77777777" w:rsidR="005C723A" w:rsidRPr="00B80F86" w:rsidRDefault="005C723A" w:rsidP="00BE67EA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Contract duration</w:t>
            </w:r>
          </w:p>
        </w:tc>
        <w:tc>
          <w:tcPr>
            <w:tcW w:w="1162" w:type="dxa"/>
          </w:tcPr>
          <w:p w14:paraId="29F1EE84" w14:textId="77777777" w:rsidR="005C723A" w:rsidRPr="00B80F86" w:rsidRDefault="005C723A" w:rsidP="001C20F1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</w:p>
        </w:tc>
      </w:tr>
      <w:tr w:rsidR="001C20F1" w:rsidRPr="00B80F86" w14:paraId="3075A00B" w14:textId="77777777" w:rsidTr="00681584">
        <w:trPr>
          <w:trHeight w:val="944"/>
        </w:trPr>
        <w:tc>
          <w:tcPr>
            <w:tcW w:w="1668" w:type="dxa"/>
            <w:vAlign w:val="center"/>
          </w:tcPr>
          <w:p w14:paraId="6785073B" w14:textId="77777777" w:rsidR="001C20F1" w:rsidRPr="00B80F86" w:rsidRDefault="001C20F1" w:rsidP="00BE67EA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Value of purchase (£</w:t>
            </w:r>
            <w:r w:rsidR="00850E1E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)</w:t>
            </w:r>
          </w:p>
        </w:tc>
        <w:tc>
          <w:tcPr>
            <w:tcW w:w="5808" w:type="dxa"/>
            <w:gridSpan w:val="5"/>
            <w:vAlign w:val="center"/>
          </w:tcPr>
          <w:p w14:paraId="75735DD6" w14:textId="77777777" w:rsidR="001C20F1" w:rsidRPr="00B80F86" w:rsidRDefault="00D743B3" w:rsidP="00BE67EA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                                                                  </w:t>
            </w:r>
            <w:r w:rsidR="00BE67EA"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 </w:t>
            </w:r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              (excluding VAT)</w:t>
            </w:r>
          </w:p>
        </w:tc>
        <w:tc>
          <w:tcPr>
            <w:tcW w:w="2130" w:type="dxa"/>
            <w:gridSpan w:val="2"/>
            <w:vAlign w:val="center"/>
          </w:tcPr>
          <w:p w14:paraId="65E3E129" w14:textId="77777777" w:rsidR="001C20F1" w:rsidRPr="00B80F86" w:rsidRDefault="005C723A" w:rsidP="00BE67EA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Source of funds</w:t>
            </w:r>
          </w:p>
        </w:tc>
        <w:tc>
          <w:tcPr>
            <w:tcW w:w="1162" w:type="dxa"/>
          </w:tcPr>
          <w:p w14:paraId="7241DD00" w14:textId="77777777" w:rsidR="00CC121E" w:rsidRPr="00B80F86" w:rsidRDefault="00CC121E" w:rsidP="00CC121E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>Grant</w:t>
            </w:r>
            <w:r w:rsidR="00681584"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 </w:t>
            </w:r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 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1895002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0F8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63C8338C" w14:textId="77777777" w:rsidR="00CC121E" w:rsidRPr="00B80F86" w:rsidRDefault="00CC121E" w:rsidP="00CC121E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>Chest</w:t>
            </w:r>
            <w:r w:rsidR="00681584"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 </w:t>
            </w:r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 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1132143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0F8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126E6717" w14:textId="77777777" w:rsidR="001C20F1" w:rsidRPr="00B80F86" w:rsidRDefault="00CC121E" w:rsidP="00681584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Both    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520282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584" w:rsidRPr="00B80F8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 </w:t>
            </w:r>
          </w:p>
        </w:tc>
      </w:tr>
      <w:tr w:rsidR="000409DB" w:rsidRPr="00B80F86" w14:paraId="01189C68" w14:textId="77777777" w:rsidTr="00681584">
        <w:trPr>
          <w:trHeight w:val="548"/>
        </w:trPr>
        <w:tc>
          <w:tcPr>
            <w:tcW w:w="1668" w:type="dxa"/>
            <w:vAlign w:val="center"/>
          </w:tcPr>
          <w:p w14:paraId="2B8992CD" w14:textId="77777777" w:rsidR="000409DB" w:rsidRPr="00B80F86" w:rsidRDefault="000409DB" w:rsidP="00BE67EA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 xml:space="preserve">Proposed </w:t>
            </w:r>
            <w:r w:rsidR="00B5344B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s</w:t>
            </w: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 xml:space="preserve">upplier </w:t>
            </w:r>
          </w:p>
        </w:tc>
        <w:tc>
          <w:tcPr>
            <w:tcW w:w="5808" w:type="dxa"/>
            <w:gridSpan w:val="5"/>
            <w:vAlign w:val="center"/>
          </w:tcPr>
          <w:p w14:paraId="57D17CEA" w14:textId="77777777" w:rsidR="000409DB" w:rsidRPr="00B80F86" w:rsidRDefault="000409DB" w:rsidP="00BE67EA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 </w:t>
            </w:r>
          </w:p>
        </w:tc>
        <w:tc>
          <w:tcPr>
            <w:tcW w:w="2130" w:type="dxa"/>
            <w:gridSpan w:val="2"/>
            <w:vAlign w:val="center"/>
          </w:tcPr>
          <w:p w14:paraId="1AB210ED" w14:textId="77777777" w:rsidR="000409DB" w:rsidRPr="00B80F86" w:rsidRDefault="00CC121E" w:rsidP="00C92B11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 xml:space="preserve">University </w:t>
            </w:r>
            <w:hyperlink r:id="rId12" w:history="1">
              <w:r w:rsidRPr="00B80F86">
                <w:rPr>
                  <w:rStyle w:val="Hyperlink"/>
                  <w:rFonts w:ascii="Calibri" w:hAnsi="Calibri" w:cs="Arial"/>
                  <w:b/>
                  <w:sz w:val="22"/>
                  <w:szCs w:val="22"/>
                </w:rPr>
                <w:t>preferred supplier</w:t>
              </w:r>
            </w:hyperlink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?</w:t>
            </w:r>
          </w:p>
        </w:tc>
        <w:tc>
          <w:tcPr>
            <w:tcW w:w="1162" w:type="dxa"/>
          </w:tcPr>
          <w:p w14:paraId="3C400780" w14:textId="77777777" w:rsidR="00CC121E" w:rsidRPr="00B80F86" w:rsidRDefault="00CC121E" w:rsidP="00CC121E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Yes       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159783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0F8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7F6C8433" w14:textId="77777777" w:rsidR="000409DB" w:rsidRPr="00B80F86" w:rsidRDefault="00CC121E" w:rsidP="00CC121E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No        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610559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205" w:rsidRPr="00B80F8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C121E" w:rsidRPr="00B80F86" w14:paraId="78E4712C" w14:textId="77777777" w:rsidTr="00681584">
        <w:trPr>
          <w:trHeight w:val="522"/>
        </w:trPr>
        <w:tc>
          <w:tcPr>
            <w:tcW w:w="1668" w:type="dxa"/>
            <w:vMerge w:val="restart"/>
          </w:tcPr>
          <w:p w14:paraId="2834E945" w14:textId="77777777" w:rsidR="00CC121E" w:rsidRPr="00B80F86" w:rsidRDefault="00CC121E" w:rsidP="00CC121E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Reason(s) for exemption:</w:t>
            </w:r>
          </w:p>
          <w:p w14:paraId="10E5CB58" w14:textId="77777777" w:rsidR="00CC121E" w:rsidRPr="00B80F86" w:rsidRDefault="00CC121E" w:rsidP="00CC121E">
            <w:pPr>
              <w:rPr>
                <w:rFonts w:ascii="Calibri" w:hAnsi="Calibri" w:cs="Arial"/>
                <w:color w:val="1F497D" w:themeColor="text2"/>
                <w:sz w:val="20"/>
                <w:szCs w:val="20"/>
              </w:rPr>
            </w:pPr>
            <w:r w:rsidRPr="00B80F86">
              <w:rPr>
                <w:rFonts w:ascii="Calibri" w:hAnsi="Calibri" w:cs="Arial"/>
                <w:color w:val="1F497D" w:themeColor="text2"/>
                <w:sz w:val="20"/>
                <w:szCs w:val="20"/>
              </w:rPr>
              <w:t>(Please tick all relevant boxes)</w:t>
            </w:r>
          </w:p>
        </w:tc>
        <w:tc>
          <w:tcPr>
            <w:tcW w:w="2409" w:type="dxa"/>
            <w:gridSpan w:val="2"/>
            <w:vAlign w:val="center"/>
          </w:tcPr>
          <w:p w14:paraId="5AB6B4B0" w14:textId="77777777" w:rsidR="00CC121E" w:rsidRPr="00B80F86" w:rsidRDefault="00CC121E" w:rsidP="00CC121E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Technical compatibility 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1018278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2E3EB199" w14:textId="4BB5C8DB" w:rsidR="00CC121E" w:rsidRPr="00B80F86" w:rsidRDefault="002E1A99" w:rsidP="00CC121E">
                <w:pPr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 w:rsidRPr="00B80F8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95" w:type="dxa"/>
            <w:gridSpan w:val="4"/>
            <w:vAlign w:val="center"/>
          </w:tcPr>
          <w:p w14:paraId="362FFAB9" w14:textId="77777777" w:rsidR="00CC121E" w:rsidRPr="00B80F86" w:rsidRDefault="00CC121E" w:rsidP="00CC121E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>Protection of exclusive rights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1490708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  <w:vAlign w:val="center"/>
              </w:tcPr>
              <w:p w14:paraId="69B25143" w14:textId="77777777" w:rsidR="00CC121E" w:rsidRPr="00B80F86" w:rsidRDefault="00681584" w:rsidP="00CC121E">
                <w:pPr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 w:rsidRPr="00B80F8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C121E" w:rsidRPr="00B80F86" w14:paraId="2683FF44" w14:textId="77777777" w:rsidTr="00681584">
        <w:trPr>
          <w:trHeight w:val="402"/>
        </w:trPr>
        <w:tc>
          <w:tcPr>
            <w:tcW w:w="1668" w:type="dxa"/>
            <w:vMerge/>
          </w:tcPr>
          <w:p w14:paraId="6ED68C28" w14:textId="77777777" w:rsidR="00CC121E" w:rsidRPr="00B80F86" w:rsidRDefault="00CC121E" w:rsidP="00CC121E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37CBDF61" w14:textId="77777777" w:rsidR="00CC121E" w:rsidRPr="00B80F86" w:rsidRDefault="00CC121E" w:rsidP="00CC121E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Single provider 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1221318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23456807" w14:textId="77777777" w:rsidR="00CC121E" w:rsidRPr="00B80F86" w:rsidRDefault="00CC121E" w:rsidP="00CC121E">
                <w:pPr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 w:rsidRPr="00B80F8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95" w:type="dxa"/>
            <w:gridSpan w:val="4"/>
            <w:vAlign w:val="center"/>
          </w:tcPr>
          <w:p w14:paraId="38B49B93" w14:textId="77777777" w:rsidR="00CC121E" w:rsidRPr="00B80F86" w:rsidRDefault="00CC121E" w:rsidP="00CC121E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>One-off, unique opportunity of significant value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534701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  <w:vAlign w:val="center"/>
              </w:tcPr>
              <w:p w14:paraId="03C137BD" w14:textId="77777777" w:rsidR="00CC121E" w:rsidRPr="00B80F86" w:rsidRDefault="00CC121E" w:rsidP="00CC121E">
                <w:pPr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 w:rsidRPr="00B80F8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C121E" w:rsidRPr="00B80F86" w14:paraId="25D1908C" w14:textId="77777777" w:rsidTr="00681584">
        <w:trPr>
          <w:trHeight w:val="424"/>
        </w:trPr>
        <w:tc>
          <w:tcPr>
            <w:tcW w:w="1668" w:type="dxa"/>
            <w:vMerge/>
          </w:tcPr>
          <w:p w14:paraId="30E4909F" w14:textId="77777777" w:rsidR="00CC121E" w:rsidRPr="00B80F86" w:rsidRDefault="00CC121E" w:rsidP="00CC121E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4B8CF116" w14:textId="77777777" w:rsidR="00CC121E" w:rsidRPr="00B80F86" w:rsidRDefault="00CC121E" w:rsidP="00CC121E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>Extension of an existing contract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1324347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7909C436" w14:textId="77777777" w:rsidR="00CC121E" w:rsidRPr="00B80F86" w:rsidRDefault="00CC121E" w:rsidP="00CC121E">
                <w:pPr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 w:rsidRPr="00B80F8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95" w:type="dxa"/>
            <w:gridSpan w:val="4"/>
            <w:vAlign w:val="center"/>
          </w:tcPr>
          <w:p w14:paraId="06B9490D" w14:textId="77777777" w:rsidR="00CC121E" w:rsidRPr="00B80F86" w:rsidRDefault="00CC121E" w:rsidP="00CC121E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>Extreme urgency, unforeseeable and not attributable to requester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1789849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  <w:vAlign w:val="center"/>
              </w:tcPr>
              <w:p w14:paraId="0D342DE6" w14:textId="77777777" w:rsidR="00CC121E" w:rsidRPr="00B80F86" w:rsidRDefault="00CC121E" w:rsidP="00CC121E">
                <w:pPr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 w:rsidRPr="00B80F8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C121E" w:rsidRPr="00B80F86" w14:paraId="5B40C6D2" w14:textId="77777777" w:rsidTr="00681584">
        <w:trPr>
          <w:trHeight w:val="574"/>
        </w:trPr>
        <w:tc>
          <w:tcPr>
            <w:tcW w:w="1668" w:type="dxa"/>
            <w:vMerge/>
          </w:tcPr>
          <w:p w14:paraId="73A302FA" w14:textId="77777777" w:rsidR="00CC121E" w:rsidRPr="00B80F86" w:rsidRDefault="00CC121E" w:rsidP="00CC121E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4FB632E5" w14:textId="77777777" w:rsidR="00CC121E" w:rsidRPr="00B80F86" w:rsidRDefault="00CC121E" w:rsidP="00CC121E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>Specified in grant award</w:t>
            </w:r>
          </w:p>
        </w:tc>
        <w:sdt>
          <w:sdtPr>
            <w:rPr>
              <w:rFonts w:ascii="Calibri" w:hAnsi="Calibri" w:cs="Arial"/>
              <w:noProof/>
              <w:sz w:val="22"/>
              <w:szCs w:val="22"/>
              <w:lang w:eastAsia="en-GB"/>
            </w:rPr>
            <w:id w:val="-196943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1BCB619F" w14:textId="77777777" w:rsidR="00CC121E" w:rsidRPr="00B80F86" w:rsidDel="00BF7576" w:rsidRDefault="00CC121E" w:rsidP="00CC121E">
                <w:pPr>
                  <w:jc w:val="center"/>
                  <w:rPr>
                    <w:rFonts w:ascii="Calibri" w:hAnsi="Calibri" w:cs="Arial"/>
                    <w:noProof/>
                    <w:sz w:val="22"/>
                    <w:szCs w:val="22"/>
                    <w:lang w:eastAsia="en-GB"/>
                  </w:rPr>
                </w:pPr>
                <w:r w:rsidRPr="00B80F86">
                  <w:rPr>
                    <w:rFonts w:ascii="MS Gothic" w:eastAsia="MS Gothic" w:hAnsi="MS Gothic" w:cs="Arial" w:hint="eastAsia"/>
                    <w:noProof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tc>
          <w:tcPr>
            <w:tcW w:w="4395" w:type="dxa"/>
            <w:gridSpan w:val="4"/>
            <w:vAlign w:val="center"/>
          </w:tcPr>
          <w:p w14:paraId="646CCFD9" w14:textId="6A01A4BF" w:rsidR="00CC121E" w:rsidRPr="00B80F86" w:rsidDel="00BF7576" w:rsidRDefault="00CC121E" w:rsidP="00147FDA">
            <w:pPr>
              <w:rPr>
                <w:rFonts w:ascii="Calibri" w:hAnsi="Calibri" w:cs="Arial"/>
                <w:noProof/>
                <w:color w:val="1F497D" w:themeColor="text2"/>
                <w:sz w:val="22"/>
                <w:szCs w:val="22"/>
                <w:lang w:eastAsia="en-GB"/>
              </w:rPr>
            </w:pPr>
            <w:r w:rsidRPr="00B80F86">
              <w:rPr>
                <w:rFonts w:ascii="Calibri" w:hAnsi="Calibri" w:cs="Arial"/>
                <w:noProof/>
                <w:color w:val="1F497D" w:themeColor="text2"/>
                <w:sz w:val="22"/>
                <w:szCs w:val="22"/>
                <w:lang w:eastAsia="en-GB"/>
              </w:rPr>
              <w:t>Overriding University interest (not meeting the requirements for any other dispensation)</w:t>
            </w:r>
          </w:p>
        </w:tc>
        <w:sdt>
          <w:sdtPr>
            <w:rPr>
              <w:rFonts w:ascii="Calibri" w:hAnsi="Calibri" w:cs="Arial"/>
              <w:noProof/>
              <w:sz w:val="22"/>
              <w:szCs w:val="22"/>
              <w:lang w:eastAsia="en-GB"/>
            </w:rPr>
            <w:id w:val="-1608186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  <w:vAlign w:val="center"/>
              </w:tcPr>
              <w:p w14:paraId="3D6EB5C9" w14:textId="77777777" w:rsidR="00CC121E" w:rsidRPr="00B80F86" w:rsidDel="00BF7576" w:rsidRDefault="00CC121E" w:rsidP="00CC121E">
                <w:pPr>
                  <w:jc w:val="center"/>
                  <w:rPr>
                    <w:rFonts w:ascii="Calibri" w:hAnsi="Calibri" w:cs="Arial"/>
                    <w:noProof/>
                    <w:sz w:val="22"/>
                    <w:szCs w:val="22"/>
                    <w:lang w:eastAsia="en-GB"/>
                  </w:rPr>
                </w:pPr>
                <w:r w:rsidRPr="00B80F86">
                  <w:rPr>
                    <w:rFonts w:ascii="MS Gothic" w:eastAsia="MS Gothic" w:hAnsi="MS Gothic" w:cs="Arial" w:hint="eastAsia"/>
                    <w:noProof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</w:tr>
      <w:tr w:rsidR="00681584" w:rsidRPr="00B80F86" w14:paraId="6A8AEFF9" w14:textId="77777777" w:rsidTr="00681584">
        <w:tc>
          <w:tcPr>
            <w:tcW w:w="1668" w:type="dxa"/>
            <w:tcBorders>
              <w:bottom w:val="single" w:sz="4" w:space="0" w:color="auto"/>
            </w:tcBorders>
          </w:tcPr>
          <w:p w14:paraId="5F184838" w14:textId="7C608616" w:rsidR="00681584" w:rsidRPr="00B80F86" w:rsidRDefault="00681584" w:rsidP="00251575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 xml:space="preserve">Constructionline </w:t>
            </w:r>
            <w:r w:rsidR="00251575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r</w:t>
            </w: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egistered?</w:t>
            </w:r>
            <w:r w:rsidRPr="00B80F86">
              <w:rPr>
                <w:rFonts w:ascii="Calibri" w:hAnsi="Calibri" w:cs="Arial"/>
                <w:color w:val="1F497D" w:themeColor="text2"/>
                <w:sz w:val="20"/>
                <w:szCs w:val="20"/>
              </w:rPr>
              <w:t xml:space="preserve"> </w:t>
            </w:r>
          </w:p>
        </w:tc>
        <w:tc>
          <w:tcPr>
            <w:tcW w:w="9100" w:type="dxa"/>
            <w:gridSpan w:val="8"/>
            <w:tcBorders>
              <w:bottom w:val="single" w:sz="4" w:space="0" w:color="auto"/>
            </w:tcBorders>
            <w:vAlign w:val="center"/>
          </w:tcPr>
          <w:p w14:paraId="419775B1" w14:textId="68DD6378" w:rsidR="00681584" w:rsidRPr="00B80F86" w:rsidRDefault="00681584" w:rsidP="00251575">
            <w:pPr>
              <w:tabs>
                <w:tab w:val="left" w:pos="1653"/>
              </w:tabs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For Estates </w:t>
            </w:r>
            <w:r w:rsidR="00251575"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Services </w:t>
            </w:r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only                </w:t>
            </w:r>
            <w:sdt>
              <w:sdtPr>
                <w:rPr>
                  <w:rFonts w:asciiTheme="minorHAnsi" w:hAnsiTheme="minorHAnsi"/>
                  <w:color w:val="1F497D" w:themeColor="text2"/>
                  <w:sz w:val="22"/>
                  <w:szCs w:val="22"/>
                </w:rPr>
                <w:id w:val="2082399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5F4F">
                  <w:rPr>
                    <w:rFonts w:ascii="MS Gothic" w:eastAsia="MS Gothic" w:hAnsi="MS Gothic" w:hint="eastAsia"/>
                    <w:color w:val="1F497D" w:themeColor="text2"/>
                    <w:sz w:val="22"/>
                    <w:szCs w:val="22"/>
                  </w:rPr>
                  <w:t>☐</w:t>
                </w:r>
              </w:sdtContent>
            </w:sdt>
            <w:r w:rsidR="00251575" w:rsidRPr="00B80F86">
              <w:rPr>
                <w:rFonts w:asciiTheme="minorHAnsi" w:hAnsiTheme="minorHAnsi"/>
                <w:color w:val="1F497D" w:themeColor="text2"/>
                <w:sz w:val="22"/>
                <w:szCs w:val="22"/>
              </w:rPr>
              <w:t xml:space="preserve"> Yes     </w:t>
            </w:r>
            <w:sdt>
              <w:sdtPr>
                <w:rPr>
                  <w:rFonts w:asciiTheme="minorHAnsi" w:hAnsiTheme="minorHAnsi"/>
                  <w:color w:val="1F497D" w:themeColor="text2"/>
                  <w:sz w:val="22"/>
                  <w:szCs w:val="22"/>
                </w:rPr>
                <w:id w:val="-1077750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5F4F">
                  <w:rPr>
                    <w:rFonts w:ascii="MS Gothic" w:eastAsia="MS Gothic" w:hAnsi="MS Gothic" w:hint="eastAsia"/>
                    <w:color w:val="1F497D" w:themeColor="text2"/>
                    <w:sz w:val="22"/>
                    <w:szCs w:val="22"/>
                  </w:rPr>
                  <w:t>☐</w:t>
                </w:r>
              </w:sdtContent>
            </w:sdt>
            <w:r w:rsidR="00251575" w:rsidRPr="00B80F86">
              <w:rPr>
                <w:rFonts w:asciiTheme="minorHAnsi" w:hAnsiTheme="minorHAnsi"/>
                <w:color w:val="1F497D" w:themeColor="text2"/>
                <w:sz w:val="22"/>
                <w:szCs w:val="22"/>
              </w:rPr>
              <w:t xml:space="preserve"> No</w:t>
            </w:r>
          </w:p>
        </w:tc>
      </w:tr>
      <w:tr w:rsidR="00B1786F" w:rsidRPr="00B80F86" w14:paraId="247B0EE5" w14:textId="77777777" w:rsidTr="00681584">
        <w:tc>
          <w:tcPr>
            <w:tcW w:w="1668" w:type="dxa"/>
            <w:tcBorders>
              <w:bottom w:val="single" w:sz="4" w:space="0" w:color="auto"/>
            </w:tcBorders>
          </w:tcPr>
          <w:p w14:paraId="6F251A24" w14:textId="77777777" w:rsidR="00B1786F" w:rsidRPr="00B80F86" w:rsidRDefault="00F14287" w:rsidP="001C20F1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Justification:</w:t>
            </w:r>
          </w:p>
          <w:p w14:paraId="7D68CC7D" w14:textId="77777777" w:rsidR="00B1786F" w:rsidRPr="00B80F86" w:rsidRDefault="00F14287" w:rsidP="00F41428">
            <w:pPr>
              <w:rPr>
                <w:rFonts w:ascii="Calibri" w:hAnsi="Calibri" w:cs="Arial"/>
                <w:color w:val="1F497D" w:themeColor="text2"/>
                <w:sz w:val="20"/>
                <w:szCs w:val="20"/>
              </w:rPr>
            </w:pPr>
            <w:r w:rsidRPr="00B80F86">
              <w:rPr>
                <w:rFonts w:ascii="Calibri" w:hAnsi="Calibri" w:cs="Arial"/>
                <w:color w:val="1F497D" w:themeColor="text2"/>
                <w:sz w:val="20"/>
                <w:szCs w:val="20"/>
              </w:rPr>
              <w:t>(</w:t>
            </w:r>
            <w:r w:rsidR="00F41428" w:rsidRPr="00B80F86">
              <w:rPr>
                <w:rFonts w:ascii="Calibri" w:hAnsi="Calibri" w:cs="Arial"/>
                <w:color w:val="1F497D" w:themeColor="text2"/>
                <w:sz w:val="20"/>
                <w:szCs w:val="20"/>
              </w:rPr>
              <w:t>Please refer to points for consideration in the Guidance Notes)</w:t>
            </w:r>
          </w:p>
        </w:tc>
        <w:tc>
          <w:tcPr>
            <w:tcW w:w="9100" w:type="dxa"/>
            <w:gridSpan w:val="8"/>
            <w:tcBorders>
              <w:bottom w:val="single" w:sz="4" w:space="0" w:color="auto"/>
            </w:tcBorders>
          </w:tcPr>
          <w:p w14:paraId="3879C987" w14:textId="77777777" w:rsidR="00B1786F" w:rsidRPr="00B80F86" w:rsidRDefault="00A50B32" w:rsidP="001C20F1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Supplier s</w:t>
            </w:r>
            <w:r w:rsidR="00DA6682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election</w:t>
            </w:r>
            <w:r w:rsidR="00F41428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:</w:t>
            </w:r>
            <w:r w:rsidR="000C55B9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 xml:space="preserve"> </w:t>
            </w:r>
            <w:r w:rsidR="000C55B9" w:rsidRPr="00B80F86">
              <w:rPr>
                <w:rFonts w:ascii="Calibri" w:hAnsi="Calibri" w:cs="Arial"/>
                <w:color w:val="1F497D" w:themeColor="text2"/>
                <w:sz w:val="20"/>
                <w:szCs w:val="20"/>
              </w:rPr>
              <w:t xml:space="preserve">(Please state if supplier </w:t>
            </w:r>
            <w:r w:rsidRPr="00B80F86">
              <w:rPr>
                <w:rFonts w:ascii="Calibri" w:hAnsi="Calibri" w:cs="Arial"/>
                <w:color w:val="1F497D" w:themeColor="text2"/>
                <w:sz w:val="20"/>
                <w:szCs w:val="20"/>
              </w:rPr>
              <w:t xml:space="preserve">has </w:t>
            </w:r>
            <w:r w:rsidR="000C55B9" w:rsidRPr="00B80F86">
              <w:rPr>
                <w:rFonts w:ascii="Calibri" w:hAnsi="Calibri" w:cs="Arial"/>
                <w:color w:val="1F497D" w:themeColor="text2"/>
                <w:sz w:val="20"/>
                <w:szCs w:val="20"/>
              </w:rPr>
              <w:t>previously dealt with the Department or wider University)</w:t>
            </w:r>
          </w:p>
          <w:p w14:paraId="33350C19" w14:textId="77777777" w:rsidR="00F41428" w:rsidRPr="00B80F86" w:rsidRDefault="00F41428" w:rsidP="001C20F1">
            <w:pPr>
              <w:rPr>
                <w:rFonts w:ascii="Calibri" w:hAnsi="Calibri" w:cs="Arial"/>
                <w:b/>
                <w:color w:val="1F497D" w:themeColor="text2"/>
                <w:sz w:val="20"/>
                <w:szCs w:val="20"/>
              </w:rPr>
            </w:pPr>
          </w:p>
          <w:p w14:paraId="151DDC93" w14:textId="77777777" w:rsidR="00DA6682" w:rsidRPr="00B80F86" w:rsidRDefault="00DA6682" w:rsidP="001C20F1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 xml:space="preserve">Evaluation </w:t>
            </w:r>
            <w:r w:rsidR="00A50B32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c</w:t>
            </w: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riteria</w:t>
            </w:r>
            <w:r w:rsidR="00F41428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:</w:t>
            </w: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 xml:space="preserve"> </w:t>
            </w:r>
          </w:p>
          <w:p w14:paraId="35A39D70" w14:textId="77777777" w:rsidR="00F41428" w:rsidRPr="00B80F86" w:rsidRDefault="00F41428" w:rsidP="001C20F1">
            <w:pPr>
              <w:rPr>
                <w:rFonts w:ascii="Calibri" w:hAnsi="Calibri" w:cs="Arial"/>
                <w:b/>
                <w:color w:val="1F497D" w:themeColor="text2"/>
                <w:sz w:val="20"/>
                <w:szCs w:val="20"/>
              </w:rPr>
            </w:pPr>
          </w:p>
          <w:p w14:paraId="60DBA7B4" w14:textId="77777777" w:rsidR="00DA6682" w:rsidRPr="00B80F86" w:rsidRDefault="00A50B32" w:rsidP="001C20F1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Market r</w:t>
            </w:r>
            <w:r w:rsidR="00DA6682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esearch</w:t>
            </w:r>
            <w:r w:rsidR="00F41428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:</w:t>
            </w:r>
          </w:p>
          <w:p w14:paraId="65BD924F" w14:textId="77777777" w:rsidR="00F41428" w:rsidRPr="00B80F86" w:rsidRDefault="00F41428" w:rsidP="001C20F1">
            <w:pPr>
              <w:rPr>
                <w:rFonts w:ascii="Calibri" w:hAnsi="Calibri" w:cs="Arial"/>
                <w:b/>
                <w:color w:val="1F497D" w:themeColor="text2"/>
                <w:sz w:val="20"/>
                <w:szCs w:val="20"/>
              </w:rPr>
            </w:pPr>
          </w:p>
          <w:p w14:paraId="34A2CC72" w14:textId="77777777" w:rsidR="00DA6682" w:rsidRPr="00B80F86" w:rsidRDefault="00F41428" w:rsidP="001C20F1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 xml:space="preserve">Demonstration of </w:t>
            </w:r>
            <w:r w:rsidR="00A50B32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v</w:t>
            </w: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 xml:space="preserve">alue for </w:t>
            </w:r>
            <w:r w:rsidR="00A50B32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m</w:t>
            </w:r>
            <w:r w:rsidR="008C1ABA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oney (including whole</w:t>
            </w:r>
            <w:r w:rsidR="008A6C7D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-</w:t>
            </w:r>
            <w:r w:rsidR="008C1ABA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life cost &amp; sustainability)</w:t>
            </w:r>
            <w:r w:rsidR="00A31B2C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:</w:t>
            </w:r>
          </w:p>
          <w:p w14:paraId="648A12E5" w14:textId="77777777" w:rsidR="006B061D" w:rsidRPr="00B80F86" w:rsidRDefault="00F6700C" w:rsidP="001C20F1">
            <w:pPr>
              <w:rPr>
                <w:rFonts w:ascii="Calibri" w:hAnsi="Calibri" w:cs="Arial"/>
                <w:color w:val="1F497D" w:themeColor="text2"/>
                <w:sz w:val="20"/>
                <w:szCs w:val="20"/>
              </w:rPr>
            </w:pPr>
            <w:r w:rsidRPr="00B80F86">
              <w:rPr>
                <w:rFonts w:ascii="Calibri" w:hAnsi="Calibri" w:cs="Arial"/>
                <w:color w:val="1F497D" w:themeColor="text2"/>
                <w:sz w:val="20"/>
                <w:szCs w:val="20"/>
              </w:rPr>
              <w:t xml:space="preserve">(Consumables, service, maintenance, calibration, software, licenses </w:t>
            </w:r>
            <w:proofErr w:type="spellStart"/>
            <w:r w:rsidRPr="00B80F86">
              <w:rPr>
                <w:rFonts w:ascii="Calibri" w:hAnsi="Calibri" w:cs="Arial"/>
                <w:color w:val="1F497D" w:themeColor="text2"/>
                <w:sz w:val="20"/>
                <w:szCs w:val="20"/>
              </w:rPr>
              <w:t>etc</w:t>
            </w:r>
            <w:proofErr w:type="spellEnd"/>
            <w:r w:rsidR="00A31B2C" w:rsidRPr="00B80F86">
              <w:rPr>
                <w:rFonts w:ascii="Calibri" w:hAnsi="Calibri" w:cs="Arial"/>
                <w:color w:val="1F497D" w:themeColor="text2"/>
                <w:sz w:val="20"/>
                <w:szCs w:val="20"/>
              </w:rPr>
              <w:t>)</w:t>
            </w:r>
          </w:p>
          <w:p w14:paraId="2003C119" w14:textId="77777777" w:rsidR="00F6700C" w:rsidRPr="00B80F86" w:rsidRDefault="00F6700C" w:rsidP="001C20F1">
            <w:pPr>
              <w:rPr>
                <w:rFonts w:ascii="Calibri" w:hAnsi="Calibri" w:cs="Arial"/>
                <w:color w:val="1F497D" w:themeColor="text2"/>
                <w:sz w:val="20"/>
                <w:szCs w:val="20"/>
              </w:rPr>
            </w:pPr>
            <w:r w:rsidRPr="00B80F86">
              <w:rPr>
                <w:rFonts w:ascii="Calibri" w:hAnsi="Calibri" w:cs="Arial"/>
                <w:color w:val="1F497D" w:themeColor="text2"/>
                <w:sz w:val="20"/>
                <w:szCs w:val="20"/>
              </w:rPr>
              <w:t>(Utility costs, location and additional work, disposal)</w:t>
            </w:r>
          </w:p>
          <w:p w14:paraId="4B1390C2" w14:textId="77777777" w:rsidR="006B061D" w:rsidRPr="00B80F86" w:rsidRDefault="006B061D" w:rsidP="001C20F1">
            <w:pPr>
              <w:rPr>
                <w:rFonts w:ascii="Calibri" w:hAnsi="Calibri" w:cs="Arial"/>
                <w:b/>
                <w:color w:val="1F497D" w:themeColor="text2"/>
                <w:sz w:val="20"/>
                <w:szCs w:val="20"/>
              </w:rPr>
            </w:pPr>
          </w:p>
          <w:p w14:paraId="48A5308D" w14:textId="77777777" w:rsidR="006B061D" w:rsidRPr="00B80F86" w:rsidRDefault="006B061D" w:rsidP="001C20F1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 xml:space="preserve">Specification </w:t>
            </w:r>
            <w:r w:rsidR="00A50B32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a</w:t>
            </w: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 xml:space="preserve">lteration: </w:t>
            </w:r>
          </w:p>
          <w:p w14:paraId="04447568" w14:textId="77777777" w:rsidR="006B061D" w:rsidRPr="00B80F86" w:rsidRDefault="006B061D" w:rsidP="001C20F1">
            <w:pPr>
              <w:rPr>
                <w:rFonts w:ascii="Calibri" w:hAnsi="Calibri" w:cs="Arial"/>
                <w:b/>
                <w:color w:val="1F497D" w:themeColor="text2"/>
                <w:sz w:val="20"/>
                <w:szCs w:val="20"/>
              </w:rPr>
            </w:pPr>
          </w:p>
          <w:p w14:paraId="5158C4A3" w14:textId="54697997" w:rsidR="00E64F56" w:rsidRDefault="00F41428" w:rsidP="001C20F1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 xml:space="preserve">Acceptance of University </w:t>
            </w:r>
            <w:r w:rsidR="00A50B32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t</w:t>
            </w:r>
            <w:r w:rsidR="00DA6682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 xml:space="preserve">erms and </w:t>
            </w:r>
            <w:r w:rsidR="00A50B32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c</w:t>
            </w:r>
            <w:r w:rsidR="00DA6682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onditions</w:t>
            </w:r>
            <w:r w:rsidR="00B9768F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 xml:space="preserve"> / </w:t>
            </w:r>
            <w:r w:rsidR="00A50B32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p</w:t>
            </w:r>
            <w:r w:rsidR="00B9768F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 xml:space="preserve">reviously </w:t>
            </w:r>
            <w:r w:rsidR="00A50B32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a</w:t>
            </w:r>
            <w:r w:rsidR="00B9768F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 xml:space="preserve">greed </w:t>
            </w:r>
            <w:r w:rsidR="00A50B32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t</w:t>
            </w:r>
            <w:r w:rsidR="00B9768F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erms</w:t>
            </w: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:</w:t>
            </w:r>
          </w:p>
          <w:p w14:paraId="557C8159" w14:textId="05DF27A7" w:rsidR="00DA6682" w:rsidRPr="00B80F86" w:rsidRDefault="00DA6682" w:rsidP="001C20F1">
            <w:pPr>
              <w:rPr>
                <w:rFonts w:ascii="Calibri" w:hAnsi="Calibri" w:cs="Arial"/>
                <w:b/>
                <w:color w:val="1F497D" w:themeColor="text2"/>
                <w:sz w:val="20"/>
                <w:szCs w:val="20"/>
              </w:rPr>
            </w:pPr>
          </w:p>
        </w:tc>
      </w:tr>
      <w:tr w:rsidR="000409DB" w:rsidRPr="00B80F86" w14:paraId="220E5976" w14:textId="77777777" w:rsidTr="00D7114F">
        <w:tc>
          <w:tcPr>
            <w:tcW w:w="2572" w:type="dxa"/>
            <w:gridSpan w:val="2"/>
            <w:shd w:val="clear" w:color="auto" w:fill="D9D9D9"/>
          </w:tcPr>
          <w:p w14:paraId="1FF73FAF" w14:textId="77777777" w:rsidR="000409DB" w:rsidRPr="00B80F86" w:rsidRDefault="000409DB" w:rsidP="001C20F1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</w:p>
        </w:tc>
        <w:tc>
          <w:tcPr>
            <w:tcW w:w="2732" w:type="dxa"/>
            <w:gridSpan w:val="3"/>
            <w:shd w:val="clear" w:color="auto" w:fill="D9D9D9"/>
          </w:tcPr>
          <w:p w14:paraId="6B52E3E7" w14:textId="77777777" w:rsidR="000409DB" w:rsidRPr="00B80F86" w:rsidRDefault="000409DB" w:rsidP="001C20F1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Name</w:t>
            </w:r>
          </w:p>
        </w:tc>
        <w:tc>
          <w:tcPr>
            <w:tcW w:w="2732" w:type="dxa"/>
            <w:gridSpan w:val="2"/>
            <w:shd w:val="clear" w:color="auto" w:fill="D9D9D9"/>
          </w:tcPr>
          <w:p w14:paraId="65FE121F" w14:textId="77777777" w:rsidR="000409DB" w:rsidRPr="00B80F86" w:rsidRDefault="0070350E" w:rsidP="001C20F1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Department</w:t>
            </w:r>
          </w:p>
        </w:tc>
        <w:tc>
          <w:tcPr>
            <w:tcW w:w="2732" w:type="dxa"/>
            <w:gridSpan w:val="2"/>
            <w:shd w:val="clear" w:color="auto" w:fill="D9D9D9"/>
          </w:tcPr>
          <w:p w14:paraId="5F0A1D2E" w14:textId="77777777" w:rsidR="000409DB" w:rsidRPr="00B80F86" w:rsidRDefault="000409DB" w:rsidP="001C20F1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Date</w:t>
            </w:r>
          </w:p>
        </w:tc>
      </w:tr>
      <w:tr w:rsidR="000409DB" w:rsidRPr="00B80F86" w14:paraId="172445C9" w14:textId="77777777" w:rsidTr="00BE634C">
        <w:tc>
          <w:tcPr>
            <w:tcW w:w="2572" w:type="dxa"/>
            <w:gridSpan w:val="2"/>
            <w:vAlign w:val="center"/>
          </w:tcPr>
          <w:p w14:paraId="1B8ABEFD" w14:textId="77777777" w:rsidR="000409DB" w:rsidRPr="00B80F86" w:rsidRDefault="000409DB" w:rsidP="00BE634C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Requested by</w:t>
            </w:r>
          </w:p>
        </w:tc>
        <w:tc>
          <w:tcPr>
            <w:tcW w:w="2732" w:type="dxa"/>
            <w:gridSpan w:val="3"/>
          </w:tcPr>
          <w:p w14:paraId="34CDAF73" w14:textId="77777777" w:rsidR="000409DB" w:rsidRPr="00B80F86" w:rsidRDefault="000409DB" w:rsidP="001C20F1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</w:p>
          <w:p w14:paraId="51D0A9D1" w14:textId="77777777" w:rsidR="000409DB" w:rsidRPr="00B80F86" w:rsidRDefault="000409DB" w:rsidP="001C20F1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</w:p>
        </w:tc>
        <w:tc>
          <w:tcPr>
            <w:tcW w:w="2732" w:type="dxa"/>
            <w:gridSpan w:val="2"/>
          </w:tcPr>
          <w:p w14:paraId="4D0F8500" w14:textId="77777777" w:rsidR="000409DB" w:rsidRPr="00B80F86" w:rsidRDefault="000409DB" w:rsidP="001C20F1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</w:p>
          <w:p w14:paraId="676E352D" w14:textId="77777777" w:rsidR="000409DB" w:rsidRPr="00B80F86" w:rsidRDefault="000409DB" w:rsidP="001C20F1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</w:p>
        </w:tc>
        <w:tc>
          <w:tcPr>
            <w:tcW w:w="2732" w:type="dxa"/>
            <w:gridSpan w:val="2"/>
          </w:tcPr>
          <w:p w14:paraId="09FAF9EF" w14:textId="77777777" w:rsidR="000409DB" w:rsidRPr="00B80F86" w:rsidRDefault="000409DB" w:rsidP="001C20F1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</w:p>
          <w:p w14:paraId="7C52FF97" w14:textId="77777777" w:rsidR="000409DB" w:rsidRPr="00B80F86" w:rsidRDefault="000409DB" w:rsidP="001C20F1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</w:p>
        </w:tc>
      </w:tr>
      <w:tr w:rsidR="000409DB" w:rsidRPr="00B80F86" w14:paraId="421752E1" w14:textId="77777777" w:rsidTr="00BE634C">
        <w:tc>
          <w:tcPr>
            <w:tcW w:w="10768" w:type="dxa"/>
            <w:gridSpan w:val="9"/>
            <w:shd w:val="clear" w:color="auto" w:fill="D9D9D9" w:themeFill="background1" w:themeFillShade="D9"/>
            <w:vAlign w:val="center"/>
          </w:tcPr>
          <w:p w14:paraId="6595E24B" w14:textId="17DFCC45" w:rsidR="000409DB" w:rsidRPr="00B80F86" w:rsidRDefault="00CC121E" w:rsidP="00251575">
            <w:pPr>
              <w:rPr>
                <w:rFonts w:asciiTheme="minorHAnsi" w:hAnsiTheme="minorHAnsi" w:cs="Arial"/>
                <w:b/>
                <w:bCs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 xml:space="preserve">The request for exemption is:     APPROVED </w:t>
            </w:r>
            <w:sdt>
              <w:sdtPr>
                <w:rPr>
                  <w:rFonts w:ascii="Calibri" w:hAnsi="Calibri" w:cs="Arial"/>
                  <w:b/>
                  <w:color w:val="1F497D" w:themeColor="text2"/>
                  <w:sz w:val="22"/>
                  <w:szCs w:val="22"/>
                </w:rPr>
                <w:id w:val="-1116214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0F86">
                  <w:rPr>
                    <w:rFonts w:ascii="MS Gothic" w:eastAsia="MS Gothic" w:hAnsi="MS Gothic" w:cs="Arial" w:hint="eastAsia"/>
                    <w:b/>
                    <w:color w:val="1F497D" w:themeColor="text2"/>
                    <w:sz w:val="22"/>
                    <w:szCs w:val="22"/>
                  </w:rPr>
                  <w:t>☐</w:t>
                </w:r>
              </w:sdtContent>
            </w:sdt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 xml:space="preserve">  /  NOT APPROVED </w:t>
            </w:r>
            <w:sdt>
              <w:sdtPr>
                <w:rPr>
                  <w:rFonts w:ascii="Calibri" w:hAnsi="Calibri" w:cs="Arial"/>
                  <w:b/>
                  <w:color w:val="1F497D" w:themeColor="text2"/>
                  <w:sz w:val="22"/>
                  <w:szCs w:val="22"/>
                </w:rPr>
                <w:id w:val="-227234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0F86">
                  <w:rPr>
                    <w:rFonts w:ascii="MS Gothic" w:eastAsia="MS Gothic" w:hAnsi="MS Gothic" w:cs="Arial" w:hint="eastAsia"/>
                    <w:b/>
                    <w:color w:val="1F497D" w:themeColor="text2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409DB" w:rsidRPr="00B80F86" w14:paraId="13FC6D2E" w14:textId="77777777" w:rsidTr="00BE634C">
        <w:tc>
          <w:tcPr>
            <w:tcW w:w="2572" w:type="dxa"/>
            <w:gridSpan w:val="2"/>
            <w:vAlign w:val="center"/>
          </w:tcPr>
          <w:p w14:paraId="13D35057" w14:textId="7BC25C88" w:rsidR="000409DB" w:rsidRPr="00B80F86" w:rsidRDefault="000409DB" w:rsidP="00251575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Head of Department</w:t>
            </w:r>
            <w:r w:rsidR="00E21AA7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 xml:space="preserve"> / Administrator</w:t>
            </w:r>
          </w:p>
        </w:tc>
        <w:tc>
          <w:tcPr>
            <w:tcW w:w="2732" w:type="dxa"/>
            <w:gridSpan w:val="3"/>
          </w:tcPr>
          <w:p w14:paraId="2CBDE1D6" w14:textId="77777777" w:rsidR="000409DB" w:rsidRPr="00B80F86" w:rsidRDefault="000409DB" w:rsidP="001C20F1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</w:p>
        </w:tc>
        <w:tc>
          <w:tcPr>
            <w:tcW w:w="2732" w:type="dxa"/>
            <w:gridSpan w:val="2"/>
          </w:tcPr>
          <w:p w14:paraId="0B8DAC7B" w14:textId="77777777" w:rsidR="000409DB" w:rsidRPr="00B80F86" w:rsidRDefault="000409DB" w:rsidP="001C20F1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</w:p>
        </w:tc>
        <w:tc>
          <w:tcPr>
            <w:tcW w:w="2732" w:type="dxa"/>
            <w:gridSpan w:val="2"/>
          </w:tcPr>
          <w:p w14:paraId="551EA713" w14:textId="77777777" w:rsidR="000409DB" w:rsidRPr="00B80F86" w:rsidRDefault="000409DB" w:rsidP="001C20F1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</w:p>
        </w:tc>
      </w:tr>
      <w:tr w:rsidR="000409DB" w:rsidRPr="00B80F86" w14:paraId="6A441CA1" w14:textId="77777777" w:rsidTr="00BE634C">
        <w:tc>
          <w:tcPr>
            <w:tcW w:w="2572" w:type="dxa"/>
            <w:gridSpan w:val="2"/>
            <w:vAlign w:val="center"/>
          </w:tcPr>
          <w:p w14:paraId="57E1798A" w14:textId="77777777" w:rsidR="002E1A99" w:rsidRPr="00B80F86" w:rsidRDefault="006F2F9E" w:rsidP="00251575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Purchasing Department</w:t>
            </w:r>
            <w:r w:rsidR="006827E2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 xml:space="preserve"> </w:t>
            </w:r>
          </w:p>
          <w:p w14:paraId="55F5390E" w14:textId="00008D4F" w:rsidR="000409DB" w:rsidRPr="00B80F86" w:rsidRDefault="006827E2" w:rsidP="00251575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  <w:vertAlign w:val="superscript"/>
              </w:rPr>
            </w:pP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(if required)</w:t>
            </w:r>
          </w:p>
        </w:tc>
        <w:tc>
          <w:tcPr>
            <w:tcW w:w="2732" w:type="dxa"/>
            <w:gridSpan w:val="3"/>
          </w:tcPr>
          <w:p w14:paraId="3B9AA288" w14:textId="77777777" w:rsidR="000409DB" w:rsidRPr="00B80F86" w:rsidRDefault="000409DB" w:rsidP="001C20F1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</w:p>
        </w:tc>
        <w:tc>
          <w:tcPr>
            <w:tcW w:w="2732" w:type="dxa"/>
            <w:gridSpan w:val="2"/>
          </w:tcPr>
          <w:p w14:paraId="365A0A15" w14:textId="77777777" w:rsidR="000409DB" w:rsidRPr="00B80F86" w:rsidRDefault="000409DB" w:rsidP="001C20F1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</w:p>
        </w:tc>
        <w:tc>
          <w:tcPr>
            <w:tcW w:w="2732" w:type="dxa"/>
            <w:gridSpan w:val="2"/>
          </w:tcPr>
          <w:p w14:paraId="374196D4" w14:textId="77777777" w:rsidR="000409DB" w:rsidRPr="00B80F86" w:rsidRDefault="000409DB" w:rsidP="001C20F1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</w:p>
        </w:tc>
      </w:tr>
    </w:tbl>
    <w:p w14:paraId="520B2F9E" w14:textId="77777777" w:rsidR="00626075" w:rsidRPr="00B80F86" w:rsidRDefault="00626075" w:rsidP="00814C30">
      <w:pPr>
        <w:spacing w:before="60"/>
        <w:rPr>
          <w:rFonts w:ascii="Calibri" w:hAnsi="Calibri" w:cs="Arial"/>
          <w:bCs/>
          <w:color w:val="1F497D" w:themeColor="text2"/>
          <w:sz w:val="8"/>
          <w:szCs w:val="8"/>
        </w:rPr>
      </w:pPr>
    </w:p>
    <w:p w14:paraId="122EA627" w14:textId="3912A451" w:rsidR="005C723A" w:rsidRPr="00B80F86" w:rsidRDefault="00814C30" w:rsidP="00574750">
      <w:pPr>
        <w:spacing w:after="120"/>
        <w:rPr>
          <w:rFonts w:ascii="Calibri" w:hAnsi="Calibri" w:cs="Arial"/>
          <w:bCs/>
          <w:color w:val="1F497D" w:themeColor="text2"/>
          <w:sz w:val="20"/>
          <w:szCs w:val="20"/>
        </w:rPr>
      </w:pPr>
      <w:r w:rsidRPr="00B80F86">
        <w:rPr>
          <w:rFonts w:ascii="Calibri" w:hAnsi="Calibri" w:cs="Arial"/>
          <w:bCs/>
          <w:color w:val="1F497D" w:themeColor="text2"/>
          <w:sz w:val="20"/>
          <w:szCs w:val="20"/>
        </w:rPr>
        <w:t xml:space="preserve">Purchasing Department </w:t>
      </w:r>
      <w:r w:rsidR="006F2F9E" w:rsidRPr="00B80F86">
        <w:rPr>
          <w:rFonts w:ascii="Calibri" w:hAnsi="Calibri" w:cs="Arial"/>
          <w:bCs/>
          <w:color w:val="1F497D" w:themeColor="text2"/>
          <w:sz w:val="20"/>
          <w:szCs w:val="20"/>
        </w:rPr>
        <w:t>a</w:t>
      </w:r>
      <w:r w:rsidRPr="00B80F86">
        <w:rPr>
          <w:rFonts w:ascii="Calibri" w:hAnsi="Calibri" w:cs="Arial"/>
          <w:bCs/>
          <w:color w:val="1F497D" w:themeColor="text2"/>
          <w:sz w:val="20"/>
          <w:szCs w:val="20"/>
        </w:rPr>
        <w:t xml:space="preserve">pproval must be given by </w:t>
      </w:r>
      <w:r w:rsidR="003D573F" w:rsidRPr="00B80F86">
        <w:rPr>
          <w:rFonts w:ascii="Calibri" w:hAnsi="Calibri" w:cs="Arial"/>
          <w:bCs/>
          <w:color w:val="1F497D" w:themeColor="text2"/>
          <w:sz w:val="20"/>
          <w:szCs w:val="20"/>
        </w:rPr>
        <w:t xml:space="preserve">the </w:t>
      </w:r>
      <w:r w:rsidRPr="00B80F86">
        <w:rPr>
          <w:rFonts w:ascii="Calibri" w:hAnsi="Calibri" w:cs="Arial"/>
          <w:bCs/>
          <w:color w:val="1F497D" w:themeColor="text2"/>
          <w:sz w:val="20"/>
          <w:szCs w:val="20"/>
        </w:rPr>
        <w:t>Director of Purchasing</w:t>
      </w:r>
      <w:r w:rsidR="003D573F" w:rsidRPr="00B80F86">
        <w:rPr>
          <w:rFonts w:ascii="Calibri" w:hAnsi="Calibri" w:cs="Arial"/>
          <w:bCs/>
          <w:color w:val="1F497D" w:themeColor="text2"/>
          <w:sz w:val="20"/>
          <w:szCs w:val="20"/>
        </w:rPr>
        <w:t xml:space="preserve"> or the </w:t>
      </w:r>
      <w:r w:rsidRPr="00B80F86">
        <w:rPr>
          <w:rFonts w:ascii="Calibri" w:hAnsi="Calibri" w:cs="Arial"/>
          <w:bCs/>
          <w:color w:val="1F497D" w:themeColor="text2"/>
          <w:sz w:val="20"/>
          <w:szCs w:val="20"/>
        </w:rPr>
        <w:t>Director of Finance</w:t>
      </w:r>
      <w:r w:rsidR="00BE634C" w:rsidRPr="00B80F86">
        <w:rPr>
          <w:rFonts w:ascii="Calibri" w:hAnsi="Calibri" w:cs="Arial"/>
          <w:bCs/>
          <w:color w:val="1F497D" w:themeColor="text2"/>
          <w:sz w:val="20"/>
          <w:szCs w:val="20"/>
        </w:rPr>
        <w:t xml:space="preserve"> for any purchase exceeding £25</w:t>
      </w:r>
      <w:r w:rsidR="006F2F9E" w:rsidRPr="00B80F86">
        <w:rPr>
          <w:rFonts w:ascii="Calibri" w:hAnsi="Calibri" w:cs="Arial"/>
          <w:bCs/>
          <w:color w:val="1F497D" w:themeColor="text2"/>
          <w:sz w:val="20"/>
          <w:szCs w:val="20"/>
        </w:rPr>
        <w:t>,000</w:t>
      </w:r>
      <w:r w:rsidR="00BE634C" w:rsidRPr="00B80F86">
        <w:rPr>
          <w:rFonts w:ascii="Calibri" w:hAnsi="Calibri" w:cs="Arial"/>
          <w:bCs/>
          <w:color w:val="1F497D" w:themeColor="text2"/>
          <w:sz w:val="20"/>
          <w:szCs w:val="20"/>
        </w:rPr>
        <w:t xml:space="preserve"> (ex-VAT)</w:t>
      </w:r>
      <w:r w:rsidR="0070131A" w:rsidRPr="00B80F86">
        <w:rPr>
          <w:rFonts w:ascii="Calibri" w:hAnsi="Calibri" w:cs="Arial"/>
          <w:bCs/>
          <w:color w:val="1F497D" w:themeColor="text2"/>
          <w:sz w:val="20"/>
          <w:szCs w:val="20"/>
        </w:rPr>
        <w:t xml:space="preserve"> under the ‘overriding University interest’ </w:t>
      </w:r>
      <w:r w:rsidR="006F2F9E" w:rsidRPr="00B80F86">
        <w:rPr>
          <w:rFonts w:ascii="Calibri" w:hAnsi="Calibri" w:cs="Arial"/>
          <w:bCs/>
          <w:color w:val="1F497D" w:themeColor="text2"/>
          <w:sz w:val="20"/>
          <w:szCs w:val="20"/>
        </w:rPr>
        <w:t>exemption</w:t>
      </w:r>
      <w:r w:rsidR="0070131A" w:rsidRPr="00B80F86">
        <w:rPr>
          <w:rFonts w:ascii="Calibri" w:hAnsi="Calibri" w:cs="Arial"/>
          <w:bCs/>
          <w:color w:val="1F497D" w:themeColor="text2"/>
          <w:sz w:val="20"/>
          <w:szCs w:val="20"/>
        </w:rPr>
        <w:t>.</w:t>
      </w:r>
    </w:p>
    <w:p w14:paraId="22A8F345" w14:textId="24C85B66" w:rsidR="00BE634C" w:rsidRPr="00B80F86" w:rsidRDefault="00251575" w:rsidP="00F5217D">
      <w:pPr>
        <w:spacing w:after="120"/>
        <w:rPr>
          <w:rFonts w:ascii="Calibri" w:hAnsi="Calibri" w:cs="Arial"/>
          <w:bCs/>
          <w:color w:val="1F497D" w:themeColor="text2"/>
          <w:sz w:val="20"/>
          <w:szCs w:val="20"/>
        </w:rPr>
      </w:pPr>
      <w:r w:rsidRPr="00B80F86">
        <w:rPr>
          <w:rFonts w:ascii="Calibri" w:hAnsi="Calibri" w:cs="Arial"/>
          <w:bCs/>
          <w:color w:val="1F497D" w:themeColor="text2"/>
          <w:sz w:val="20"/>
          <w:szCs w:val="20"/>
        </w:rPr>
        <w:t>P</w:t>
      </w:r>
      <w:r w:rsidR="00BE634C" w:rsidRPr="00B80F86">
        <w:rPr>
          <w:rFonts w:ascii="Calibri" w:hAnsi="Calibri" w:cs="Arial"/>
          <w:bCs/>
          <w:color w:val="1F497D" w:themeColor="text2"/>
          <w:sz w:val="20"/>
          <w:szCs w:val="20"/>
        </w:rPr>
        <w:t xml:space="preserve">urchasing Department </w:t>
      </w:r>
      <w:r w:rsidR="006F2F9E" w:rsidRPr="00B80F86">
        <w:rPr>
          <w:rFonts w:ascii="Calibri" w:hAnsi="Calibri" w:cs="Arial"/>
          <w:bCs/>
          <w:color w:val="1F497D" w:themeColor="text2"/>
          <w:sz w:val="20"/>
          <w:szCs w:val="20"/>
        </w:rPr>
        <w:t>a</w:t>
      </w:r>
      <w:r w:rsidR="00BE634C" w:rsidRPr="00B80F86">
        <w:rPr>
          <w:rFonts w:ascii="Calibri" w:hAnsi="Calibri" w:cs="Arial"/>
          <w:bCs/>
          <w:color w:val="1F497D" w:themeColor="text2"/>
          <w:sz w:val="20"/>
          <w:szCs w:val="20"/>
        </w:rPr>
        <w:t xml:space="preserve">pproval </w:t>
      </w:r>
      <w:r w:rsidRPr="00B80F86">
        <w:rPr>
          <w:rFonts w:ascii="Calibri" w:hAnsi="Calibri" w:cs="Arial"/>
          <w:bCs/>
          <w:color w:val="1F497D" w:themeColor="text2"/>
          <w:sz w:val="20"/>
          <w:szCs w:val="20"/>
        </w:rPr>
        <w:t xml:space="preserve">is </w:t>
      </w:r>
      <w:r w:rsidR="00BE634C" w:rsidRPr="00B80F86">
        <w:rPr>
          <w:rFonts w:ascii="Calibri" w:hAnsi="Calibri" w:cs="Arial"/>
          <w:bCs/>
          <w:color w:val="1F497D" w:themeColor="text2"/>
          <w:sz w:val="20"/>
          <w:szCs w:val="20"/>
        </w:rPr>
        <w:t>required for any purchase exceeding £100</w:t>
      </w:r>
      <w:r w:rsidR="006F2F9E" w:rsidRPr="00B80F86">
        <w:rPr>
          <w:rFonts w:ascii="Calibri" w:hAnsi="Calibri" w:cs="Arial"/>
          <w:bCs/>
          <w:color w:val="1F497D" w:themeColor="text2"/>
          <w:sz w:val="20"/>
          <w:szCs w:val="20"/>
        </w:rPr>
        <w:t>,000</w:t>
      </w:r>
      <w:r w:rsidR="00BE634C" w:rsidRPr="00B80F86">
        <w:rPr>
          <w:rFonts w:ascii="Calibri" w:hAnsi="Calibri" w:cs="Arial"/>
          <w:bCs/>
          <w:color w:val="1F497D" w:themeColor="text2"/>
          <w:sz w:val="20"/>
          <w:szCs w:val="20"/>
        </w:rPr>
        <w:t xml:space="preserve"> (ex-VAT) or any purchase between £25</w:t>
      </w:r>
      <w:r w:rsidR="006F2F9E" w:rsidRPr="00B80F86">
        <w:rPr>
          <w:rFonts w:ascii="Calibri" w:hAnsi="Calibri" w:cs="Arial"/>
          <w:bCs/>
          <w:color w:val="1F497D" w:themeColor="text2"/>
          <w:sz w:val="20"/>
          <w:szCs w:val="20"/>
        </w:rPr>
        <w:t>,000</w:t>
      </w:r>
      <w:r w:rsidR="00BE634C" w:rsidRPr="00B80F86">
        <w:rPr>
          <w:rFonts w:ascii="Calibri" w:hAnsi="Calibri" w:cs="Arial"/>
          <w:bCs/>
          <w:color w:val="1F497D" w:themeColor="text2"/>
          <w:sz w:val="20"/>
          <w:szCs w:val="20"/>
        </w:rPr>
        <w:t xml:space="preserve"> and £100</w:t>
      </w:r>
      <w:r w:rsidR="006F2F9E" w:rsidRPr="00B80F86">
        <w:rPr>
          <w:rFonts w:ascii="Calibri" w:hAnsi="Calibri" w:cs="Arial"/>
          <w:bCs/>
          <w:color w:val="1F497D" w:themeColor="text2"/>
          <w:sz w:val="20"/>
          <w:szCs w:val="20"/>
        </w:rPr>
        <w:t>,000</w:t>
      </w:r>
      <w:r w:rsidR="00BE634C" w:rsidRPr="00B80F86">
        <w:rPr>
          <w:rFonts w:ascii="Calibri" w:hAnsi="Calibri" w:cs="Arial"/>
          <w:bCs/>
          <w:color w:val="1F497D" w:themeColor="text2"/>
          <w:sz w:val="20"/>
          <w:szCs w:val="20"/>
        </w:rPr>
        <w:t xml:space="preserve"> (ex-VAT) </w:t>
      </w:r>
      <w:r w:rsidR="006F2F9E" w:rsidRPr="00B80F86">
        <w:rPr>
          <w:rFonts w:ascii="Calibri" w:hAnsi="Calibri" w:cs="Arial"/>
          <w:bCs/>
          <w:color w:val="1F497D" w:themeColor="text2"/>
          <w:sz w:val="20"/>
          <w:szCs w:val="20"/>
        </w:rPr>
        <w:t>that</w:t>
      </w:r>
      <w:r w:rsidR="00BE634C" w:rsidRPr="00B80F86">
        <w:rPr>
          <w:rFonts w:ascii="Calibri" w:hAnsi="Calibri" w:cs="Arial"/>
          <w:bCs/>
          <w:color w:val="1F497D" w:themeColor="text2"/>
          <w:sz w:val="20"/>
          <w:szCs w:val="20"/>
        </w:rPr>
        <w:t xml:space="preserve"> is not on the University’s terms and conditions.</w:t>
      </w:r>
      <w:r w:rsidR="008A4D98" w:rsidRPr="00B80F86">
        <w:rPr>
          <w:rFonts w:ascii="Calibri" w:hAnsi="Calibri" w:cs="Arial"/>
          <w:bCs/>
          <w:color w:val="1F497D" w:themeColor="text2"/>
          <w:sz w:val="20"/>
          <w:szCs w:val="20"/>
        </w:rPr>
        <w:t xml:space="preserve"> See Guidance Notes for full details.</w:t>
      </w:r>
    </w:p>
    <w:p w14:paraId="2242B709" w14:textId="3FCE578D" w:rsidR="00681584" w:rsidRPr="006F2F9E" w:rsidRDefault="00681584" w:rsidP="005C72A5">
      <w:pPr>
        <w:rPr>
          <w:rFonts w:ascii="Calibri" w:hAnsi="Calibri" w:cs="Arial"/>
          <w:bCs/>
          <w:color w:val="1F497D" w:themeColor="text2"/>
          <w:sz w:val="20"/>
          <w:szCs w:val="20"/>
        </w:rPr>
      </w:pPr>
      <w:r w:rsidRPr="00B80F86">
        <w:rPr>
          <w:rFonts w:ascii="Calibri" w:hAnsi="Calibri" w:cs="Arial"/>
          <w:bCs/>
          <w:color w:val="1F497D" w:themeColor="text2"/>
          <w:sz w:val="20"/>
          <w:szCs w:val="20"/>
        </w:rPr>
        <w:t>For Estates Services ONLY</w:t>
      </w:r>
      <w:r w:rsidR="00F5217D" w:rsidRPr="00B80F86">
        <w:rPr>
          <w:rFonts w:ascii="Calibri" w:hAnsi="Calibri" w:cs="Arial"/>
          <w:bCs/>
          <w:color w:val="1F497D" w:themeColor="text2"/>
          <w:sz w:val="20"/>
          <w:szCs w:val="20"/>
        </w:rPr>
        <w:t xml:space="preserve">: Between </w:t>
      </w:r>
      <w:r w:rsidR="00991416" w:rsidRPr="00B80F86">
        <w:rPr>
          <w:rFonts w:ascii="Calibri" w:hAnsi="Calibri" w:cs="Arial"/>
          <w:bCs/>
          <w:color w:val="1F497D" w:themeColor="text2"/>
          <w:sz w:val="20"/>
          <w:szCs w:val="20"/>
        </w:rPr>
        <w:t>£25</w:t>
      </w:r>
      <w:r w:rsidR="00F5217D" w:rsidRPr="00B80F86">
        <w:rPr>
          <w:rFonts w:ascii="Calibri" w:hAnsi="Calibri" w:cs="Arial"/>
          <w:bCs/>
          <w:color w:val="1F497D" w:themeColor="text2"/>
          <w:sz w:val="20"/>
          <w:szCs w:val="20"/>
        </w:rPr>
        <w:t xml:space="preserve">,000 and £100,000 (ex-VAT), </w:t>
      </w:r>
      <w:r w:rsidR="00731F16" w:rsidRPr="00B80F86">
        <w:rPr>
          <w:rFonts w:ascii="Calibri" w:hAnsi="Calibri" w:cs="Arial"/>
          <w:bCs/>
          <w:color w:val="1F497D" w:themeColor="text2"/>
          <w:sz w:val="20"/>
          <w:szCs w:val="20"/>
        </w:rPr>
        <w:t xml:space="preserve">approvers are </w:t>
      </w:r>
      <w:r w:rsidR="00F5217D" w:rsidRPr="00B80F86">
        <w:rPr>
          <w:rFonts w:ascii="Calibri" w:hAnsi="Calibri" w:cs="Arial"/>
          <w:bCs/>
          <w:color w:val="1F497D" w:themeColor="text2"/>
          <w:sz w:val="20"/>
          <w:szCs w:val="20"/>
        </w:rPr>
        <w:t>Purchasing Dep</w:t>
      </w:r>
      <w:r w:rsidR="00B80F86" w:rsidRPr="00B80F86">
        <w:rPr>
          <w:rFonts w:ascii="Calibri" w:hAnsi="Calibri" w:cs="Arial"/>
          <w:bCs/>
          <w:color w:val="1F497D" w:themeColor="text2"/>
          <w:sz w:val="20"/>
          <w:szCs w:val="20"/>
        </w:rPr>
        <w:t>artment</w:t>
      </w:r>
      <w:r w:rsidR="00F5217D" w:rsidRPr="00B80F86">
        <w:rPr>
          <w:rFonts w:ascii="Calibri" w:hAnsi="Calibri" w:cs="Arial"/>
          <w:bCs/>
          <w:color w:val="1F497D" w:themeColor="text2"/>
          <w:sz w:val="20"/>
          <w:szCs w:val="20"/>
        </w:rPr>
        <w:t xml:space="preserve"> and </w:t>
      </w:r>
      <w:r w:rsidR="00991416" w:rsidRPr="00B80F86">
        <w:rPr>
          <w:rFonts w:ascii="Calibri" w:hAnsi="Calibri" w:cs="Arial"/>
          <w:bCs/>
          <w:color w:val="1F497D" w:themeColor="text2"/>
          <w:sz w:val="20"/>
          <w:szCs w:val="20"/>
        </w:rPr>
        <w:t xml:space="preserve">Director of Estates. </w:t>
      </w:r>
      <w:r w:rsidR="00F5217D" w:rsidRPr="00B80F86">
        <w:rPr>
          <w:rFonts w:ascii="Calibri" w:hAnsi="Calibri" w:cs="Arial"/>
          <w:bCs/>
          <w:color w:val="1F497D" w:themeColor="text2"/>
          <w:sz w:val="20"/>
          <w:szCs w:val="20"/>
        </w:rPr>
        <w:t xml:space="preserve">Above </w:t>
      </w:r>
      <w:r w:rsidR="00991416" w:rsidRPr="00B80F86">
        <w:rPr>
          <w:rFonts w:ascii="Calibri" w:hAnsi="Calibri" w:cs="Arial"/>
          <w:bCs/>
          <w:color w:val="1F497D" w:themeColor="text2"/>
          <w:sz w:val="20"/>
          <w:szCs w:val="20"/>
        </w:rPr>
        <w:t>£100</w:t>
      </w:r>
      <w:r w:rsidR="00F5217D" w:rsidRPr="00B80F86">
        <w:rPr>
          <w:rFonts w:ascii="Calibri" w:hAnsi="Calibri" w:cs="Arial"/>
          <w:bCs/>
          <w:color w:val="1F497D" w:themeColor="text2"/>
          <w:sz w:val="20"/>
          <w:szCs w:val="20"/>
        </w:rPr>
        <w:t xml:space="preserve">,000 (ex-VAT), </w:t>
      </w:r>
      <w:r w:rsidR="00731F16" w:rsidRPr="00B80F86">
        <w:rPr>
          <w:rFonts w:ascii="Calibri" w:hAnsi="Calibri" w:cs="Arial"/>
          <w:bCs/>
          <w:color w:val="1F497D" w:themeColor="text2"/>
          <w:sz w:val="20"/>
          <w:szCs w:val="20"/>
        </w:rPr>
        <w:t xml:space="preserve">approvers are </w:t>
      </w:r>
      <w:r w:rsidR="002E1A99" w:rsidRPr="00B80F86">
        <w:rPr>
          <w:rFonts w:ascii="Calibri" w:hAnsi="Calibri" w:cs="Arial"/>
          <w:bCs/>
          <w:color w:val="1F497D" w:themeColor="text2"/>
          <w:sz w:val="20"/>
          <w:szCs w:val="20"/>
        </w:rPr>
        <w:t>Purchasing Dep</w:t>
      </w:r>
      <w:r w:rsidR="00B80F86" w:rsidRPr="00B80F86">
        <w:rPr>
          <w:rFonts w:ascii="Calibri" w:hAnsi="Calibri" w:cs="Arial"/>
          <w:bCs/>
          <w:color w:val="1F497D" w:themeColor="text2"/>
          <w:sz w:val="20"/>
          <w:szCs w:val="20"/>
        </w:rPr>
        <w:t>artment</w:t>
      </w:r>
      <w:r w:rsidR="00991416" w:rsidRPr="00B80F86">
        <w:rPr>
          <w:rFonts w:ascii="Calibri" w:hAnsi="Calibri" w:cs="Arial"/>
          <w:bCs/>
          <w:color w:val="1F497D" w:themeColor="text2"/>
          <w:sz w:val="20"/>
          <w:szCs w:val="20"/>
        </w:rPr>
        <w:t>, Director of Estates and BESC</w:t>
      </w:r>
      <w:r w:rsidR="00B80F86" w:rsidRPr="00B80F86">
        <w:rPr>
          <w:rFonts w:ascii="Calibri" w:hAnsi="Calibri" w:cs="Arial"/>
          <w:bCs/>
          <w:color w:val="1F497D" w:themeColor="text2"/>
          <w:sz w:val="20"/>
          <w:szCs w:val="20"/>
        </w:rPr>
        <w:t>.</w:t>
      </w:r>
    </w:p>
    <w:sectPr w:rsidR="00681584" w:rsidRPr="006F2F9E" w:rsidSect="00040D9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1814" w:right="1021" w:bottom="425" w:left="567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DC4F4F" w14:textId="77777777" w:rsidR="00045418" w:rsidRDefault="00045418" w:rsidP="00737E8B">
      <w:r>
        <w:separator/>
      </w:r>
    </w:p>
  </w:endnote>
  <w:endnote w:type="continuationSeparator" w:id="0">
    <w:p w14:paraId="7D0621AE" w14:textId="77777777" w:rsidR="00045418" w:rsidRDefault="00045418" w:rsidP="00737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32C4A" w14:textId="77777777" w:rsidR="00123C9F" w:rsidRDefault="00123C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7882C" w14:textId="77777777" w:rsidR="00C92B11" w:rsidRDefault="00F22E03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8A0B93" wp14:editId="09EAF201">
              <wp:simplePos x="0" y="0"/>
              <wp:positionH relativeFrom="column">
                <wp:posOffset>-420370</wp:posOffset>
              </wp:positionH>
              <wp:positionV relativeFrom="paragraph">
                <wp:posOffset>-50800</wp:posOffset>
              </wp:positionV>
              <wp:extent cx="7718425" cy="525145"/>
              <wp:effectExtent l="19050" t="19050" r="34925" b="6540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18425" cy="525145"/>
                      </a:xfrm>
                      <a:prstGeom prst="rect">
                        <a:avLst/>
                      </a:prstGeom>
                      <a:solidFill>
                        <a:srgbClr val="002147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7F7F7F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374B073B" w14:textId="77777777" w:rsidR="00C92B11" w:rsidRPr="00FE050F" w:rsidRDefault="00C92B11" w:rsidP="00737E8B">
                          <w:pPr>
                            <w:spacing w:before="120"/>
                            <w:jc w:val="center"/>
                            <w:rPr>
                              <w:rFonts w:ascii="Calibri" w:hAnsi="Calibri" w:cs="Arial"/>
                              <w:b/>
                              <w:szCs w:val="16"/>
                            </w:rPr>
                          </w:pPr>
                          <w:r w:rsidRPr="00FE050F">
                            <w:rPr>
                              <w:rFonts w:ascii="Calibri" w:hAnsi="Calibri" w:cs="Arial"/>
                              <w:b/>
                              <w:szCs w:val="16"/>
                            </w:rPr>
                            <w:t>Visit our website for further details: www.admin.ox.ac.uk/finance/</w:t>
                          </w:r>
                          <w:r w:rsidR="00123C9F">
                            <w:rPr>
                              <w:rFonts w:ascii="Calibri" w:hAnsi="Calibri" w:cs="Arial"/>
                              <w:b/>
                              <w:szCs w:val="16"/>
                            </w:rPr>
                            <w:t>ppt/</w:t>
                          </w:r>
                          <w:r>
                            <w:rPr>
                              <w:rFonts w:ascii="Calibri" w:hAnsi="Calibri" w:cs="Arial"/>
                              <w:b/>
                              <w:szCs w:val="16"/>
                            </w:rPr>
                            <w:t>purchasing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8A0B93" id="Rectangle 1" o:spid="_x0000_s1027" style="position:absolute;margin-left:-33.1pt;margin-top:-4pt;width:607.75pt;height:4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" fillcolor="#002147" strokecolor="#f2f2f2" strokeweight="3pt">
              <v:shadow on="t" color="#7f7f7f" opacity=".5" offset="1pt"/>
              <v:textbox>
                <w:txbxContent>
                  <w:p w14:paraId="374B073B" w14:textId="77777777" w:rsidR="00C92B11" w:rsidRPr="00FE050F" w:rsidRDefault="00C92B11" w:rsidP="00737E8B">
                    <w:pPr>
                      <w:spacing w:before="120"/>
                      <w:jc w:val="center"/>
                      <w:rPr>
                        <w:rFonts w:ascii="Calibri" w:hAnsi="Calibri" w:cs="Arial"/>
                        <w:b/>
                        <w:szCs w:val="16"/>
                      </w:rPr>
                    </w:pPr>
                    <w:r w:rsidRPr="00FE050F">
                      <w:rPr>
                        <w:rFonts w:ascii="Calibri" w:hAnsi="Calibri" w:cs="Arial"/>
                        <w:b/>
                        <w:szCs w:val="16"/>
                      </w:rPr>
                      <w:t>Visit our website for further details: www.admin.ox.ac.uk/finance/</w:t>
                    </w:r>
                    <w:r w:rsidR="00123C9F">
                      <w:rPr>
                        <w:rFonts w:ascii="Calibri" w:hAnsi="Calibri" w:cs="Arial"/>
                        <w:b/>
                        <w:szCs w:val="16"/>
                      </w:rPr>
                      <w:t>ppt/</w:t>
                    </w:r>
                    <w:r>
                      <w:rPr>
                        <w:rFonts w:ascii="Calibri" w:hAnsi="Calibri" w:cs="Arial"/>
                        <w:b/>
                        <w:szCs w:val="16"/>
                      </w:rPr>
                      <w:t>purchasing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C5B36" w14:textId="77777777" w:rsidR="00123C9F" w:rsidRDefault="00123C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1BFB71" w14:textId="77777777" w:rsidR="00045418" w:rsidRDefault="00045418" w:rsidP="00737E8B">
      <w:r>
        <w:separator/>
      </w:r>
    </w:p>
  </w:footnote>
  <w:footnote w:type="continuationSeparator" w:id="0">
    <w:p w14:paraId="234CEEA3" w14:textId="77777777" w:rsidR="00045418" w:rsidRDefault="00045418" w:rsidP="00737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2D327" w14:textId="77777777" w:rsidR="00123C9F" w:rsidRDefault="00123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63112" w14:textId="77777777" w:rsidR="00C92B11" w:rsidRDefault="00F22E03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81C2CB" wp14:editId="651AC640">
              <wp:simplePos x="0" y="0"/>
              <wp:positionH relativeFrom="column">
                <wp:posOffset>-420370</wp:posOffset>
              </wp:positionH>
              <wp:positionV relativeFrom="paragraph">
                <wp:posOffset>-468630</wp:posOffset>
              </wp:positionV>
              <wp:extent cx="7613650" cy="1152525"/>
              <wp:effectExtent l="19050" t="19050" r="44450" b="66675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13650" cy="1152525"/>
                      </a:xfrm>
                      <a:prstGeom prst="rect">
                        <a:avLst/>
                      </a:prstGeom>
                      <a:solidFill>
                        <a:srgbClr val="002147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7F7F7F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1552BD8C" w14:textId="77777777" w:rsidR="00C92B11" w:rsidRPr="00FE050F" w:rsidRDefault="00C92B11" w:rsidP="004368F9">
                          <w:pPr>
                            <w:rPr>
                              <w:rFonts w:ascii="Calibri" w:hAnsi="Calibri" w:cs="Arial"/>
                              <w:b/>
                              <w:sz w:val="44"/>
                              <w:szCs w:val="40"/>
                            </w:rPr>
                          </w:pPr>
                        </w:p>
                        <w:p w14:paraId="223E6BA5" w14:textId="77777777" w:rsidR="00C92B11" w:rsidRDefault="00C92B11" w:rsidP="004368F9">
                          <w:pPr>
                            <w:ind w:left="1843"/>
                            <w:rPr>
                              <w:rFonts w:ascii="Calibri" w:hAnsi="Calibri" w:cs="Arial"/>
                              <w:b/>
                              <w:sz w:val="44"/>
                              <w:szCs w:val="40"/>
                            </w:rPr>
                          </w:pPr>
                          <w:r>
                            <w:rPr>
                              <w:rFonts w:ascii="Calibri" w:hAnsi="Calibri" w:cs="Arial"/>
                              <w:b/>
                              <w:sz w:val="44"/>
                              <w:szCs w:val="40"/>
                            </w:rPr>
                            <w:t>PURCHASING DEPARTMENT</w:t>
                          </w:r>
                        </w:p>
                        <w:p w14:paraId="4FB44CDE" w14:textId="77777777" w:rsidR="00C92B11" w:rsidRPr="00737E8B" w:rsidRDefault="00C92B11" w:rsidP="004368F9">
                          <w:pPr>
                            <w:ind w:left="1843"/>
                            <w:rPr>
                              <w:sz w:val="20"/>
                            </w:rPr>
                          </w:pPr>
                          <w:r w:rsidRPr="00737E8B">
                            <w:rPr>
                              <w:rFonts w:ascii="Calibri" w:hAnsi="Calibri" w:cs="Arial"/>
                              <w:sz w:val="36"/>
                              <w:szCs w:val="40"/>
                            </w:rPr>
                            <w:t>Finance Division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81C2CB" id="Rectangle 2" o:spid="_x0000_s1026" style="position:absolute;margin-left:-33.1pt;margin-top:-36.9pt;width:599.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" fillcolor="#002147" strokecolor="#f2f2f2" strokeweight="3pt">
              <v:shadow on="t" color="#7f7f7f" opacity=".5" offset="1pt"/>
              <v:textbox>
                <w:txbxContent>
                  <w:p w14:paraId="1552BD8C" w14:textId="77777777" w:rsidR="00C92B11" w:rsidRPr="00FE050F" w:rsidRDefault="00C92B11" w:rsidP="004368F9">
                    <w:pPr>
                      <w:rPr>
                        <w:rFonts w:ascii="Calibri" w:hAnsi="Calibri" w:cs="Arial"/>
                        <w:b/>
                        <w:sz w:val="44"/>
                        <w:szCs w:val="40"/>
                      </w:rPr>
                    </w:pPr>
                  </w:p>
                  <w:p w14:paraId="223E6BA5" w14:textId="77777777" w:rsidR="00C92B11" w:rsidRDefault="00C92B11" w:rsidP="004368F9">
                    <w:pPr>
                      <w:ind w:left="1843"/>
                      <w:rPr>
                        <w:rFonts w:ascii="Calibri" w:hAnsi="Calibri" w:cs="Arial"/>
                        <w:b/>
                        <w:sz w:val="44"/>
                        <w:szCs w:val="40"/>
                      </w:rPr>
                    </w:pPr>
                    <w:r>
                      <w:rPr>
                        <w:rFonts w:ascii="Calibri" w:hAnsi="Calibri" w:cs="Arial"/>
                        <w:b/>
                        <w:sz w:val="44"/>
                        <w:szCs w:val="40"/>
                      </w:rPr>
                      <w:t>PURCHASING DEPARTMENT</w:t>
                    </w:r>
                  </w:p>
                  <w:p w14:paraId="4FB44CDE" w14:textId="77777777" w:rsidR="00C92B11" w:rsidRPr="00737E8B" w:rsidRDefault="00C92B11" w:rsidP="004368F9">
                    <w:pPr>
                      <w:ind w:left="1843"/>
                      <w:rPr>
                        <w:sz w:val="20"/>
                      </w:rPr>
                    </w:pPr>
                    <w:r w:rsidRPr="00737E8B">
                      <w:rPr>
                        <w:rFonts w:ascii="Calibri" w:hAnsi="Calibri" w:cs="Arial"/>
                        <w:sz w:val="36"/>
                        <w:szCs w:val="40"/>
                      </w:rPr>
                      <w:t>Finance Division</w:t>
                    </w:r>
                  </w:p>
                </w:txbxContent>
              </v:textbox>
            </v:rect>
          </w:pict>
        </mc:Fallback>
      </mc:AlternateContent>
    </w:r>
    <w:r w:rsidR="00C92B11" w:rsidRPr="004368F9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4F3483A7" wp14:editId="2CAB87EB">
          <wp:simplePos x="0" y="0"/>
          <wp:positionH relativeFrom="column">
            <wp:posOffset>-32651</wp:posOffset>
          </wp:positionH>
          <wp:positionV relativeFrom="paragraph">
            <wp:posOffset>-162501</wp:posOffset>
          </wp:positionV>
          <wp:extent cx="725229" cy="723014"/>
          <wp:effectExtent l="19050" t="0" r="0" b="0"/>
          <wp:wrapNone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229" cy="7230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04130" w14:textId="77777777" w:rsidR="00123C9F" w:rsidRDefault="00123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14985_"/>
      </v:shape>
    </w:pict>
  </w:numPicBullet>
  <w:numPicBullet w:numPicBulletId="1">
    <w:pict>
      <v:shape id="_x0000_i1029" type="#_x0000_t75" style="width:3.75pt;height:3.75pt" o:bullet="t">
        <v:imagedata r:id="rId2" o:title="bullet"/>
      </v:shape>
    </w:pict>
  </w:numPicBullet>
  <w:abstractNum w:abstractNumId="0" w15:restartNumberingAfterBreak="0">
    <w:nsid w:val="FFFFFF83"/>
    <w:multiLevelType w:val="singleLevel"/>
    <w:tmpl w:val="DCA2E2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A46D1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9D2511"/>
    <w:multiLevelType w:val="hybridMultilevel"/>
    <w:tmpl w:val="A20AC2DA"/>
    <w:lvl w:ilvl="0" w:tplc="08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0FA905BC"/>
    <w:multiLevelType w:val="hybridMultilevel"/>
    <w:tmpl w:val="8842D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E0E63"/>
    <w:multiLevelType w:val="multilevel"/>
    <w:tmpl w:val="E84C5FA2"/>
    <w:lvl w:ilvl="0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1134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701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</w:abstractNum>
  <w:abstractNum w:abstractNumId="5" w15:restartNumberingAfterBreak="0">
    <w:nsid w:val="253E0094"/>
    <w:multiLevelType w:val="hybridMultilevel"/>
    <w:tmpl w:val="553082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56CF2"/>
    <w:multiLevelType w:val="hybridMultilevel"/>
    <w:tmpl w:val="888AA3B8"/>
    <w:lvl w:ilvl="0" w:tplc="E5EAF85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A78DA"/>
    <w:multiLevelType w:val="hybridMultilevel"/>
    <w:tmpl w:val="07C21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F26860"/>
    <w:multiLevelType w:val="hybridMultilevel"/>
    <w:tmpl w:val="A8EE1BA2"/>
    <w:lvl w:ilvl="0" w:tplc="F1A85B3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C0319C"/>
    <w:multiLevelType w:val="hybridMultilevel"/>
    <w:tmpl w:val="B3B6018C"/>
    <w:lvl w:ilvl="0" w:tplc="08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57C2746A"/>
    <w:multiLevelType w:val="hybridMultilevel"/>
    <w:tmpl w:val="175A3A28"/>
    <w:lvl w:ilvl="0" w:tplc="0F4A043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C60A69"/>
    <w:multiLevelType w:val="hybridMultilevel"/>
    <w:tmpl w:val="6C1E2DB0"/>
    <w:lvl w:ilvl="0" w:tplc="29284B68">
      <w:start w:val="1"/>
      <w:numFmt w:val="bullet"/>
      <w:lvlText w:val=""/>
      <w:lvlPicBulletId w:val="1"/>
      <w:lvlJc w:val="left"/>
      <w:pPr>
        <w:ind w:left="1429" w:hanging="360"/>
      </w:pPr>
      <w:rPr>
        <w:rFonts w:ascii="Symbol" w:hAnsi="Symbol" w:hint="default"/>
        <w:color w:val="auto"/>
        <w:sz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2C172E"/>
    <w:multiLevelType w:val="hybridMultilevel"/>
    <w:tmpl w:val="F530C8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E6F80"/>
    <w:multiLevelType w:val="hybridMultilevel"/>
    <w:tmpl w:val="061E0C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E71D8E"/>
    <w:multiLevelType w:val="hybridMultilevel"/>
    <w:tmpl w:val="ACDE5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04880"/>
    <w:multiLevelType w:val="hybridMultilevel"/>
    <w:tmpl w:val="BDF03F28"/>
    <w:lvl w:ilvl="0" w:tplc="DC7C007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4"/>
  </w:num>
  <w:num w:numId="5">
    <w:abstractNumId w:val="2"/>
  </w:num>
  <w:num w:numId="6">
    <w:abstractNumId w:val="9"/>
  </w:num>
  <w:num w:numId="7">
    <w:abstractNumId w:val="11"/>
  </w:num>
  <w:num w:numId="8">
    <w:abstractNumId w:val="5"/>
  </w:num>
  <w:num w:numId="9">
    <w:abstractNumId w:val="10"/>
  </w:num>
  <w:num w:numId="10">
    <w:abstractNumId w:val="12"/>
  </w:num>
  <w:num w:numId="11">
    <w:abstractNumId w:val="13"/>
  </w:num>
  <w:num w:numId="12">
    <w:abstractNumId w:val="7"/>
  </w:num>
  <w:num w:numId="13">
    <w:abstractNumId w:val="3"/>
  </w:num>
  <w:num w:numId="14">
    <w:abstractNumId w:val="14"/>
  </w:num>
  <w:num w:numId="15">
    <w:abstractNumId w:val="6"/>
  </w:num>
  <w:num w:numId="16">
    <w:abstractNumId w:val="8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A29"/>
    <w:rsid w:val="00026ACD"/>
    <w:rsid w:val="000323E0"/>
    <w:rsid w:val="000409DB"/>
    <w:rsid w:val="00040D9E"/>
    <w:rsid w:val="00045418"/>
    <w:rsid w:val="00067F51"/>
    <w:rsid w:val="000A6D2A"/>
    <w:rsid w:val="000B5927"/>
    <w:rsid w:val="000C55B9"/>
    <w:rsid w:val="000C722B"/>
    <w:rsid w:val="000E748D"/>
    <w:rsid w:val="00123C9F"/>
    <w:rsid w:val="00147FDA"/>
    <w:rsid w:val="00175BFE"/>
    <w:rsid w:val="001B2D06"/>
    <w:rsid w:val="001B3B6E"/>
    <w:rsid w:val="001C20F1"/>
    <w:rsid w:val="001D5345"/>
    <w:rsid w:val="001E1C33"/>
    <w:rsid w:val="00203CDA"/>
    <w:rsid w:val="00212205"/>
    <w:rsid w:val="002318D9"/>
    <w:rsid w:val="00251575"/>
    <w:rsid w:val="00252C90"/>
    <w:rsid w:val="002C72C2"/>
    <w:rsid w:val="002E1A99"/>
    <w:rsid w:val="002F0641"/>
    <w:rsid w:val="00352E61"/>
    <w:rsid w:val="003555E0"/>
    <w:rsid w:val="00384A9D"/>
    <w:rsid w:val="0038639D"/>
    <w:rsid w:val="003A26FB"/>
    <w:rsid w:val="003D573F"/>
    <w:rsid w:val="003E7F67"/>
    <w:rsid w:val="003F24D8"/>
    <w:rsid w:val="00414491"/>
    <w:rsid w:val="0043648C"/>
    <w:rsid w:val="004368F9"/>
    <w:rsid w:val="00452EAF"/>
    <w:rsid w:val="0046723D"/>
    <w:rsid w:val="004A41CA"/>
    <w:rsid w:val="004B5A59"/>
    <w:rsid w:val="004B5C78"/>
    <w:rsid w:val="004E57C3"/>
    <w:rsid w:val="004E68C7"/>
    <w:rsid w:val="0051363F"/>
    <w:rsid w:val="005166D1"/>
    <w:rsid w:val="005560DB"/>
    <w:rsid w:val="00574750"/>
    <w:rsid w:val="00576085"/>
    <w:rsid w:val="0058614D"/>
    <w:rsid w:val="00590A29"/>
    <w:rsid w:val="005A0192"/>
    <w:rsid w:val="005C3862"/>
    <w:rsid w:val="005C723A"/>
    <w:rsid w:val="005C72A5"/>
    <w:rsid w:val="005D4EA3"/>
    <w:rsid w:val="005D4F0B"/>
    <w:rsid w:val="005F4AAB"/>
    <w:rsid w:val="00611207"/>
    <w:rsid w:val="00626075"/>
    <w:rsid w:val="006400E4"/>
    <w:rsid w:val="00643271"/>
    <w:rsid w:val="00681584"/>
    <w:rsid w:val="006827E2"/>
    <w:rsid w:val="006871E4"/>
    <w:rsid w:val="00690244"/>
    <w:rsid w:val="006B061D"/>
    <w:rsid w:val="006B5F4F"/>
    <w:rsid w:val="006F2F9E"/>
    <w:rsid w:val="006F5CC1"/>
    <w:rsid w:val="0070131A"/>
    <w:rsid w:val="0070350E"/>
    <w:rsid w:val="00703AE3"/>
    <w:rsid w:val="00731F16"/>
    <w:rsid w:val="0073286E"/>
    <w:rsid w:val="00737E8B"/>
    <w:rsid w:val="007B387E"/>
    <w:rsid w:val="007B74AA"/>
    <w:rsid w:val="007E4E2B"/>
    <w:rsid w:val="00812A13"/>
    <w:rsid w:val="00814C30"/>
    <w:rsid w:val="00847EA0"/>
    <w:rsid w:val="00850E1E"/>
    <w:rsid w:val="00867D4B"/>
    <w:rsid w:val="00887053"/>
    <w:rsid w:val="00895C26"/>
    <w:rsid w:val="008A4D98"/>
    <w:rsid w:val="008A6C7D"/>
    <w:rsid w:val="008C1ABA"/>
    <w:rsid w:val="008C28AA"/>
    <w:rsid w:val="008C2BFB"/>
    <w:rsid w:val="008D2173"/>
    <w:rsid w:val="00901AA9"/>
    <w:rsid w:val="009033DB"/>
    <w:rsid w:val="0091692D"/>
    <w:rsid w:val="00934A6E"/>
    <w:rsid w:val="00991416"/>
    <w:rsid w:val="009C315C"/>
    <w:rsid w:val="009D0093"/>
    <w:rsid w:val="009D63AB"/>
    <w:rsid w:val="00A230E7"/>
    <w:rsid w:val="00A31B2C"/>
    <w:rsid w:val="00A334EA"/>
    <w:rsid w:val="00A50B32"/>
    <w:rsid w:val="00A823A4"/>
    <w:rsid w:val="00A85AAF"/>
    <w:rsid w:val="00AA5A4C"/>
    <w:rsid w:val="00AE0F79"/>
    <w:rsid w:val="00B1786F"/>
    <w:rsid w:val="00B5344B"/>
    <w:rsid w:val="00B80F86"/>
    <w:rsid w:val="00B83D3B"/>
    <w:rsid w:val="00B9768F"/>
    <w:rsid w:val="00BC15BC"/>
    <w:rsid w:val="00BC7141"/>
    <w:rsid w:val="00BD3515"/>
    <w:rsid w:val="00BE634C"/>
    <w:rsid w:val="00BE67EA"/>
    <w:rsid w:val="00BF60DD"/>
    <w:rsid w:val="00BF7576"/>
    <w:rsid w:val="00C92B11"/>
    <w:rsid w:val="00CC121E"/>
    <w:rsid w:val="00CD5256"/>
    <w:rsid w:val="00CE5A42"/>
    <w:rsid w:val="00CF2A5A"/>
    <w:rsid w:val="00D15F0D"/>
    <w:rsid w:val="00D30859"/>
    <w:rsid w:val="00D317F2"/>
    <w:rsid w:val="00D42F6A"/>
    <w:rsid w:val="00D7114F"/>
    <w:rsid w:val="00D743B3"/>
    <w:rsid w:val="00D85515"/>
    <w:rsid w:val="00D923C9"/>
    <w:rsid w:val="00D93490"/>
    <w:rsid w:val="00DA6682"/>
    <w:rsid w:val="00DC4F49"/>
    <w:rsid w:val="00DD61D5"/>
    <w:rsid w:val="00DE33D8"/>
    <w:rsid w:val="00DE4E19"/>
    <w:rsid w:val="00DE5BC5"/>
    <w:rsid w:val="00DE6626"/>
    <w:rsid w:val="00E21AA7"/>
    <w:rsid w:val="00E25072"/>
    <w:rsid w:val="00E64F56"/>
    <w:rsid w:val="00EA6711"/>
    <w:rsid w:val="00EB7646"/>
    <w:rsid w:val="00EC3121"/>
    <w:rsid w:val="00EF1682"/>
    <w:rsid w:val="00F14287"/>
    <w:rsid w:val="00F22E03"/>
    <w:rsid w:val="00F354DF"/>
    <w:rsid w:val="00F41428"/>
    <w:rsid w:val="00F5217D"/>
    <w:rsid w:val="00F6700C"/>
    <w:rsid w:val="00F84AD2"/>
    <w:rsid w:val="00F86C70"/>
    <w:rsid w:val="00F94125"/>
    <w:rsid w:val="00FC3BDC"/>
    <w:rsid w:val="00FD0586"/>
    <w:rsid w:val="00FD3864"/>
    <w:rsid w:val="00FD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98EF9F"/>
  <w15:docId w15:val="{5308930D-35B7-41BE-B49E-96632632A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093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semiHidden/>
    <w:rsid w:val="009D0093"/>
    <w:pPr>
      <w:ind w:left="142"/>
      <w:jc w:val="center"/>
    </w:pPr>
    <w:rPr>
      <w:rFonts w:ascii="Arial" w:hAnsi="Arial" w:cs="Arial"/>
      <w:color w:val="FFFFFF"/>
      <w:sz w:val="28"/>
    </w:rPr>
  </w:style>
  <w:style w:type="paragraph" w:styleId="ListContinue">
    <w:name w:val="List Continue"/>
    <w:basedOn w:val="Normal"/>
    <w:semiHidden/>
    <w:rsid w:val="009D0093"/>
    <w:pPr>
      <w:numPr>
        <w:ilvl w:val="1"/>
        <w:numId w:val="3"/>
      </w:numPr>
      <w:tabs>
        <w:tab w:val="left" w:pos="567"/>
      </w:tabs>
      <w:spacing w:after="240"/>
    </w:pPr>
  </w:style>
  <w:style w:type="paragraph" w:styleId="ListBullet2">
    <w:name w:val="List Bullet 2"/>
    <w:basedOn w:val="Normal"/>
    <w:autoRedefine/>
    <w:semiHidden/>
    <w:rsid w:val="009D0093"/>
    <w:pPr>
      <w:numPr>
        <w:ilvl w:val="2"/>
        <w:numId w:val="3"/>
      </w:numPr>
    </w:pPr>
  </w:style>
  <w:style w:type="paragraph" w:styleId="ListContinue2">
    <w:name w:val="List Continue 2"/>
    <w:basedOn w:val="Normal"/>
    <w:semiHidden/>
    <w:rsid w:val="009D0093"/>
    <w:pPr>
      <w:numPr>
        <w:ilvl w:val="3"/>
        <w:numId w:val="3"/>
      </w:numPr>
      <w:tabs>
        <w:tab w:val="left" w:pos="567"/>
      </w:tabs>
      <w:spacing w:after="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B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BC5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37E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7E8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37E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7E8B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4368F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760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60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608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60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6085"/>
    <w:rPr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0A6D2A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basedOn w:val="DefaultParagraphFont"/>
    <w:uiPriority w:val="99"/>
    <w:unhideWhenUsed/>
    <w:rsid w:val="00CC121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12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7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2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6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79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31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1.admin.ox.ac.uk/finance/ppt/purchasing/preferred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harepoint.nexus.ox.ac.uk/sites/uasmosaic/finance/Documents/190207%20Tender%20Exemption%20Guidance%20Notes%20v6.0.docx?Web=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EC0DC038D1064A947DE497E344C794" ma:contentTypeVersion="0" ma:contentTypeDescription="Create a new document." ma:contentTypeScope="" ma:versionID="3195d8e8e49d96cd04d5211e225654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C4933-63E0-4AA4-A2A0-F03A33DCA1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56AABB-D577-4DE4-96FB-1FA9A30AB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56BB8D-6A8C-483F-AB5D-B87C98C3A7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6F87EE-1CC3-4DEA-B00D-873B886AE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Exemption Request Form</vt:lpstr>
    </vt:vector>
  </TitlesOfParts>
  <Company>University of Oxford</Company>
  <LinksUpToDate>false</LinksUpToDate>
  <CharactersWithSpaces>2658</CharactersWithSpaces>
  <SharedDoc>false</SharedDoc>
  <HLinks>
    <vt:vector size="6" baseType="variant">
      <vt:variant>
        <vt:i4>5439599</vt:i4>
      </vt:variant>
      <vt:variant>
        <vt:i4>-1</vt:i4>
      </vt:variant>
      <vt:variant>
        <vt:i4>1026</vt:i4>
      </vt:variant>
      <vt:variant>
        <vt:i4>1</vt:i4>
      </vt:variant>
      <vt:variant>
        <vt:lpwstr>H:\istock photo downloads\iStock_000004639625XSmall.jpg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Exemption Request Form</dc:title>
  <dc:creator>mjhb</dc:creator>
  <cp:lastModifiedBy>David Parr</cp:lastModifiedBy>
  <cp:revision>2</cp:revision>
  <cp:lastPrinted>2019-12-06T13:17:00Z</cp:lastPrinted>
  <dcterms:created xsi:type="dcterms:W3CDTF">2019-12-10T16:11:00Z</dcterms:created>
  <dcterms:modified xsi:type="dcterms:W3CDTF">2019-12-10T16:11:00Z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0x01010088EC0DC038D1064A947DE497E344C794</vt:lpwstr>
  </property>
</Properties>
</file>