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D80" w:rsidRDefault="005F3D80" w:rsidP="00714B74">
      <w:pPr>
        <w:spacing w:line="360" w:lineRule="auto"/>
        <w:jc w:val="center"/>
        <w:rPr>
          <w:rFonts w:ascii="Arial" w:hAnsi="Arial" w:cs="Arial"/>
          <w:b/>
          <w:sz w:val="24"/>
          <w:szCs w:val="24"/>
          <w:lang w:val="en-CA"/>
        </w:rPr>
      </w:pPr>
    </w:p>
    <w:p w:rsidR="00C97FA6" w:rsidRDefault="00C97FA6" w:rsidP="00C97FA6">
      <w:pPr>
        <w:spacing w:line="360" w:lineRule="auto"/>
        <w:jc w:val="center"/>
        <w:rPr>
          <w:rFonts w:ascii="Arial" w:hAnsi="Arial" w:cs="Arial"/>
          <w:b/>
          <w:sz w:val="24"/>
          <w:szCs w:val="24"/>
          <w:lang w:val="en-CA"/>
        </w:rPr>
      </w:pPr>
      <w:r w:rsidRPr="0073002B">
        <w:rPr>
          <w:rFonts w:ascii="Arial" w:hAnsi="Arial" w:cs="Arial"/>
          <w:b/>
          <w:sz w:val="24"/>
          <w:szCs w:val="24"/>
          <w:lang w:val="en-CA"/>
        </w:rPr>
        <w:t xml:space="preserve">Prevention </w:t>
      </w:r>
      <w:proofErr w:type="gramStart"/>
      <w:r w:rsidRPr="0073002B">
        <w:rPr>
          <w:rFonts w:ascii="Arial" w:hAnsi="Arial" w:cs="Arial"/>
          <w:b/>
          <w:sz w:val="24"/>
          <w:szCs w:val="24"/>
          <w:lang w:val="en-CA"/>
        </w:rPr>
        <w:t>Of</w:t>
      </w:r>
      <w:proofErr w:type="gramEnd"/>
      <w:r w:rsidRPr="0073002B">
        <w:rPr>
          <w:rFonts w:ascii="Arial" w:hAnsi="Arial" w:cs="Arial"/>
          <w:b/>
          <w:sz w:val="24"/>
          <w:szCs w:val="24"/>
          <w:lang w:val="en-CA"/>
        </w:rPr>
        <w:t xml:space="preserve"> Hypertensive Injury to the Brain by Intensive Treatment after </w:t>
      </w:r>
      <w:proofErr w:type="spellStart"/>
      <w:r w:rsidRPr="0073002B">
        <w:rPr>
          <w:rFonts w:ascii="Arial" w:hAnsi="Arial" w:cs="Arial"/>
          <w:b/>
          <w:sz w:val="24"/>
          <w:szCs w:val="24"/>
          <w:lang w:val="en-CA"/>
        </w:rPr>
        <w:t>IntraCerebral</w:t>
      </w:r>
      <w:proofErr w:type="spellEnd"/>
      <w:r w:rsidRPr="0073002B">
        <w:rPr>
          <w:rFonts w:ascii="Arial" w:hAnsi="Arial" w:cs="Arial"/>
          <w:b/>
          <w:sz w:val="24"/>
          <w:szCs w:val="24"/>
          <w:lang w:val="en-CA"/>
        </w:rPr>
        <w:t xml:space="preserve"> Haemorrhage: a pilot randomised trial of home telemetry-guided treatment (PROHIBIT-ICH)</w:t>
      </w:r>
    </w:p>
    <w:p w:rsidR="00983A4B" w:rsidRDefault="00525A54" w:rsidP="00714B74">
      <w:pPr>
        <w:spacing w:line="360" w:lineRule="auto"/>
        <w:jc w:val="center"/>
        <w:rPr>
          <w:rFonts w:ascii="Arial" w:hAnsi="Arial" w:cs="Arial"/>
          <w:b/>
          <w:sz w:val="24"/>
          <w:szCs w:val="24"/>
          <w:lang w:val="en-CA"/>
        </w:rPr>
      </w:pPr>
      <w:r>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2065B8C7" wp14:editId="796E6C00">
                <wp:simplePos x="0" y="0"/>
                <wp:positionH relativeFrom="column">
                  <wp:posOffset>1155700</wp:posOffset>
                </wp:positionH>
                <wp:positionV relativeFrom="paragraph">
                  <wp:posOffset>52705</wp:posOffset>
                </wp:positionV>
                <wp:extent cx="4102100" cy="660400"/>
                <wp:effectExtent l="0" t="0" r="12700" b="25400"/>
                <wp:wrapNone/>
                <wp:docPr id="25" name="Rounded Rectangle 25"/>
                <wp:cNvGraphicFramePr/>
                <a:graphic xmlns:a="http://schemas.openxmlformats.org/drawingml/2006/main">
                  <a:graphicData uri="http://schemas.microsoft.com/office/word/2010/wordprocessingShape">
                    <wps:wsp>
                      <wps:cNvSpPr/>
                      <wps:spPr>
                        <a:xfrm>
                          <a:off x="0" y="0"/>
                          <a:ext cx="4102100" cy="660400"/>
                        </a:xfrm>
                        <a:prstGeom prst="roundRect">
                          <a:avLst/>
                        </a:prstGeom>
                        <a:solidFill>
                          <a:schemeClr val="accent1">
                            <a:lumMod val="40000"/>
                            <a:lumOff val="60000"/>
                          </a:schemeClr>
                        </a:solidFill>
                        <a:ln>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983A4B" w:rsidRPr="00DF18D5" w:rsidRDefault="00983A4B" w:rsidP="00983A4B">
                            <w:pPr>
                              <w:spacing w:after="0" w:line="360" w:lineRule="auto"/>
                              <w:jc w:val="center"/>
                              <w:rPr>
                                <w:rFonts w:ascii="Arial" w:hAnsi="Arial" w:cs="Arial"/>
                                <w:b/>
                                <w:color w:val="171717" w:themeColor="background2" w:themeShade="1A"/>
                                <w:sz w:val="16"/>
                                <w:szCs w:val="16"/>
                                <w:lang w:val="en-CA"/>
                              </w:rPr>
                            </w:pPr>
                          </w:p>
                          <w:p w:rsidR="00983A4B" w:rsidRPr="00DF18D5" w:rsidRDefault="00DE3994" w:rsidP="00983A4B">
                            <w:pPr>
                              <w:spacing w:after="0" w:line="360" w:lineRule="auto"/>
                              <w:jc w:val="center"/>
                              <w:rPr>
                                <w:rFonts w:ascii="Arial" w:hAnsi="Arial" w:cs="Arial"/>
                                <w:b/>
                                <w:color w:val="171717" w:themeColor="background2" w:themeShade="1A"/>
                                <w:sz w:val="32"/>
                                <w:szCs w:val="32"/>
                                <w:lang w:val="en-CA"/>
                              </w:rPr>
                            </w:pPr>
                            <w:r>
                              <w:rPr>
                                <w:rFonts w:ascii="Arial" w:hAnsi="Arial" w:cs="Arial"/>
                                <w:b/>
                                <w:color w:val="171717" w:themeColor="background2" w:themeShade="1A"/>
                                <w:sz w:val="32"/>
                                <w:szCs w:val="32"/>
                                <w:lang w:val="en-CA"/>
                              </w:rPr>
                              <w:t>CONSULTEE</w:t>
                            </w:r>
                            <w:r w:rsidR="00983A4B" w:rsidRPr="00DF18D5">
                              <w:rPr>
                                <w:rFonts w:ascii="Arial" w:hAnsi="Arial" w:cs="Arial"/>
                                <w:b/>
                                <w:color w:val="171717" w:themeColor="background2" w:themeShade="1A"/>
                                <w:sz w:val="32"/>
                                <w:szCs w:val="32"/>
                                <w:lang w:val="en-CA"/>
                              </w:rPr>
                              <w:t xml:space="preserve"> INFORMATION SHEET</w:t>
                            </w:r>
                          </w:p>
                          <w:p w:rsidR="00983A4B" w:rsidRDefault="00983A4B" w:rsidP="00983A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5" o:spid="_x0000_s1026" style="position:absolute;left:0;text-align:left;margin-left:91pt;margin-top:4.15pt;width:323pt;height:5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CyvQIAABQGAAAOAAAAZHJzL2Uyb0RvYy54bWysVEtv2zAMvg/YfxB0X+0YabYZdYqgRYcB&#10;XVe0HXpWZDk2IImapMTOfv0oyXGzPnYYdrEpPj6Sn0SenQ9Kkp2wrgNd0dlJTonQHOpObyr64+Hq&#10;wydKnGe6ZhK0qOheOHq+fP/urDelKKAFWQtLEES7sjcVbb03ZZY53grF3AkYodHYgFXM49Fustqy&#10;HtGVzIo8X2Q92NpY4MI51F4mI11G/KYR3H9vGic8kRXF2nz82vhdh2+2PGPlxjLTdnwsg/1DFYp1&#10;GpNOUJfMM7K13Qso1XELDhp/wkFl0DQdF7EH7GaWP+vmvmVGxF6QHGcmmtz/g+U3u1tLurqixSkl&#10;mim8ozvY6lrU5A7ZY3ojBUEbEtUbV6L/vbm148mhGLoeGqvCH/shQyR3P5ErBk84KuezvJjleAcc&#10;bYtFPkcZYbKnaGOd/yJAkSBU1IYyQg2RWLa7dj75H/xCRgeyq686KeMhvBpxIS3ZMbxvxrnQfhbD&#10;5VZ9gzrpMXPKzUpU4/tI6sVBjSXF9xeQYoF/JJH6ZV67WU9Z87zIF4fWjiIRNYWK+CzHbgKnicUo&#10;+b0UAV7qO9HgtSBvRax/Kuhla65ltUjq0zdbiIABuUGuJuzEzRvYiezRP4Smwqfg/G+FpeApImYG&#10;7adg1WmwrwFIvLAxc/LHGziiJoh+WA/oEsQ11Ht8vxbSYDvDrzp8PNfM+VtmcZLxveF28t/x00jo&#10;KwqjREkL9tdr+uCPA4ZWSnrcDBV1P7fMCkrkV42j93k2n4dVEg/z048FHuyxZX1s0Vt1AfgYZ7gH&#10;DY9i8PfyIDYW1CMusVXIiiamOeauKPf2cLjwaWPhGuRitYpuuD4M89f63vAAHggOc/EwPDJrxgny&#10;OHs3cNgirHw2Q8k3RGpYbT00XRywJ15H6nH1xDEY12TYbcfn6PW0zJe/AQAA//8DAFBLAwQUAAYA&#10;CAAAACEAUcdWTtsAAAAJAQAADwAAAGRycy9kb3ducmV2LnhtbEyPQUvEMBCF74L/IYzgzU03BQm1&#10;6SIryl5dFTxmm7GtJpPapLvVX+940uPHG958r94swYsjTmmIZGC9KkAgtdEN1Bl4frq/0iBStuSs&#10;j4QGvjDBpjk/q23l4oke8bjPneASSpU10Oc8VlKmtsdg0yqOSJy9xSnYzDh10k32xOXBS1UU1zLY&#10;gfhDb0fc9th+7OdgIM35+9OPZdy9v9yp3evDoOawNebyYrm9AZFxyX/H8KvP6tCw0yHO5JLwzFrx&#10;lmxAlyA410ozHzhYqxJkU8v/C5ofAAAA//8DAFBLAQItABQABgAIAAAAIQC2gziS/gAAAOEBAAAT&#10;AAAAAAAAAAAAAAAAAAAAAABbQ29udGVudF9UeXBlc10ueG1sUEsBAi0AFAAGAAgAAAAhADj9If/W&#10;AAAAlAEAAAsAAAAAAAAAAAAAAAAALwEAAF9yZWxzLy5yZWxzUEsBAi0AFAAGAAgAAAAhAF6WYLK9&#10;AgAAFAYAAA4AAAAAAAAAAAAAAAAALgIAAGRycy9lMm9Eb2MueG1sUEsBAi0AFAAGAAgAAAAhAFHH&#10;Vk7bAAAACQEAAA8AAAAAAAAAAAAAAAAAFwUAAGRycy9kb3ducmV2LnhtbFBLBQYAAAAABAAEAPMA&#10;AAAfBgAAAAA=&#10;" fillcolor="#bdd6ee [1300]" strokecolor="#002060" strokeweight="1pt">
                <v:stroke joinstyle="miter"/>
                <v:textbox>
                  <w:txbxContent>
                    <w:p w:rsidR="00983A4B" w:rsidRPr="00DF18D5" w:rsidRDefault="00983A4B" w:rsidP="00983A4B">
                      <w:pPr>
                        <w:spacing w:after="0" w:line="360" w:lineRule="auto"/>
                        <w:jc w:val="center"/>
                        <w:rPr>
                          <w:rFonts w:ascii="Arial" w:hAnsi="Arial" w:cs="Arial"/>
                          <w:b/>
                          <w:color w:val="171717" w:themeColor="background2" w:themeShade="1A"/>
                          <w:sz w:val="16"/>
                          <w:szCs w:val="16"/>
                          <w:lang w:val="en-CA"/>
                        </w:rPr>
                      </w:pPr>
                    </w:p>
                    <w:p w:rsidR="00983A4B" w:rsidRPr="00DF18D5" w:rsidRDefault="00DE3994" w:rsidP="00983A4B">
                      <w:pPr>
                        <w:spacing w:after="0" w:line="360" w:lineRule="auto"/>
                        <w:jc w:val="center"/>
                        <w:rPr>
                          <w:rFonts w:ascii="Arial" w:hAnsi="Arial" w:cs="Arial"/>
                          <w:b/>
                          <w:color w:val="171717" w:themeColor="background2" w:themeShade="1A"/>
                          <w:sz w:val="32"/>
                          <w:szCs w:val="32"/>
                          <w:lang w:val="en-CA"/>
                        </w:rPr>
                      </w:pPr>
                      <w:r>
                        <w:rPr>
                          <w:rFonts w:ascii="Arial" w:hAnsi="Arial" w:cs="Arial"/>
                          <w:b/>
                          <w:color w:val="171717" w:themeColor="background2" w:themeShade="1A"/>
                          <w:sz w:val="32"/>
                          <w:szCs w:val="32"/>
                          <w:lang w:val="en-CA"/>
                        </w:rPr>
                        <w:t>CONSULTEE</w:t>
                      </w:r>
                      <w:r w:rsidR="00983A4B" w:rsidRPr="00DF18D5">
                        <w:rPr>
                          <w:rFonts w:ascii="Arial" w:hAnsi="Arial" w:cs="Arial"/>
                          <w:b/>
                          <w:color w:val="171717" w:themeColor="background2" w:themeShade="1A"/>
                          <w:sz w:val="32"/>
                          <w:szCs w:val="32"/>
                          <w:lang w:val="en-CA"/>
                        </w:rPr>
                        <w:t xml:space="preserve"> INFORMATION SHEET</w:t>
                      </w:r>
                    </w:p>
                    <w:p w:rsidR="00983A4B" w:rsidRDefault="00983A4B" w:rsidP="00983A4B">
                      <w:pPr>
                        <w:jc w:val="center"/>
                      </w:pPr>
                    </w:p>
                  </w:txbxContent>
                </v:textbox>
              </v:roundrect>
            </w:pict>
          </mc:Fallback>
        </mc:AlternateContent>
      </w:r>
    </w:p>
    <w:p w:rsidR="00983A4B" w:rsidRPr="00BC02D9" w:rsidRDefault="00983A4B" w:rsidP="00714B74">
      <w:pPr>
        <w:spacing w:line="360" w:lineRule="auto"/>
        <w:jc w:val="center"/>
        <w:rPr>
          <w:rFonts w:ascii="Arial" w:hAnsi="Arial" w:cs="Arial"/>
          <w:b/>
          <w:sz w:val="24"/>
          <w:szCs w:val="24"/>
          <w:lang w:val="en-CA"/>
        </w:rPr>
      </w:pPr>
    </w:p>
    <w:p w:rsidR="00525A54" w:rsidRDefault="00525A54" w:rsidP="00D34721">
      <w:pPr>
        <w:pStyle w:val="p1"/>
        <w:spacing w:line="360" w:lineRule="auto"/>
        <w:rPr>
          <w:rFonts w:ascii="Arial" w:hAnsi="Arial" w:cs="Arial"/>
          <w:sz w:val="24"/>
          <w:szCs w:val="24"/>
        </w:rPr>
      </w:pPr>
    </w:p>
    <w:p w:rsidR="006B75D3" w:rsidRDefault="00DE3994" w:rsidP="00D34721">
      <w:pPr>
        <w:spacing w:after="0" w:line="360" w:lineRule="auto"/>
        <w:rPr>
          <w:rFonts w:ascii="Arial" w:hAnsi="Arial" w:cs="Arial"/>
          <w:sz w:val="24"/>
          <w:szCs w:val="24"/>
        </w:rPr>
      </w:pPr>
      <w:r w:rsidRPr="004925EE">
        <w:rPr>
          <w:rFonts w:ascii="Arial" w:hAnsi="Arial" w:cs="Arial"/>
          <w:sz w:val="24"/>
          <w:szCs w:val="24"/>
        </w:rPr>
        <w:t>Where people cannot take decisions for themselves, for example the decision to consent to be involved in a research project, a consultee must be appointed to advise on persons wishes or feelings. This could be friend, family member, court appointee, or medical professional not connected to the study. You have been nominated as a possible consultee for a patient recently admitted to our hospital or seen in clinic for a stroke due to bleeding in the brain, called intracerebral haemorrhage (ICH). As the patient has lost capacity to consent, we are asking you to advise on whether the patient should take part in the project, and if you feel that he/she would be content to take part. Before you decide it is important for you to understand why the research is being done and what it will involve. Please take time to read the following information carefully and discuss it with friends, relatives and any other doctors if you wish. Ask us if there is anything that is not clear or if you would like more information. Take time to decide whether or not you think it is appropriate for the patient to take part. Remember that your decision must be in the patient’s best interests and should not reflect your personal views on the project.</w:t>
      </w:r>
    </w:p>
    <w:p w:rsidR="00DE3994" w:rsidRPr="00BC02D9" w:rsidRDefault="00DE3994" w:rsidP="00D34721">
      <w:pPr>
        <w:spacing w:after="0" w:line="360" w:lineRule="auto"/>
        <w:rPr>
          <w:rFonts w:ascii="Arial" w:hAnsi="Arial" w:cs="Arial"/>
          <w:sz w:val="24"/>
          <w:szCs w:val="24"/>
          <w:u w:val="single"/>
        </w:rPr>
      </w:pPr>
    </w:p>
    <w:p w:rsidR="00591B86"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What is the purpose of this study?</w:t>
      </w:r>
    </w:p>
    <w:p w:rsidR="006B75D3" w:rsidRPr="00BC02D9" w:rsidRDefault="006B75D3" w:rsidP="00D34721">
      <w:pPr>
        <w:spacing w:after="0" w:line="360" w:lineRule="auto"/>
        <w:rPr>
          <w:rFonts w:ascii="Arial" w:hAnsi="Arial" w:cs="Arial"/>
          <w:sz w:val="24"/>
          <w:szCs w:val="24"/>
        </w:rPr>
      </w:pPr>
      <w:r w:rsidRPr="00BC02D9">
        <w:rPr>
          <w:rFonts w:ascii="Arial" w:hAnsi="Arial" w:cs="Arial"/>
          <w:sz w:val="24"/>
          <w:szCs w:val="24"/>
        </w:rPr>
        <w:t>A</w:t>
      </w:r>
      <w:r w:rsidR="001365E7">
        <w:rPr>
          <w:rFonts w:ascii="Arial" w:hAnsi="Arial" w:cs="Arial"/>
          <w:sz w:val="24"/>
          <w:szCs w:val="24"/>
        </w:rPr>
        <w:t>bout 1 in 10 strokes are due to</w:t>
      </w:r>
      <w:r w:rsidR="001365E7" w:rsidRPr="001365E7">
        <w:rPr>
          <w:rFonts w:ascii="Arial" w:hAnsi="Arial" w:cs="Arial"/>
          <w:sz w:val="24"/>
          <w:szCs w:val="24"/>
        </w:rPr>
        <w:t xml:space="preserve"> </w:t>
      </w:r>
      <w:r w:rsidR="001365E7" w:rsidRPr="00BC02D9">
        <w:rPr>
          <w:rFonts w:ascii="Arial" w:hAnsi="Arial" w:cs="Arial"/>
          <w:sz w:val="24"/>
          <w:szCs w:val="24"/>
        </w:rPr>
        <w:t>a bleed into the brain</w:t>
      </w:r>
      <w:r w:rsidR="001365E7">
        <w:rPr>
          <w:rFonts w:ascii="Arial" w:hAnsi="Arial" w:cs="Arial"/>
          <w:sz w:val="24"/>
          <w:szCs w:val="24"/>
        </w:rPr>
        <w:t xml:space="preserve"> from a ruptured artery, called i</w:t>
      </w:r>
      <w:r w:rsidRPr="00BC02D9">
        <w:rPr>
          <w:rFonts w:ascii="Arial" w:hAnsi="Arial" w:cs="Arial"/>
          <w:sz w:val="24"/>
          <w:szCs w:val="24"/>
        </w:rPr>
        <w:t xml:space="preserve">ntracerebral haemorrhage (ICH). The symptoms of ICH </w:t>
      </w:r>
      <w:r w:rsidR="001365E7">
        <w:rPr>
          <w:rFonts w:ascii="Arial" w:hAnsi="Arial" w:cs="Arial"/>
          <w:sz w:val="24"/>
          <w:szCs w:val="24"/>
        </w:rPr>
        <w:t xml:space="preserve">are due to nerve cell damage or swelling, and </w:t>
      </w:r>
      <w:r w:rsidRPr="00BC02D9">
        <w:rPr>
          <w:rFonts w:ascii="Arial" w:hAnsi="Arial" w:cs="Arial"/>
          <w:sz w:val="24"/>
          <w:szCs w:val="24"/>
        </w:rPr>
        <w:t>depend on where in the brain the bleeding has occurred</w:t>
      </w:r>
      <w:r w:rsidR="001365E7">
        <w:rPr>
          <w:rFonts w:ascii="Arial" w:hAnsi="Arial" w:cs="Arial"/>
          <w:sz w:val="24"/>
          <w:szCs w:val="24"/>
        </w:rPr>
        <w:t xml:space="preserve">; they </w:t>
      </w:r>
      <w:r w:rsidRPr="00BC02D9">
        <w:rPr>
          <w:rFonts w:ascii="Arial" w:hAnsi="Arial" w:cs="Arial"/>
          <w:sz w:val="24"/>
          <w:szCs w:val="24"/>
        </w:rPr>
        <w:t>can include drowsiness, nausea and vomiting, headaches, weakness of one or more limbs</w:t>
      </w:r>
      <w:r w:rsidR="001365E7">
        <w:rPr>
          <w:rFonts w:ascii="Arial" w:hAnsi="Arial" w:cs="Arial"/>
          <w:sz w:val="24"/>
          <w:szCs w:val="24"/>
        </w:rPr>
        <w:t>, loss of vision or speech, or seizures</w:t>
      </w:r>
      <w:r w:rsidRPr="00BC02D9">
        <w:rPr>
          <w:rFonts w:ascii="Arial" w:hAnsi="Arial" w:cs="Arial"/>
          <w:sz w:val="24"/>
          <w:szCs w:val="24"/>
        </w:rPr>
        <w:t>. In some cases, ICH is caused by injury or surgery, in others it happens suddenly without wa</w:t>
      </w:r>
      <w:r w:rsidR="00591B86" w:rsidRPr="00BC02D9">
        <w:rPr>
          <w:rFonts w:ascii="Arial" w:hAnsi="Arial" w:cs="Arial"/>
          <w:sz w:val="24"/>
          <w:szCs w:val="24"/>
        </w:rPr>
        <w:t>rning (</w:t>
      </w:r>
      <w:r w:rsidR="001365E7">
        <w:rPr>
          <w:rFonts w:ascii="Arial" w:hAnsi="Arial" w:cs="Arial"/>
          <w:sz w:val="24"/>
          <w:szCs w:val="24"/>
        </w:rPr>
        <w:t>“</w:t>
      </w:r>
      <w:r w:rsidR="00591B86" w:rsidRPr="00BC02D9">
        <w:rPr>
          <w:rFonts w:ascii="Arial" w:hAnsi="Arial" w:cs="Arial"/>
          <w:sz w:val="24"/>
          <w:szCs w:val="24"/>
        </w:rPr>
        <w:t>spontaneous</w:t>
      </w:r>
      <w:r w:rsidR="001365E7">
        <w:rPr>
          <w:rFonts w:ascii="Arial" w:hAnsi="Arial" w:cs="Arial"/>
          <w:sz w:val="24"/>
          <w:szCs w:val="24"/>
        </w:rPr>
        <w:t>”</w:t>
      </w:r>
      <w:r w:rsidR="006219C4" w:rsidRPr="00BC02D9">
        <w:rPr>
          <w:rFonts w:ascii="Arial" w:hAnsi="Arial" w:cs="Arial"/>
          <w:sz w:val="24"/>
          <w:szCs w:val="24"/>
        </w:rPr>
        <w:t>)</w:t>
      </w:r>
      <w:r w:rsidRPr="00BC02D9">
        <w:rPr>
          <w:rFonts w:ascii="Arial" w:hAnsi="Arial" w:cs="Arial"/>
          <w:sz w:val="24"/>
          <w:szCs w:val="24"/>
        </w:rPr>
        <w:t xml:space="preserve">. </w:t>
      </w:r>
    </w:p>
    <w:p w:rsidR="00591B86" w:rsidRPr="00BC02D9" w:rsidRDefault="00591B86" w:rsidP="00BD759C">
      <w:pPr>
        <w:spacing w:after="0" w:line="240" w:lineRule="auto"/>
        <w:rPr>
          <w:rFonts w:ascii="Arial" w:hAnsi="Arial" w:cs="Arial"/>
          <w:sz w:val="24"/>
          <w:szCs w:val="24"/>
        </w:rPr>
      </w:pPr>
    </w:p>
    <w:p w:rsidR="006B75D3" w:rsidRPr="00BC02D9" w:rsidRDefault="006B75D3" w:rsidP="00D34721">
      <w:pPr>
        <w:spacing w:after="0" w:line="360" w:lineRule="auto"/>
        <w:jc w:val="both"/>
        <w:rPr>
          <w:rFonts w:ascii="Arial" w:hAnsi="Arial" w:cs="Arial"/>
          <w:strike/>
          <w:sz w:val="24"/>
          <w:szCs w:val="24"/>
        </w:rPr>
      </w:pPr>
      <w:r w:rsidRPr="00BC02D9">
        <w:rPr>
          <w:rFonts w:ascii="Arial" w:hAnsi="Arial" w:cs="Arial"/>
          <w:sz w:val="24"/>
          <w:szCs w:val="24"/>
        </w:rPr>
        <w:t xml:space="preserve">Spontaneous ICH is sometimes the result of high </w:t>
      </w:r>
      <w:r w:rsidR="003C40E9" w:rsidRPr="00BC02D9">
        <w:rPr>
          <w:rFonts w:ascii="Arial" w:hAnsi="Arial" w:cs="Arial"/>
          <w:sz w:val="24"/>
          <w:szCs w:val="24"/>
        </w:rPr>
        <w:t>BP</w:t>
      </w:r>
      <w:r w:rsidRPr="00BC02D9">
        <w:rPr>
          <w:rFonts w:ascii="Arial" w:hAnsi="Arial" w:cs="Arial"/>
          <w:sz w:val="24"/>
          <w:szCs w:val="24"/>
        </w:rPr>
        <w:t xml:space="preserve"> which, over time</w:t>
      </w:r>
      <w:r w:rsidR="00E33F41">
        <w:rPr>
          <w:rFonts w:ascii="Arial" w:hAnsi="Arial" w:cs="Arial"/>
          <w:sz w:val="24"/>
          <w:szCs w:val="24"/>
        </w:rPr>
        <w:t>,</w:t>
      </w:r>
      <w:r w:rsidRPr="00BC02D9">
        <w:rPr>
          <w:rFonts w:ascii="Arial" w:hAnsi="Arial" w:cs="Arial"/>
          <w:sz w:val="24"/>
          <w:szCs w:val="24"/>
        </w:rPr>
        <w:t xml:space="preserve"> causes damage to the small blood vessels supplying the brain, making them more likely to rupture. </w:t>
      </w:r>
      <w:r w:rsidR="00B85B4E" w:rsidRPr="00BC02D9">
        <w:rPr>
          <w:rFonts w:ascii="Arial" w:hAnsi="Arial" w:cs="Arial"/>
          <w:sz w:val="24"/>
          <w:szCs w:val="24"/>
        </w:rPr>
        <w:t xml:space="preserve">The main </w:t>
      </w:r>
      <w:r w:rsidR="00B85B4E" w:rsidRPr="00BC02D9">
        <w:rPr>
          <w:rFonts w:ascii="Arial" w:hAnsi="Arial" w:cs="Arial"/>
          <w:sz w:val="24"/>
          <w:szCs w:val="24"/>
        </w:rPr>
        <w:lastRenderedPageBreak/>
        <w:t xml:space="preserve">cause of spontaneous ICH is </w:t>
      </w:r>
      <w:r w:rsidR="006D6BB7">
        <w:rPr>
          <w:rFonts w:ascii="Arial" w:hAnsi="Arial" w:cs="Arial"/>
          <w:sz w:val="24"/>
          <w:szCs w:val="24"/>
        </w:rPr>
        <w:t>called “</w:t>
      </w:r>
      <w:r w:rsidR="00B85B4E" w:rsidRPr="00BC02D9">
        <w:rPr>
          <w:rFonts w:ascii="Arial" w:hAnsi="Arial" w:cs="Arial"/>
          <w:sz w:val="24"/>
          <w:szCs w:val="24"/>
        </w:rPr>
        <w:t>small vessel disease</w:t>
      </w:r>
      <w:r w:rsidR="006D6BB7">
        <w:rPr>
          <w:rFonts w:ascii="Arial" w:hAnsi="Arial" w:cs="Arial"/>
          <w:sz w:val="24"/>
          <w:szCs w:val="24"/>
        </w:rPr>
        <w:t>”</w:t>
      </w:r>
      <w:r w:rsidR="00B85B4E" w:rsidRPr="00BC02D9">
        <w:rPr>
          <w:rFonts w:ascii="Arial" w:hAnsi="Arial" w:cs="Arial"/>
          <w:sz w:val="24"/>
          <w:szCs w:val="24"/>
        </w:rPr>
        <w:t xml:space="preserve"> (SVD), a process </w:t>
      </w:r>
      <w:r w:rsidR="006D6BB7">
        <w:rPr>
          <w:rFonts w:ascii="Arial" w:hAnsi="Arial" w:cs="Arial"/>
          <w:sz w:val="24"/>
          <w:szCs w:val="24"/>
        </w:rPr>
        <w:t xml:space="preserve">which is </w:t>
      </w:r>
      <w:r w:rsidR="00B85B4E" w:rsidRPr="00BC02D9">
        <w:rPr>
          <w:rFonts w:ascii="Arial" w:hAnsi="Arial" w:cs="Arial"/>
          <w:sz w:val="24"/>
          <w:szCs w:val="24"/>
        </w:rPr>
        <w:t xml:space="preserve">likely to be accelerated by poorly controlled </w:t>
      </w:r>
      <w:r w:rsidR="003C40E9" w:rsidRPr="00BC02D9">
        <w:rPr>
          <w:rFonts w:ascii="Arial" w:hAnsi="Arial" w:cs="Arial"/>
          <w:sz w:val="24"/>
          <w:szCs w:val="24"/>
        </w:rPr>
        <w:t>BP</w:t>
      </w:r>
      <w:r w:rsidR="00B85B4E" w:rsidRPr="00BC02D9">
        <w:rPr>
          <w:rFonts w:ascii="Arial" w:hAnsi="Arial" w:cs="Arial"/>
          <w:sz w:val="24"/>
          <w:szCs w:val="24"/>
        </w:rPr>
        <w:t xml:space="preserve">. </w:t>
      </w:r>
      <w:r w:rsidR="003074EB" w:rsidRPr="00BC02D9">
        <w:rPr>
          <w:rFonts w:ascii="Arial" w:hAnsi="Arial" w:cs="Arial"/>
          <w:sz w:val="24"/>
          <w:szCs w:val="24"/>
        </w:rPr>
        <w:t>Magnetic Resonance Imaging (MRI)</w:t>
      </w:r>
      <w:r w:rsidR="00B85B4E" w:rsidRPr="00BC02D9">
        <w:rPr>
          <w:rFonts w:ascii="Arial" w:hAnsi="Arial" w:cs="Arial"/>
          <w:sz w:val="24"/>
          <w:szCs w:val="24"/>
        </w:rPr>
        <w:t xml:space="preserve"> </w:t>
      </w:r>
      <w:r w:rsidR="00EB59B7" w:rsidRPr="00BC02D9">
        <w:rPr>
          <w:rFonts w:ascii="Arial" w:hAnsi="Arial" w:cs="Arial"/>
          <w:sz w:val="24"/>
          <w:szCs w:val="24"/>
        </w:rPr>
        <w:t xml:space="preserve">has rapidly </w:t>
      </w:r>
      <w:r w:rsidR="00B85B4E" w:rsidRPr="00BC02D9">
        <w:rPr>
          <w:rFonts w:ascii="Arial" w:hAnsi="Arial" w:cs="Arial"/>
          <w:sz w:val="24"/>
          <w:szCs w:val="24"/>
        </w:rPr>
        <w:t xml:space="preserve">improved our ability to see </w:t>
      </w:r>
      <w:r w:rsidR="006D6BB7">
        <w:rPr>
          <w:rFonts w:ascii="Arial" w:hAnsi="Arial" w:cs="Arial"/>
          <w:sz w:val="24"/>
          <w:szCs w:val="24"/>
        </w:rPr>
        <w:t xml:space="preserve">the effects of </w:t>
      </w:r>
      <w:r w:rsidR="00B85B4E" w:rsidRPr="00BC02D9">
        <w:rPr>
          <w:rFonts w:ascii="Arial" w:hAnsi="Arial" w:cs="Arial"/>
          <w:sz w:val="24"/>
          <w:szCs w:val="24"/>
        </w:rPr>
        <w:t xml:space="preserve">SVD </w:t>
      </w:r>
      <w:r w:rsidR="00EB59B7" w:rsidRPr="00BC02D9">
        <w:rPr>
          <w:rFonts w:ascii="Arial" w:hAnsi="Arial" w:cs="Arial"/>
          <w:sz w:val="24"/>
          <w:szCs w:val="24"/>
        </w:rPr>
        <w:t xml:space="preserve">on scans of the brain after ICH. </w:t>
      </w:r>
    </w:p>
    <w:p w:rsidR="00591B86" w:rsidRPr="00BC02D9" w:rsidRDefault="00591B86" w:rsidP="00BD759C">
      <w:pPr>
        <w:spacing w:after="0" w:line="240" w:lineRule="auto"/>
        <w:rPr>
          <w:rFonts w:ascii="Arial" w:hAnsi="Arial" w:cs="Arial"/>
          <w:sz w:val="24"/>
          <w:szCs w:val="24"/>
        </w:rPr>
      </w:pPr>
    </w:p>
    <w:p w:rsidR="006B75D3" w:rsidRPr="00BC02D9" w:rsidRDefault="006B75D3" w:rsidP="00D34721">
      <w:pPr>
        <w:spacing w:after="0" w:line="360" w:lineRule="auto"/>
        <w:jc w:val="both"/>
        <w:rPr>
          <w:rFonts w:ascii="Arial" w:hAnsi="Arial" w:cs="Arial"/>
          <w:sz w:val="24"/>
          <w:szCs w:val="24"/>
          <w:lang w:val="en-CA"/>
        </w:rPr>
      </w:pPr>
      <w:r w:rsidRPr="00BC02D9">
        <w:rPr>
          <w:rFonts w:ascii="Arial" w:hAnsi="Arial" w:cs="Arial"/>
          <w:sz w:val="24"/>
          <w:szCs w:val="24"/>
        </w:rPr>
        <w:t xml:space="preserve">The aim of this research study is to determine whether frequent measurements of </w:t>
      </w:r>
      <w:r w:rsidR="003C40E9" w:rsidRPr="00BC02D9">
        <w:rPr>
          <w:rFonts w:ascii="Arial" w:hAnsi="Arial" w:cs="Arial"/>
          <w:sz w:val="24"/>
          <w:szCs w:val="24"/>
        </w:rPr>
        <w:t>BP</w:t>
      </w:r>
      <w:r w:rsidRPr="00BC02D9">
        <w:rPr>
          <w:rFonts w:ascii="Arial" w:hAnsi="Arial" w:cs="Arial"/>
          <w:sz w:val="24"/>
          <w:szCs w:val="24"/>
        </w:rPr>
        <w:t xml:space="preserve"> using a </w:t>
      </w:r>
      <w:r w:rsidR="001421F0">
        <w:rPr>
          <w:rFonts w:ascii="Arial" w:hAnsi="Arial" w:cs="Arial"/>
          <w:sz w:val="24"/>
          <w:szCs w:val="24"/>
        </w:rPr>
        <w:t>monitor</w:t>
      </w:r>
      <w:r w:rsidRPr="00BC02D9">
        <w:rPr>
          <w:rFonts w:ascii="Arial" w:hAnsi="Arial" w:cs="Arial"/>
          <w:sz w:val="24"/>
          <w:szCs w:val="24"/>
        </w:rPr>
        <w:t xml:space="preserve"> that </w:t>
      </w:r>
      <w:r w:rsidR="001421F0">
        <w:rPr>
          <w:rFonts w:ascii="Arial" w:hAnsi="Arial" w:cs="Arial"/>
          <w:sz w:val="24"/>
          <w:szCs w:val="24"/>
        </w:rPr>
        <w:t xml:space="preserve">securely </w:t>
      </w:r>
      <w:r w:rsidRPr="00BC02D9">
        <w:rPr>
          <w:rFonts w:ascii="Arial" w:hAnsi="Arial" w:cs="Arial"/>
          <w:sz w:val="24"/>
          <w:szCs w:val="24"/>
        </w:rPr>
        <w:t xml:space="preserve">transmits readings automatically </w:t>
      </w:r>
      <w:r w:rsidR="006D6BB7">
        <w:rPr>
          <w:rFonts w:ascii="Arial" w:hAnsi="Arial" w:cs="Arial"/>
          <w:sz w:val="24"/>
          <w:szCs w:val="24"/>
        </w:rPr>
        <w:t xml:space="preserve">to our research team by Bluetooth technology </w:t>
      </w:r>
      <w:r w:rsidRPr="00BC02D9">
        <w:rPr>
          <w:rFonts w:ascii="Arial" w:hAnsi="Arial" w:cs="Arial"/>
          <w:sz w:val="24"/>
          <w:szCs w:val="24"/>
        </w:rPr>
        <w:t>(</w:t>
      </w:r>
      <w:r w:rsidR="006D6BB7">
        <w:rPr>
          <w:rFonts w:ascii="Arial" w:hAnsi="Arial" w:cs="Arial"/>
          <w:sz w:val="24"/>
          <w:szCs w:val="24"/>
        </w:rPr>
        <w:t>called “</w:t>
      </w:r>
      <w:r w:rsidRPr="00BC02D9">
        <w:rPr>
          <w:rFonts w:ascii="Arial" w:hAnsi="Arial" w:cs="Arial"/>
          <w:sz w:val="24"/>
          <w:szCs w:val="24"/>
        </w:rPr>
        <w:t>telemetric</w:t>
      </w:r>
      <w:r w:rsidR="006D6BB7">
        <w:rPr>
          <w:rFonts w:ascii="Arial" w:hAnsi="Arial" w:cs="Arial"/>
          <w:sz w:val="24"/>
          <w:szCs w:val="24"/>
        </w:rPr>
        <w:t>” monitoring</w:t>
      </w:r>
      <w:r w:rsidRPr="00C36D51">
        <w:rPr>
          <w:rFonts w:ascii="Arial" w:hAnsi="Arial" w:cs="Arial"/>
          <w:sz w:val="24"/>
          <w:szCs w:val="24"/>
        </w:rPr>
        <w:t xml:space="preserve">) can be used to </w:t>
      </w:r>
      <w:r w:rsidR="006D6BB7" w:rsidRPr="00C36D51">
        <w:rPr>
          <w:rFonts w:ascii="Arial" w:hAnsi="Arial" w:cs="Arial"/>
          <w:sz w:val="24"/>
          <w:szCs w:val="24"/>
        </w:rPr>
        <w:t xml:space="preserve">safely </w:t>
      </w:r>
      <w:r w:rsidRPr="00C36D51">
        <w:rPr>
          <w:rFonts w:ascii="Arial" w:hAnsi="Arial" w:cs="Arial"/>
          <w:sz w:val="24"/>
          <w:szCs w:val="24"/>
        </w:rPr>
        <w:t xml:space="preserve">guide medication changes to </w:t>
      </w:r>
      <w:r w:rsidR="006D6BB7">
        <w:rPr>
          <w:rFonts w:ascii="Arial" w:hAnsi="Arial" w:cs="Arial"/>
          <w:sz w:val="24"/>
          <w:szCs w:val="24"/>
        </w:rPr>
        <w:t xml:space="preserve">“intensively” </w:t>
      </w:r>
      <w:r w:rsidRPr="00C36D51">
        <w:rPr>
          <w:rFonts w:ascii="Arial" w:hAnsi="Arial" w:cs="Arial"/>
          <w:sz w:val="24"/>
          <w:szCs w:val="24"/>
        </w:rPr>
        <w:t xml:space="preserve">lower </w:t>
      </w:r>
      <w:r w:rsidR="003C40E9" w:rsidRPr="00C36D51">
        <w:rPr>
          <w:rFonts w:ascii="Arial" w:hAnsi="Arial" w:cs="Arial"/>
          <w:sz w:val="24"/>
          <w:szCs w:val="24"/>
        </w:rPr>
        <w:t>BP</w:t>
      </w:r>
      <w:r w:rsidR="00F83706" w:rsidRPr="00C36D51">
        <w:rPr>
          <w:rFonts w:ascii="Arial" w:hAnsi="Arial" w:cs="Arial"/>
          <w:sz w:val="24"/>
          <w:szCs w:val="24"/>
        </w:rPr>
        <w:t xml:space="preserve"> (</w:t>
      </w:r>
      <w:r w:rsidR="006D6BB7">
        <w:rPr>
          <w:rFonts w:ascii="Arial" w:hAnsi="Arial" w:cs="Arial"/>
          <w:sz w:val="24"/>
          <w:szCs w:val="24"/>
        </w:rPr>
        <w:t xml:space="preserve">to a </w:t>
      </w:r>
      <w:r w:rsidR="00F83706" w:rsidRPr="00C36D51">
        <w:rPr>
          <w:rFonts w:ascii="Arial" w:hAnsi="Arial" w:cs="Arial"/>
          <w:sz w:val="24"/>
          <w:szCs w:val="24"/>
        </w:rPr>
        <w:t xml:space="preserve">target </w:t>
      </w:r>
      <w:r w:rsidR="00EB59B7" w:rsidRPr="00C36D51">
        <w:rPr>
          <w:rFonts w:ascii="Arial" w:hAnsi="Arial" w:cs="Arial"/>
          <w:sz w:val="24"/>
          <w:szCs w:val="24"/>
        </w:rPr>
        <w:t xml:space="preserve">of </w:t>
      </w:r>
      <w:r w:rsidR="00C36D51" w:rsidRPr="00C36D51">
        <w:rPr>
          <w:rFonts w:ascii="Arial" w:hAnsi="Arial" w:cs="Arial"/>
          <w:sz w:val="24"/>
          <w:szCs w:val="24"/>
        </w:rPr>
        <w:t>120/8</w:t>
      </w:r>
      <w:r w:rsidR="00F83706" w:rsidRPr="00C36D51">
        <w:rPr>
          <w:rFonts w:ascii="Arial" w:hAnsi="Arial" w:cs="Arial"/>
          <w:sz w:val="24"/>
          <w:szCs w:val="24"/>
        </w:rPr>
        <w:t>0mmg Hg)</w:t>
      </w:r>
      <w:r w:rsidR="009B299F">
        <w:rPr>
          <w:rFonts w:ascii="Arial" w:hAnsi="Arial" w:cs="Arial"/>
          <w:sz w:val="24"/>
          <w:szCs w:val="24"/>
        </w:rPr>
        <w:t xml:space="preserve"> to r</w:t>
      </w:r>
      <w:r w:rsidR="00147B55" w:rsidRPr="00BC02D9">
        <w:rPr>
          <w:rFonts w:ascii="Arial" w:hAnsi="Arial" w:cs="Arial"/>
          <w:sz w:val="24"/>
          <w:szCs w:val="24"/>
        </w:rPr>
        <w:t>educe</w:t>
      </w:r>
      <w:r w:rsidRPr="00BC02D9">
        <w:rPr>
          <w:rFonts w:ascii="Arial" w:hAnsi="Arial" w:cs="Arial"/>
          <w:sz w:val="24"/>
          <w:szCs w:val="24"/>
        </w:rPr>
        <w:t xml:space="preserve"> damage to the small blood vessels in the brain after spontaneous </w:t>
      </w:r>
      <w:r w:rsidR="006D6BB7">
        <w:rPr>
          <w:rFonts w:ascii="Arial" w:hAnsi="Arial" w:cs="Arial"/>
          <w:sz w:val="24"/>
          <w:szCs w:val="24"/>
        </w:rPr>
        <w:t>ICH</w:t>
      </w:r>
      <w:r w:rsidRPr="00BC02D9">
        <w:rPr>
          <w:rFonts w:ascii="Arial" w:hAnsi="Arial" w:cs="Arial"/>
          <w:sz w:val="24"/>
          <w:szCs w:val="24"/>
        </w:rPr>
        <w:t xml:space="preserve">. </w:t>
      </w:r>
      <w:r w:rsidR="006D6BB7">
        <w:rPr>
          <w:rFonts w:ascii="Arial" w:hAnsi="Arial" w:cs="Arial"/>
          <w:sz w:val="24"/>
          <w:szCs w:val="24"/>
        </w:rPr>
        <w:t xml:space="preserve">At multiple sites in the UK, </w:t>
      </w:r>
      <w:r w:rsidR="006D6BB7">
        <w:rPr>
          <w:rFonts w:ascii="Arial" w:hAnsi="Arial" w:cs="Arial"/>
          <w:sz w:val="24"/>
          <w:szCs w:val="24"/>
          <w:lang w:val="en-CA"/>
        </w:rPr>
        <w:t>p</w:t>
      </w:r>
      <w:r w:rsidR="00F9374F" w:rsidRPr="00BC02D9">
        <w:rPr>
          <w:rFonts w:ascii="Arial" w:hAnsi="Arial" w:cs="Arial"/>
          <w:sz w:val="24"/>
          <w:szCs w:val="24"/>
          <w:lang w:val="en-CA"/>
        </w:rPr>
        <w:t>articipants will be random</w:t>
      </w:r>
      <w:r w:rsidR="006D6BB7">
        <w:rPr>
          <w:rFonts w:ascii="Arial" w:hAnsi="Arial" w:cs="Arial"/>
          <w:sz w:val="24"/>
          <w:szCs w:val="24"/>
          <w:lang w:val="en-CA"/>
        </w:rPr>
        <w:t xml:space="preserve">ly allocated to either </w:t>
      </w:r>
      <w:r w:rsidR="00F9374F" w:rsidRPr="00BC02D9">
        <w:rPr>
          <w:rFonts w:ascii="Arial" w:hAnsi="Arial" w:cs="Arial"/>
          <w:sz w:val="24"/>
          <w:szCs w:val="24"/>
          <w:lang w:val="en-CA"/>
        </w:rPr>
        <w:t xml:space="preserve">intensive BP treatment guided by telemetric home monitoring </w:t>
      </w:r>
      <w:r w:rsidR="006D6BB7">
        <w:rPr>
          <w:rFonts w:ascii="Arial" w:hAnsi="Arial" w:cs="Arial"/>
          <w:sz w:val="24"/>
          <w:szCs w:val="24"/>
          <w:lang w:val="en-CA"/>
        </w:rPr>
        <w:t xml:space="preserve">or </w:t>
      </w:r>
      <w:r w:rsidR="00F9374F" w:rsidRPr="00BC02D9">
        <w:rPr>
          <w:rFonts w:ascii="Arial" w:hAnsi="Arial" w:cs="Arial"/>
          <w:sz w:val="24"/>
          <w:szCs w:val="24"/>
          <w:lang w:val="en-CA"/>
        </w:rPr>
        <w:t xml:space="preserve">standard care in adult ICH survivors. </w:t>
      </w:r>
      <w:r w:rsidR="006D6BB7">
        <w:rPr>
          <w:rFonts w:ascii="Arial" w:hAnsi="Arial" w:cs="Arial"/>
          <w:sz w:val="24"/>
          <w:szCs w:val="24"/>
          <w:lang w:val="en-CA"/>
        </w:rPr>
        <w:t xml:space="preserve">We will follow-up </w:t>
      </w:r>
      <w:r w:rsidR="006D6BB7">
        <w:rPr>
          <w:rFonts w:ascii="Arial" w:hAnsi="Arial" w:cs="Arial"/>
          <w:sz w:val="24"/>
          <w:szCs w:val="24"/>
        </w:rPr>
        <w:t xml:space="preserve">these two groups of participants to </w:t>
      </w:r>
      <w:r w:rsidR="00EB59B7" w:rsidRPr="00BC02D9">
        <w:rPr>
          <w:rFonts w:ascii="Arial" w:hAnsi="Arial" w:cs="Arial"/>
          <w:sz w:val="24"/>
          <w:szCs w:val="24"/>
        </w:rPr>
        <w:t xml:space="preserve">assess whether </w:t>
      </w:r>
      <w:r w:rsidR="003C40E9" w:rsidRPr="00BC02D9">
        <w:rPr>
          <w:rFonts w:ascii="Arial" w:hAnsi="Arial" w:cs="Arial"/>
          <w:sz w:val="24"/>
          <w:szCs w:val="24"/>
        </w:rPr>
        <w:t>BP</w:t>
      </w:r>
      <w:r w:rsidR="00EB59B7" w:rsidRPr="00BC02D9">
        <w:rPr>
          <w:rFonts w:ascii="Arial" w:hAnsi="Arial" w:cs="Arial"/>
          <w:sz w:val="24"/>
          <w:szCs w:val="24"/>
        </w:rPr>
        <w:t xml:space="preserve"> lowering using this home monitoring </w:t>
      </w:r>
      <w:r w:rsidR="00E33F41">
        <w:rPr>
          <w:rFonts w:ascii="Arial" w:hAnsi="Arial" w:cs="Arial"/>
          <w:sz w:val="24"/>
          <w:szCs w:val="24"/>
        </w:rPr>
        <w:t>is</w:t>
      </w:r>
      <w:r w:rsidR="00EB59B7" w:rsidRPr="00BC02D9">
        <w:rPr>
          <w:rFonts w:ascii="Arial" w:hAnsi="Arial" w:cs="Arial"/>
          <w:sz w:val="24"/>
          <w:szCs w:val="24"/>
        </w:rPr>
        <w:t xml:space="preserve"> feasible, safe and effective in reducing brain injury.</w:t>
      </w:r>
      <w:r w:rsidR="003074EB" w:rsidRPr="00BC02D9">
        <w:rPr>
          <w:rFonts w:ascii="Arial" w:hAnsi="Arial" w:cs="Arial"/>
          <w:sz w:val="24"/>
          <w:szCs w:val="24"/>
        </w:rPr>
        <w:t xml:space="preserve"> </w:t>
      </w:r>
      <w:r w:rsidR="006D6BB7">
        <w:rPr>
          <w:rFonts w:ascii="Arial" w:hAnsi="Arial" w:cs="Arial"/>
          <w:sz w:val="24"/>
          <w:szCs w:val="24"/>
        </w:rPr>
        <w:t xml:space="preserve">We will measure BP control at 3 months. </w:t>
      </w:r>
      <w:r w:rsidR="003074EB" w:rsidRPr="00BC02D9">
        <w:rPr>
          <w:rFonts w:ascii="Arial" w:hAnsi="Arial" w:cs="Arial"/>
          <w:sz w:val="24"/>
          <w:szCs w:val="24"/>
        </w:rPr>
        <w:t>To measure its effectiveness in reducing brain injury, MRI scans will be taken</w:t>
      </w:r>
      <w:r w:rsidR="006D6BB7">
        <w:rPr>
          <w:rFonts w:ascii="Arial" w:hAnsi="Arial" w:cs="Arial"/>
          <w:sz w:val="24"/>
          <w:szCs w:val="24"/>
        </w:rPr>
        <w:t xml:space="preserve"> before starting monitoring and after a year. </w:t>
      </w:r>
      <w:r w:rsidRPr="00BC02D9">
        <w:rPr>
          <w:rFonts w:ascii="Arial" w:hAnsi="Arial" w:cs="Arial"/>
          <w:sz w:val="24"/>
          <w:szCs w:val="24"/>
        </w:rPr>
        <w:t xml:space="preserve">A sample of blood will also be collected to find out if there are any genetic </w:t>
      </w:r>
      <w:r w:rsidR="006D6BB7">
        <w:rPr>
          <w:rFonts w:ascii="Arial" w:hAnsi="Arial" w:cs="Arial"/>
          <w:sz w:val="24"/>
          <w:szCs w:val="24"/>
        </w:rPr>
        <w:t xml:space="preserve">variations associated with ICH or </w:t>
      </w:r>
      <w:r w:rsidRPr="00BC02D9">
        <w:rPr>
          <w:rFonts w:ascii="Arial" w:hAnsi="Arial" w:cs="Arial"/>
          <w:sz w:val="24"/>
          <w:szCs w:val="24"/>
        </w:rPr>
        <w:t>SVD.</w:t>
      </w:r>
      <w:r w:rsidR="00EB59B7" w:rsidRPr="00BC02D9">
        <w:rPr>
          <w:rFonts w:ascii="Arial" w:hAnsi="Arial" w:cs="Arial"/>
          <w:sz w:val="24"/>
          <w:szCs w:val="24"/>
        </w:rPr>
        <w:t xml:space="preserve"> </w:t>
      </w:r>
    </w:p>
    <w:p w:rsidR="00591B86" w:rsidRDefault="00591B86" w:rsidP="00D34721">
      <w:pPr>
        <w:spacing w:after="0" w:line="360" w:lineRule="auto"/>
        <w:rPr>
          <w:rFonts w:ascii="Arial" w:hAnsi="Arial" w:cs="Arial"/>
          <w:sz w:val="24"/>
          <w:szCs w:val="24"/>
        </w:rPr>
      </w:pPr>
    </w:p>
    <w:p w:rsidR="00DE3994" w:rsidRPr="004925EE" w:rsidRDefault="00DE3994" w:rsidP="00DE3994">
      <w:pPr>
        <w:spacing w:after="0" w:line="360" w:lineRule="auto"/>
        <w:jc w:val="both"/>
        <w:rPr>
          <w:rFonts w:ascii="Arial" w:hAnsi="Arial" w:cs="Arial"/>
          <w:b/>
          <w:sz w:val="24"/>
          <w:szCs w:val="24"/>
        </w:rPr>
      </w:pPr>
      <w:r w:rsidRPr="004925EE">
        <w:rPr>
          <w:rFonts w:ascii="Arial" w:hAnsi="Arial" w:cs="Arial"/>
          <w:b/>
          <w:sz w:val="24"/>
          <w:szCs w:val="24"/>
        </w:rPr>
        <w:t xml:space="preserve">Why have you been chosen as a consultee? </w:t>
      </w:r>
    </w:p>
    <w:p w:rsidR="00DE3994" w:rsidRDefault="00DE3994" w:rsidP="00DE3994">
      <w:pPr>
        <w:spacing w:after="0" w:line="360" w:lineRule="auto"/>
        <w:rPr>
          <w:rFonts w:ascii="Arial" w:hAnsi="Arial" w:cs="Arial"/>
          <w:sz w:val="24"/>
          <w:szCs w:val="24"/>
        </w:rPr>
      </w:pPr>
      <w:r w:rsidRPr="004925EE">
        <w:rPr>
          <w:rFonts w:ascii="Arial" w:hAnsi="Arial" w:cs="Arial"/>
          <w:sz w:val="24"/>
          <w:szCs w:val="24"/>
        </w:rPr>
        <w:t>You have been chosen as a consultee because our clinical examination shows that the patient has impaired brain and mind function, mean</w:t>
      </w:r>
      <w:r>
        <w:rPr>
          <w:rFonts w:ascii="Arial" w:hAnsi="Arial" w:cs="Arial"/>
          <w:sz w:val="24"/>
          <w:szCs w:val="24"/>
        </w:rPr>
        <w:t xml:space="preserve">ing that they cannot give </w:t>
      </w:r>
      <w:r w:rsidRPr="004925EE">
        <w:rPr>
          <w:rFonts w:ascii="Arial" w:hAnsi="Arial" w:cs="Arial"/>
          <w:sz w:val="24"/>
          <w:szCs w:val="24"/>
        </w:rPr>
        <w:t>consent. You are not obliged to undertake the role of consultee if you do not wish to do so. We are asking you to advise on whether the patient should take part in the project, and if</w:t>
      </w:r>
      <w:r>
        <w:rPr>
          <w:rFonts w:ascii="Arial" w:hAnsi="Arial" w:cs="Arial"/>
          <w:sz w:val="24"/>
          <w:szCs w:val="24"/>
        </w:rPr>
        <w:t xml:space="preserve"> </w:t>
      </w:r>
      <w:r w:rsidRPr="004925EE">
        <w:rPr>
          <w:rFonts w:ascii="Arial" w:hAnsi="Arial" w:cs="Arial"/>
          <w:sz w:val="24"/>
          <w:szCs w:val="24"/>
        </w:rPr>
        <w:t>you feel that he/she would be content to take part. We would like to make sure that taking part would not distress him/her in any way.</w:t>
      </w:r>
    </w:p>
    <w:p w:rsidR="00DE3994" w:rsidRPr="00BC02D9" w:rsidRDefault="00DE3994" w:rsidP="00DE3994">
      <w:pPr>
        <w:spacing w:after="0" w:line="360" w:lineRule="auto"/>
        <w:rPr>
          <w:rFonts w:ascii="Arial" w:hAnsi="Arial" w:cs="Arial"/>
          <w:sz w:val="24"/>
          <w:szCs w:val="24"/>
        </w:rPr>
      </w:pPr>
    </w:p>
    <w:p w:rsidR="00DE3994" w:rsidRDefault="00DE3994" w:rsidP="00D34721">
      <w:pPr>
        <w:spacing w:after="0" w:line="360" w:lineRule="auto"/>
        <w:rPr>
          <w:rFonts w:ascii="Arial" w:hAnsi="Arial" w:cs="Arial"/>
          <w:b/>
          <w:sz w:val="24"/>
          <w:szCs w:val="24"/>
        </w:rPr>
      </w:pPr>
      <w:r w:rsidRPr="00BC02D9">
        <w:rPr>
          <w:rFonts w:ascii="Arial" w:hAnsi="Arial" w:cs="Arial"/>
          <w:b/>
          <w:sz w:val="24"/>
          <w:szCs w:val="24"/>
        </w:rPr>
        <w:t>Why ha</w:t>
      </w:r>
      <w:r w:rsidR="003043B1">
        <w:rPr>
          <w:rFonts w:ascii="Arial" w:hAnsi="Arial" w:cs="Arial"/>
          <w:b/>
          <w:sz w:val="24"/>
          <w:szCs w:val="24"/>
        </w:rPr>
        <w:t>s the patient</w:t>
      </w:r>
      <w:r>
        <w:rPr>
          <w:rFonts w:ascii="Arial" w:hAnsi="Arial" w:cs="Arial"/>
          <w:b/>
          <w:sz w:val="24"/>
          <w:szCs w:val="24"/>
        </w:rPr>
        <w:t xml:space="preserve"> been chosen</w:t>
      </w:r>
      <w:r w:rsidRPr="00BC02D9">
        <w:rPr>
          <w:rFonts w:ascii="Arial" w:hAnsi="Arial" w:cs="Arial"/>
          <w:b/>
          <w:sz w:val="24"/>
          <w:szCs w:val="24"/>
        </w:rPr>
        <w:t>?</w:t>
      </w:r>
    </w:p>
    <w:p w:rsidR="009B299F" w:rsidRDefault="00DE3994" w:rsidP="00D34721">
      <w:pPr>
        <w:spacing w:after="0" w:line="360" w:lineRule="auto"/>
        <w:rPr>
          <w:rFonts w:ascii="Arial" w:hAnsi="Arial" w:cs="Arial"/>
          <w:sz w:val="24"/>
          <w:szCs w:val="24"/>
        </w:rPr>
      </w:pPr>
      <w:r>
        <w:rPr>
          <w:rFonts w:ascii="Arial" w:hAnsi="Arial" w:cs="Arial"/>
          <w:sz w:val="24"/>
          <w:szCs w:val="24"/>
        </w:rPr>
        <w:t>They</w:t>
      </w:r>
      <w:r w:rsidR="006B75D3" w:rsidRPr="00BC02D9">
        <w:rPr>
          <w:rFonts w:ascii="Arial" w:hAnsi="Arial" w:cs="Arial"/>
          <w:sz w:val="24"/>
          <w:szCs w:val="24"/>
        </w:rPr>
        <w:t xml:space="preserve"> have been </w:t>
      </w:r>
      <w:r>
        <w:rPr>
          <w:rFonts w:ascii="Arial" w:hAnsi="Arial" w:cs="Arial"/>
          <w:sz w:val="24"/>
          <w:szCs w:val="24"/>
        </w:rPr>
        <w:t>invited to take part because he/she</w:t>
      </w:r>
      <w:r w:rsidR="006B75D3" w:rsidRPr="00BC02D9">
        <w:rPr>
          <w:rFonts w:ascii="Arial" w:hAnsi="Arial" w:cs="Arial"/>
          <w:sz w:val="24"/>
          <w:szCs w:val="24"/>
        </w:rPr>
        <w:t xml:space="preserve"> </w:t>
      </w:r>
      <w:r>
        <w:rPr>
          <w:rFonts w:ascii="Arial" w:hAnsi="Arial" w:cs="Arial"/>
          <w:sz w:val="24"/>
          <w:szCs w:val="24"/>
        </w:rPr>
        <w:t>is</w:t>
      </w:r>
      <w:r w:rsidR="0075252A" w:rsidRPr="00BC02D9">
        <w:rPr>
          <w:rFonts w:ascii="Arial" w:hAnsi="Arial" w:cs="Arial"/>
          <w:sz w:val="24"/>
          <w:szCs w:val="24"/>
        </w:rPr>
        <w:t xml:space="preserve"> over the age of 40 and </w:t>
      </w:r>
      <w:r>
        <w:rPr>
          <w:rFonts w:ascii="Arial" w:hAnsi="Arial" w:cs="Arial"/>
          <w:sz w:val="24"/>
          <w:szCs w:val="24"/>
        </w:rPr>
        <w:t>has</w:t>
      </w:r>
      <w:r w:rsidR="006B75D3" w:rsidRPr="00BC02D9">
        <w:rPr>
          <w:rFonts w:ascii="Arial" w:hAnsi="Arial" w:cs="Arial"/>
          <w:sz w:val="24"/>
          <w:szCs w:val="24"/>
        </w:rPr>
        <w:t xml:space="preserve"> had a spontaneous </w:t>
      </w:r>
      <w:r w:rsidR="001421F0">
        <w:rPr>
          <w:rFonts w:ascii="Arial" w:hAnsi="Arial" w:cs="Arial"/>
          <w:sz w:val="24"/>
          <w:szCs w:val="24"/>
        </w:rPr>
        <w:t>ICH</w:t>
      </w:r>
      <w:r w:rsidR="006B75D3" w:rsidRPr="00BC02D9">
        <w:rPr>
          <w:rFonts w:ascii="Arial" w:hAnsi="Arial" w:cs="Arial"/>
          <w:sz w:val="24"/>
          <w:szCs w:val="24"/>
        </w:rPr>
        <w:t xml:space="preserve">, most likely due to </w:t>
      </w:r>
      <w:r w:rsidR="001421F0">
        <w:rPr>
          <w:rFonts w:ascii="Arial" w:hAnsi="Arial" w:cs="Arial"/>
          <w:sz w:val="24"/>
          <w:szCs w:val="24"/>
        </w:rPr>
        <w:t>SVD</w:t>
      </w:r>
      <w:r w:rsidR="009B299F">
        <w:rPr>
          <w:rFonts w:ascii="Arial" w:hAnsi="Arial" w:cs="Arial"/>
          <w:sz w:val="24"/>
          <w:szCs w:val="24"/>
        </w:rPr>
        <w:t>, confirmed on a brain scan</w:t>
      </w:r>
      <w:r w:rsidR="006B75D3" w:rsidRPr="00BC02D9">
        <w:rPr>
          <w:rFonts w:ascii="Arial" w:hAnsi="Arial" w:cs="Arial"/>
          <w:sz w:val="24"/>
          <w:szCs w:val="24"/>
        </w:rPr>
        <w:t>.</w:t>
      </w:r>
      <w:r w:rsidR="0075252A" w:rsidRPr="00BC02D9">
        <w:rPr>
          <w:rFonts w:ascii="Arial" w:hAnsi="Arial" w:cs="Arial"/>
          <w:sz w:val="24"/>
          <w:szCs w:val="24"/>
        </w:rPr>
        <w:t xml:space="preserve"> </w:t>
      </w:r>
    </w:p>
    <w:p w:rsidR="00EB59B7" w:rsidRPr="00BC02D9" w:rsidRDefault="00EB59B7" w:rsidP="00D34721">
      <w:pPr>
        <w:spacing w:after="0" w:line="360" w:lineRule="auto"/>
        <w:rPr>
          <w:rFonts w:ascii="Arial" w:hAnsi="Arial" w:cs="Arial"/>
          <w:sz w:val="24"/>
          <w:szCs w:val="24"/>
        </w:rPr>
      </w:pPr>
    </w:p>
    <w:p w:rsidR="003043B1" w:rsidRPr="00BC02D9" w:rsidRDefault="003043B1" w:rsidP="003043B1">
      <w:pPr>
        <w:spacing w:after="0" w:line="360" w:lineRule="auto"/>
        <w:rPr>
          <w:rFonts w:ascii="Arial" w:hAnsi="Arial" w:cs="Arial"/>
          <w:b/>
          <w:sz w:val="24"/>
          <w:szCs w:val="24"/>
        </w:rPr>
      </w:pPr>
      <w:r>
        <w:rPr>
          <w:rFonts w:ascii="Arial" w:hAnsi="Arial" w:cs="Arial"/>
          <w:b/>
          <w:sz w:val="24"/>
          <w:szCs w:val="24"/>
        </w:rPr>
        <w:t>Does the patient</w:t>
      </w:r>
      <w:r w:rsidRPr="00BC02D9">
        <w:rPr>
          <w:rFonts w:ascii="Arial" w:hAnsi="Arial" w:cs="Arial"/>
          <w:b/>
          <w:sz w:val="24"/>
          <w:szCs w:val="24"/>
        </w:rPr>
        <w:t xml:space="preserve"> have to take part?</w:t>
      </w:r>
    </w:p>
    <w:p w:rsidR="006B75D3" w:rsidRPr="00BC02D9" w:rsidRDefault="003043B1" w:rsidP="00D34721">
      <w:pPr>
        <w:spacing w:after="0" w:line="360" w:lineRule="auto"/>
        <w:rPr>
          <w:rFonts w:ascii="Arial" w:hAnsi="Arial" w:cs="Arial"/>
          <w:sz w:val="24"/>
          <w:szCs w:val="24"/>
        </w:rPr>
      </w:pPr>
      <w:r w:rsidRPr="00964EA7">
        <w:rPr>
          <w:rFonts w:ascii="Arial" w:hAnsi="Arial" w:cs="Arial"/>
          <w:sz w:val="24"/>
          <w:szCs w:val="24"/>
        </w:rPr>
        <w:t>His/her participation in the study is entirely voluntary. It is up to you to d</w:t>
      </w:r>
      <w:r>
        <w:rPr>
          <w:rFonts w:ascii="Arial" w:hAnsi="Arial" w:cs="Arial"/>
          <w:sz w:val="24"/>
          <w:szCs w:val="24"/>
        </w:rPr>
        <w:t xml:space="preserve">ecide whether or not he/she </w:t>
      </w:r>
      <w:r w:rsidRPr="00964EA7">
        <w:rPr>
          <w:rFonts w:ascii="Arial" w:hAnsi="Arial" w:cs="Arial"/>
          <w:sz w:val="24"/>
          <w:szCs w:val="24"/>
        </w:rPr>
        <w:t xml:space="preserve">will take part. If you do decide to consent on his/her behalf, you will be given this information sheet to keep and be asked to </w:t>
      </w:r>
      <w:r>
        <w:rPr>
          <w:rFonts w:ascii="Arial" w:hAnsi="Arial" w:cs="Arial"/>
          <w:sz w:val="24"/>
          <w:szCs w:val="24"/>
        </w:rPr>
        <w:t xml:space="preserve">sign a consent form. He/she will </w:t>
      </w:r>
      <w:r w:rsidRPr="00964EA7">
        <w:rPr>
          <w:rFonts w:ascii="Arial" w:hAnsi="Arial" w:cs="Arial"/>
          <w:sz w:val="24"/>
          <w:szCs w:val="24"/>
        </w:rPr>
        <w:t xml:space="preserve">be free to stop </w:t>
      </w:r>
      <w:r w:rsidRPr="00964EA7">
        <w:rPr>
          <w:rFonts w:ascii="Arial" w:hAnsi="Arial" w:cs="Arial"/>
          <w:sz w:val="24"/>
          <w:szCs w:val="24"/>
        </w:rPr>
        <w:lastRenderedPageBreak/>
        <w:t xml:space="preserve">taking part at any time and without giving a reason. </w:t>
      </w:r>
      <w:r w:rsidR="006B75D3" w:rsidRPr="00BC02D9">
        <w:rPr>
          <w:rFonts w:ascii="Arial" w:hAnsi="Arial" w:cs="Arial"/>
          <w:sz w:val="24"/>
          <w:szCs w:val="24"/>
        </w:rPr>
        <w:t xml:space="preserve">This will have </w:t>
      </w:r>
      <w:r w:rsidR="003074EB" w:rsidRPr="00BC02D9">
        <w:rPr>
          <w:rFonts w:ascii="Arial" w:hAnsi="Arial" w:cs="Arial"/>
          <w:sz w:val="24"/>
          <w:szCs w:val="24"/>
        </w:rPr>
        <w:t xml:space="preserve">no </w:t>
      </w:r>
      <w:r>
        <w:rPr>
          <w:rFonts w:ascii="Arial" w:hAnsi="Arial" w:cs="Arial"/>
          <w:sz w:val="24"/>
          <w:szCs w:val="24"/>
        </w:rPr>
        <w:t>impact on his/her</w:t>
      </w:r>
      <w:r w:rsidR="006B75D3" w:rsidRPr="00BC02D9">
        <w:rPr>
          <w:rFonts w:ascii="Arial" w:hAnsi="Arial" w:cs="Arial"/>
          <w:sz w:val="24"/>
          <w:szCs w:val="24"/>
        </w:rPr>
        <w:t xml:space="preserve"> clinical care.</w:t>
      </w:r>
    </w:p>
    <w:p w:rsidR="00D137F9" w:rsidRDefault="00D137F9" w:rsidP="00D34721">
      <w:pPr>
        <w:spacing w:after="0" w:line="360" w:lineRule="auto"/>
        <w:rPr>
          <w:rFonts w:ascii="Arial" w:hAnsi="Arial" w:cs="Arial"/>
          <w:sz w:val="24"/>
          <w:szCs w:val="24"/>
        </w:rPr>
      </w:pPr>
    </w:p>
    <w:p w:rsidR="003043B1" w:rsidRDefault="003043B1" w:rsidP="00D34721">
      <w:pPr>
        <w:spacing w:after="0" w:line="360" w:lineRule="auto"/>
        <w:jc w:val="both"/>
        <w:rPr>
          <w:rFonts w:ascii="Arial" w:hAnsi="Arial" w:cs="Arial"/>
          <w:b/>
          <w:sz w:val="24"/>
          <w:szCs w:val="24"/>
        </w:rPr>
      </w:pPr>
      <w:r w:rsidRPr="00964EA7">
        <w:rPr>
          <w:rFonts w:ascii="Arial" w:hAnsi="Arial" w:cs="Arial"/>
          <w:b/>
          <w:sz w:val="24"/>
          <w:szCs w:val="24"/>
        </w:rPr>
        <w:t>What will happen to him/her if he/she takes part?</w:t>
      </w:r>
    </w:p>
    <w:p w:rsidR="005A2840" w:rsidRPr="00BC02D9" w:rsidRDefault="008435C0" w:rsidP="00D34721">
      <w:pPr>
        <w:spacing w:after="0" w:line="360" w:lineRule="auto"/>
        <w:jc w:val="both"/>
        <w:rPr>
          <w:rFonts w:ascii="Arial" w:hAnsi="Arial" w:cs="Arial"/>
          <w:sz w:val="24"/>
          <w:szCs w:val="24"/>
        </w:rPr>
      </w:pPr>
      <w:r w:rsidRPr="00BC02D9">
        <w:rPr>
          <w:rFonts w:ascii="Arial" w:hAnsi="Arial" w:cs="Arial"/>
          <w:sz w:val="24"/>
          <w:szCs w:val="24"/>
        </w:rPr>
        <w:t>You will meet a member of the research team</w:t>
      </w:r>
      <w:r w:rsidR="006D6BB7">
        <w:rPr>
          <w:rFonts w:ascii="Arial" w:hAnsi="Arial" w:cs="Arial"/>
          <w:sz w:val="24"/>
          <w:szCs w:val="24"/>
        </w:rPr>
        <w:t xml:space="preserve"> at your hospital</w:t>
      </w:r>
      <w:r w:rsidRPr="00BC02D9">
        <w:rPr>
          <w:rFonts w:ascii="Arial" w:hAnsi="Arial" w:cs="Arial"/>
          <w:sz w:val="24"/>
          <w:szCs w:val="24"/>
        </w:rPr>
        <w:t>, who will be able to answer any</w:t>
      </w:r>
      <w:r w:rsidR="003043B1">
        <w:rPr>
          <w:rFonts w:ascii="Arial" w:hAnsi="Arial" w:cs="Arial"/>
          <w:sz w:val="24"/>
          <w:szCs w:val="24"/>
        </w:rPr>
        <w:t xml:space="preserve"> questions you may have. If he/she is</w:t>
      </w:r>
      <w:r w:rsidR="00E33F41">
        <w:rPr>
          <w:rFonts w:ascii="Arial" w:hAnsi="Arial" w:cs="Arial"/>
          <w:sz w:val="24"/>
          <w:szCs w:val="24"/>
        </w:rPr>
        <w:t xml:space="preserve"> </w:t>
      </w:r>
      <w:r w:rsidR="00E7421E" w:rsidRPr="00BC02D9">
        <w:rPr>
          <w:rFonts w:ascii="Arial" w:hAnsi="Arial" w:cs="Arial"/>
          <w:sz w:val="24"/>
          <w:szCs w:val="24"/>
        </w:rPr>
        <w:t xml:space="preserve">eligible and willing to </w:t>
      </w:r>
      <w:r w:rsidR="009A4AA7" w:rsidRPr="00BC02D9">
        <w:rPr>
          <w:rFonts w:ascii="Arial" w:hAnsi="Arial" w:cs="Arial"/>
          <w:sz w:val="24"/>
          <w:szCs w:val="24"/>
        </w:rPr>
        <w:t>participate</w:t>
      </w:r>
      <w:r w:rsidR="00E7421E" w:rsidRPr="00BC02D9">
        <w:rPr>
          <w:rFonts w:ascii="Arial" w:hAnsi="Arial" w:cs="Arial"/>
          <w:sz w:val="24"/>
          <w:szCs w:val="24"/>
        </w:rPr>
        <w:t xml:space="preserve"> in the study</w:t>
      </w:r>
      <w:r w:rsidR="00E33F41">
        <w:rPr>
          <w:rFonts w:ascii="Arial" w:hAnsi="Arial" w:cs="Arial"/>
          <w:sz w:val="24"/>
          <w:szCs w:val="24"/>
        </w:rPr>
        <w:t>,</w:t>
      </w:r>
      <w:r w:rsidR="008333EF">
        <w:rPr>
          <w:rFonts w:ascii="Arial" w:hAnsi="Arial" w:cs="Arial"/>
          <w:sz w:val="24"/>
          <w:szCs w:val="24"/>
        </w:rPr>
        <w:t xml:space="preserve"> he/she will be given a unique study number;</w:t>
      </w:r>
      <w:r w:rsidR="00E33F41">
        <w:rPr>
          <w:rFonts w:ascii="Arial" w:hAnsi="Arial" w:cs="Arial"/>
          <w:sz w:val="24"/>
          <w:szCs w:val="24"/>
        </w:rPr>
        <w:t xml:space="preserve"> </w:t>
      </w:r>
      <w:r w:rsidR="00E33F41" w:rsidRPr="00BC02D9">
        <w:rPr>
          <w:rFonts w:ascii="Arial" w:hAnsi="Arial" w:cs="Arial"/>
          <w:sz w:val="24"/>
          <w:szCs w:val="24"/>
        </w:rPr>
        <w:t>we will co</w:t>
      </w:r>
      <w:r w:rsidR="003043B1">
        <w:rPr>
          <w:rFonts w:ascii="Arial" w:hAnsi="Arial" w:cs="Arial"/>
          <w:sz w:val="24"/>
          <w:szCs w:val="24"/>
        </w:rPr>
        <w:t>llect information regarding his/her</w:t>
      </w:r>
      <w:r w:rsidR="00E33F41" w:rsidRPr="00BC02D9">
        <w:rPr>
          <w:rFonts w:ascii="Arial" w:hAnsi="Arial" w:cs="Arial"/>
          <w:sz w:val="24"/>
          <w:szCs w:val="24"/>
        </w:rPr>
        <w:t xml:space="preserve"> health status</w:t>
      </w:r>
      <w:r w:rsidR="00E33F41">
        <w:rPr>
          <w:rFonts w:ascii="Arial" w:hAnsi="Arial" w:cs="Arial"/>
          <w:sz w:val="24"/>
          <w:szCs w:val="24"/>
        </w:rPr>
        <w:t xml:space="preserve">, </w:t>
      </w:r>
      <w:r w:rsidR="00BF74D2">
        <w:rPr>
          <w:rFonts w:ascii="Arial" w:hAnsi="Arial" w:cs="Arial"/>
          <w:sz w:val="24"/>
          <w:szCs w:val="24"/>
        </w:rPr>
        <w:t xml:space="preserve">memory and </w:t>
      </w:r>
      <w:r w:rsidR="00D137F9">
        <w:rPr>
          <w:rFonts w:ascii="Arial" w:hAnsi="Arial" w:cs="Arial"/>
          <w:sz w:val="24"/>
          <w:szCs w:val="24"/>
        </w:rPr>
        <w:t>thinking</w:t>
      </w:r>
      <w:r w:rsidR="00BF74D2">
        <w:rPr>
          <w:rFonts w:ascii="Arial" w:hAnsi="Arial" w:cs="Arial"/>
          <w:sz w:val="24"/>
          <w:szCs w:val="24"/>
        </w:rPr>
        <w:t xml:space="preserve"> (cognition), and quality of life. We will </w:t>
      </w:r>
      <w:r w:rsidR="009B299F">
        <w:rPr>
          <w:rFonts w:ascii="Arial" w:hAnsi="Arial" w:cs="Arial"/>
          <w:sz w:val="24"/>
          <w:szCs w:val="24"/>
        </w:rPr>
        <w:t xml:space="preserve">take </w:t>
      </w:r>
      <w:r w:rsidRPr="00BC02D9">
        <w:rPr>
          <w:rFonts w:ascii="Arial" w:hAnsi="Arial" w:cs="Arial"/>
          <w:sz w:val="24"/>
          <w:szCs w:val="24"/>
        </w:rPr>
        <w:t xml:space="preserve">a </w:t>
      </w:r>
      <w:r w:rsidR="00BF74D2">
        <w:rPr>
          <w:rFonts w:ascii="Arial" w:hAnsi="Arial" w:cs="Arial"/>
          <w:sz w:val="24"/>
          <w:szCs w:val="24"/>
        </w:rPr>
        <w:t xml:space="preserve">small </w:t>
      </w:r>
      <w:r w:rsidRPr="00BC02D9">
        <w:rPr>
          <w:rFonts w:ascii="Arial" w:hAnsi="Arial" w:cs="Arial"/>
          <w:sz w:val="24"/>
          <w:szCs w:val="24"/>
        </w:rPr>
        <w:t>blood sample</w:t>
      </w:r>
      <w:r w:rsidR="003043B1">
        <w:rPr>
          <w:rFonts w:ascii="Arial" w:hAnsi="Arial" w:cs="Arial"/>
          <w:sz w:val="24"/>
          <w:szCs w:val="24"/>
        </w:rPr>
        <w:t xml:space="preserve"> from him/her</w:t>
      </w:r>
      <w:r w:rsidR="007834F1" w:rsidRPr="00BC02D9">
        <w:rPr>
          <w:rFonts w:ascii="Arial" w:hAnsi="Arial" w:cs="Arial"/>
          <w:sz w:val="24"/>
          <w:szCs w:val="24"/>
        </w:rPr>
        <w:t xml:space="preserve"> </w:t>
      </w:r>
      <w:r w:rsidR="00E33F41">
        <w:rPr>
          <w:rFonts w:ascii="Arial" w:hAnsi="Arial" w:cs="Arial"/>
          <w:sz w:val="24"/>
          <w:szCs w:val="24"/>
        </w:rPr>
        <w:t>(</w:t>
      </w:r>
      <w:r w:rsidR="00E33F41" w:rsidRPr="00BC02D9">
        <w:rPr>
          <w:rFonts w:ascii="Arial" w:hAnsi="Arial" w:cs="Arial"/>
          <w:sz w:val="24"/>
          <w:szCs w:val="24"/>
        </w:rPr>
        <w:t xml:space="preserve">equivalent to one teaspoonful </w:t>
      </w:r>
      <w:r w:rsidR="00E33F41">
        <w:rPr>
          <w:rFonts w:ascii="Arial" w:hAnsi="Arial" w:cs="Arial"/>
          <w:sz w:val="24"/>
          <w:szCs w:val="24"/>
        </w:rPr>
        <w:t xml:space="preserve">or 5-10 </w:t>
      </w:r>
      <w:r w:rsidR="00E33F41" w:rsidRPr="00BC02D9">
        <w:rPr>
          <w:rFonts w:ascii="Arial" w:hAnsi="Arial" w:cs="Arial"/>
          <w:sz w:val="24"/>
          <w:szCs w:val="24"/>
        </w:rPr>
        <w:t>millilitres of blood)</w:t>
      </w:r>
      <w:r w:rsidR="009B299F">
        <w:rPr>
          <w:rFonts w:ascii="Arial" w:hAnsi="Arial" w:cs="Arial"/>
          <w:sz w:val="24"/>
          <w:szCs w:val="24"/>
        </w:rPr>
        <w:t>,</w:t>
      </w:r>
      <w:r w:rsidR="00E33F41">
        <w:rPr>
          <w:rFonts w:ascii="Arial" w:hAnsi="Arial" w:cs="Arial"/>
          <w:sz w:val="24"/>
          <w:szCs w:val="24"/>
        </w:rPr>
        <w:t xml:space="preserve"> and</w:t>
      </w:r>
      <w:r w:rsidR="00BC02D9" w:rsidRPr="00BC02D9">
        <w:rPr>
          <w:rFonts w:ascii="Arial" w:hAnsi="Arial" w:cs="Arial"/>
          <w:sz w:val="24"/>
          <w:szCs w:val="24"/>
        </w:rPr>
        <w:t xml:space="preserve"> </w:t>
      </w:r>
      <w:r w:rsidR="003043B1">
        <w:rPr>
          <w:rFonts w:ascii="Arial" w:hAnsi="Arial" w:cs="Arial"/>
          <w:sz w:val="24"/>
          <w:szCs w:val="24"/>
        </w:rPr>
        <w:t>he/she</w:t>
      </w:r>
      <w:r w:rsidR="007834F1" w:rsidRPr="00BC02D9">
        <w:rPr>
          <w:rFonts w:ascii="Arial" w:hAnsi="Arial" w:cs="Arial"/>
          <w:sz w:val="24"/>
          <w:szCs w:val="24"/>
        </w:rPr>
        <w:t xml:space="preserve"> will have </w:t>
      </w:r>
      <w:r w:rsidRPr="00BC02D9">
        <w:rPr>
          <w:rFonts w:ascii="Arial" w:hAnsi="Arial" w:cs="Arial"/>
          <w:sz w:val="24"/>
          <w:szCs w:val="24"/>
        </w:rPr>
        <w:t>an MRI scan</w:t>
      </w:r>
      <w:r w:rsidR="007834F1" w:rsidRPr="00BC02D9">
        <w:rPr>
          <w:rFonts w:ascii="Arial" w:hAnsi="Arial" w:cs="Arial"/>
          <w:sz w:val="24"/>
          <w:szCs w:val="24"/>
        </w:rPr>
        <w:t xml:space="preserve"> </w:t>
      </w:r>
      <w:r w:rsidR="00E33F41">
        <w:rPr>
          <w:rFonts w:ascii="Arial" w:hAnsi="Arial" w:cs="Arial"/>
          <w:sz w:val="24"/>
          <w:szCs w:val="24"/>
        </w:rPr>
        <w:t>of the brain</w:t>
      </w:r>
      <w:r w:rsidRPr="00BC02D9">
        <w:rPr>
          <w:rFonts w:ascii="Arial" w:hAnsi="Arial" w:cs="Arial"/>
          <w:sz w:val="24"/>
          <w:szCs w:val="24"/>
        </w:rPr>
        <w:t xml:space="preserve">. </w:t>
      </w:r>
      <w:r w:rsidR="003043B1">
        <w:rPr>
          <w:rFonts w:ascii="Arial" w:hAnsi="Arial" w:cs="Arial"/>
          <w:sz w:val="24"/>
          <w:szCs w:val="24"/>
        </w:rPr>
        <w:t>The</w:t>
      </w:r>
      <w:r w:rsidR="00BF74D2">
        <w:rPr>
          <w:rFonts w:ascii="Arial" w:hAnsi="Arial" w:cs="Arial"/>
          <w:sz w:val="24"/>
          <w:szCs w:val="24"/>
        </w:rPr>
        <w:t xml:space="preserve"> local team will send a</w:t>
      </w:r>
      <w:r w:rsidR="003043B1">
        <w:rPr>
          <w:rFonts w:ascii="Arial" w:hAnsi="Arial" w:cs="Arial"/>
          <w:sz w:val="24"/>
          <w:szCs w:val="24"/>
        </w:rPr>
        <w:t>ll of this information, and his/her</w:t>
      </w:r>
      <w:r w:rsidR="00BF74D2">
        <w:rPr>
          <w:rFonts w:ascii="Arial" w:hAnsi="Arial" w:cs="Arial"/>
          <w:sz w:val="24"/>
          <w:szCs w:val="24"/>
        </w:rPr>
        <w:t xml:space="preserve"> blood sample, to our PROHIBIT-ICH study co-ordinator at UCL. </w:t>
      </w:r>
      <w:r w:rsidR="008333EF">
        <w:rPr>
          <w:rFonts w:ascii="Arial" w:hAnsi="Arial" w:cs="Arial"/>
          <w:sz w:val="24"/>
          <w:szCs w:val="24"/>
        </w:rPr>
        <w:t>No identifiable information will be stored, only year of birth will be used and stored on a secure server called sealed envelope. Your local team will send all of this information, and blood sample, to our PROHIBIT-ICH study co-ordinator at UCL. Only the team in UCL (co-ordinating site) and the team in University of Oxford (device co-ordinating site) will use the information collected and have access to your medical records in this study to facilitate blood pressure treatment recommendations and for analysis.</w:t>
      </w:r>
    </w:p>
    <w:p w:rsidR="005A2840" w:rsidRPr="00BC02D9" w:rsidRDefault="005A2840" w:rsidP="00BD759C">
      <w:pPr>
        <w:spacing w:after="0" w:line="240" w:lineRule="auto"/>
        <w:jc w:val="both"/>
        <w:rPr>
          <w:rFonts w:ascii="Arial" w:hAnsi="Arial" w:cs="Arial"/>
          <w:sz w:val="24"/>
          <w:szCs w:val="24"/>
        </w:rPr>
      </w:pPr>
    </w:p>
    <w:p w:rsidR="008B6DF4" w:rsidRDefault="003043B1" w:rsidP="009272CB">
      <w:pPr>
        <w:spacing w:after="0" w:line="360" w:lineRule="auto"/>
        <w:rPr>
          <w:rFonts w:ascii="Arial" w:hAnsi="Arial" w:cs="Arial"/>
          <w:sz w:val="24"/>
          <w:szCs w:val="24"/>
        </w:rPr>
      </w:pPr>
      <w:r>
        <w:rPr>
          <w:rFonts w:ascii="Arial" w:hAnsi="Arial" w:cs="Arial"/>
          <w:sz w:val="24"/>
          <w:szCs w:val="24"/>
        </w:rPr>
        <w:t>He/she</w:t>
      </w:r>
      <w:r w:rsidR="00E33F41">
        <w:rPr>
          <w:rFonts w:ascii="Arial" w:hAnsi="Arial" w:cs="Arial"/>
          <w:sz w:val="24"/>
          <w:szCs w:val="24"/>
        </w:rPr>
        <w:t xml:space="preserve"> will be invited back for follow up after 3 months and 1 year, </w:t>
      </w:r>
      <w:r w:rsidR="006B75D3" w:rsidRPr="00BC02D9">
        <w:rPr>
          <w:rFonts w:ascii="Arial" w:hAnsi="Arial" w:cs="Arial"/>
          <w:sz w:val="24"/>
          <w:szCs w:val="24"/>
        </w:rPr>
        <w:t xml:space="preserve">where </w:t>
      </w:r>
      <w:r>
        <w:rPr>
          <w:rFonts w:ascii="Arial" w:hAnsi="Arial" w:cs="Arial"/>
          <w:sz w:val="24"/>
          <w:szCs w:val="24"/>
        </w:rPr>
        <w:t>they</w:t>
      </w:r>
      <w:r w:rsidR="00E33F41">
        <w:rPr>
          <w:rFonts w:ascii="Arial" w:hAnsi="Arial" w:cs="Arial"/>
          <w:sz w:val="24"/>
          <w:szCs w:val="24"/>
        </w:rPr>
        <w:t xml:space="preserve"> </w:t>
      </w:r>
      <w:r w:rsidR="006B75D3" w:rsidRPr="00BC02D9">
        <w:rPr>
          <w:rFonts w:ascii="Arial" w:hAnsi="Arial" w:cs="Arial"/>
          <w:sz w:val="24"/>
          <w:szCs w:val="24"/>
        </w:rPr>
        <w:t xml:space="preserve">will be asked about any medical problems or admissions to hospital since </w:t>
      </w:r>
      <w:r>
        <w:rPr>
          <w:rFonts w:ascii="Arial" w:hAnsi="Arial" w:cs="Arial"/>
          <w:sz w:val="24"/>
          <w:szCs w:val="24"/>
        </w:rPr>
        <w:t>he/she</w:t>
      </w:r>
      <w:r w:rsidR="00E33F41">
        <w:rPr>
          <w:rFonts w:ascii="Arial" w:hAnsi="Arial" w:cs="Arial"/>
          <w:sz w:val="24"/>
          <w:szCs w:val="24"/>
        </w:rPr>
        <w:t xml:space="preserve"> </w:t>
      </w:r>
      <w:r w:rsidR="006B75D3" w:rsidRPr="00BC02D9">
        <w:rPr>
          <w:rFonts w:ascii="Arial" w:hAnsi="Arial" w:cs="Arial"/>
          <w:sz w:val="24"/>
          <w:szCs w:val="24"/>
        </w:rPr>
        <w:t xml:space="preserve">joined the study and how </w:t>
      </w:r>
      <w:r>
        <w:rPr>
          <w:rFonts w:ascii="Arial" w:hAnsi="Arial" w:cs="Arial"/>
          <w:sz w:val="24"/>
          <w:szCs w:val="24"/>
        </w:rPr>
        <w:t>they</w:t>
      </w:r>
      <w:r w:rsidR="00E33F41" w:rsidRPr="00BC02D9">
        <w:rPr>
          <w:rFonts w:ascii="Arial" w:hAnsi="Arial" w:cs="Arial"/>
          <w:sz w:val="24"/>
          <w:szCs w:val="24"/>
        </w:rPr>
        <w:t xml:space="preserve"> </w:t>
      </w:r>
      <w:r w:rsidR="006B75D3" w:rsidRPr="00BC02D9">
        <w:rPr>
          <w:rFonts w:ascii="Arial" w:hAnsi="Arial" w:cs="Arial"/>
          <w:sz w:val="24"/>
          <w:szCs w:val="24"/>
        </w:rPr>
        <w:t xml:space="preserve">are recovering. </w:t>
      </w:r>
      <w:r>
        <w:rPr>
          <w:rFonts w:ascii="Arial" w:hAnsi="Arial" w:cs="Arial"/>
          <w:sz w:val="24"/>
          <w:szCs w:val="24"/>
        </w:rPr>
        <w:t>He/she</w:t>
      </w:r>
      <w:r w:rsidR="007841FC" w:rsidRPr="00BC02D9">
        <w:rPr>
          <w:rFonts w:ascii="Arial" w:hAnsi="Arial" w:cs="Arial"/>
          <w:sz w:val="24"/>
          <w:szCs w:val="24"/>
        </w:rPr>
        <w:t xml:space="preserve"> </w:t>
      </w:r>
      <w:r w:rsidR="006B75D3" w:rsidRPr="00BC02D9">
        <w:rPr>
          <w:rFonts w:ascii="Arial" w:hAnsi="Arial" w:cs="Arial"/>
          <w:sz w:val="24"/>
          <w:szCs w:val="24"/>
        </w:rPr>
        <w:t xml:space="preserve">will also be asked to do some memory tests and be fitted for 24 hours with a </w:t>
      </w:r>
      <w:r w:rsidR="009B299F">
        <w:rPr>
          <w:rFonts w:ascii="Arial" w:hAnsi="Arial" w:cs="Arial"/>
          <w:sz w:val="24"/>
          <w:szCs w:val="24"/>
        </w:rPr>
        <w:t xml:space="preserve">BP </w:t>
      </w:r>
      <w:r w:rsidR="006B75D3" w:rsidRPr="00BC02D9">
        <w:rPr>
          <w:rFonts w:ascii="Arial" w:hAnsi="Arial" w:cs="Arial"/>
          <w:sz w:val="24"/>
          <w:szCs w:val="24"/>
        </w:rPr>
        <w:t xml:space="preserve">monitor that records </w:t>
      </w:r>
      <w:r w:rsidR="009B299F">
        <w:rPr>
          <w:rFonts w:ascii="Arial" w:hAnsi="Arial" w:cs="Arial"/>
          <w:sz w:val="24"/>
          <w:szCs w:val="24"/>
        </w:rPr>
        <w:t xml:space="preserve">BP </w:t>
      </w:r>
      <w:r w:rsidR="006B75D3" w:rsidRPr="00BC02D9">
        <w:rPr>
          <w:rFonts w:ascii="Arial" w:hAnsi="Arial" w:cs="Arial"/>
          <w:sz w:val="24"/>
          <w:szCs w:val="24"/>
        </w:rPr>
        <w:t xml:space="preserve">every 30 minutes during the day and hourly at night. </w:t>
      </w:r>
      <w:r>
        <w:rPr>
          <w:rFonts w:ascii="Arial" w:hAnsi="Arial" w:cs="Arial"/>
          <w:sz w:val="24"/>
          <w:szCs w:val="24"/>
        </w:rPr>
        <w:t>He/she</w:t>
      </w:r>
      <w:r w:rsidR="007841FC">
        <w:rPr>
          <w:rFonts w:ascii="Arial" w:hAnsi="Arial" w:cs="Arial"/>
          <w:sz w:val="24"/>
          <w:szCs w:val="24"/>
        </w:rPr>
        <w:t xml:space="preserve"> will have an</w:t>
      </w:r>
      <w:r w:rsidR="009272CB">
        <w:rPr>
          <w:rFonts w:ascii="Arial" w:hAnsi="Arial" w:cs="Arial"/>
          <w:sz w:val="24"/>
          <w:szCs w:val="24"/>
        </w:rPr>
        <w:t>other</w:t>
      </w:r>
      <w:r w:rsidR="007841FC">
        <w:rPr>
          <w:rFonts w:ascii="Arial" w:hAnsi="Arial" w:cs="Arial"/>
          <w:sz w:val="24"/>
          <w:szCs w:val="24"/>
        </w:rPr>
        <w:t xml:space="preserve"> MRI of the brain at the 1 year follow up.  </w:t>
      </w:r>
    </w:p>
    <w:p w:rsidR="008B6DF4" w:rsidRDefault="008B6DF4" w:rsidP="009272CB">
      <w:pPr>
        <w:spacing w:after="0" w:line="360" w:lineRule="auto"/>
        <w:rPr>
          <w:rFonts w:ascii="Arial" w:hAnsi="Arial" w:cs="Arial"/>
          <w:sz w:val="24"/>
          <w:szCs w:val="24"/>
        </w:rPr>
      </w:pPr>
    </w:p>
    <w:p w:rsidR="005A2840" w:rsidRPr="00BC02D9" w:rsidRDefault="009B299F" w:rsidP="009513B0">
      <w:pPr>
        <w:spacing w:after="0" w:line="360" w:lineRule="auto"/>
        <w:jc w:val="both"/>
        <w:rPr>
          <w:rFonts w:ascii="Arial" w:hAnsi="Arial" w:cs="Arial"/>
          <w:sz w:val="24"/>
          <w:szCs w:val="24"/>
        </w:rPr>
      </w:pPr>
      <w:r>
        <w:rPr>
          <w:rFonts w:ascii="Arial" w:hAnsi="Arial" w:cs="Arial"/>
          <w:sz w:val="24"/>
          <w:szCs w:val="24"/>
        </w:rPr>
        <w:t>H</w:t>
      </w:r>
      <w:r w:rsidR="006B75D3" w:rsidRPr="00BC02D9">
        <w:rPr>
          <w:rFonts w:ascii="Arial" w:hAnsi="Arial" w:cs="Arial"/>
          <w:sz w:val="24"/>
          <w:szCs w:val="24"/>
        </w:rPr>
        <w:t xml:space="preserve">alf of the participants recruited to the </w:t>
      </w:r>
      <w:r>
        <w:rPr>
          <w:rFonts w:ascii="Arial" w:hAnsi="Arial" w:cs="Arial"/>
          <w:sz w:val="24"/>
          <w:szCs w:val="24"/>
        </w:rPr>
        <w:t xml:space="preserve">PROHIBIT-ICH </w:t>
      </w:r>
      <w:r w:rsidR="006B75D3" w:rsidRPr="00BC02D9">
        <w:rPr>
          <w:rFonts w:ascii="Arial" w:hAnsi="Arial" w:cs="Arial"/>
          <w:sz w:val="24"/>
          <w:szCs w:val="24"/>
        </w:rPr>
        <w:t xml:space="preserve">study will be randomly (by chance) </w:t>
      </w:r>
      <w:r>
        <w:rPr>
          <w:rFonts w:ascii="Arial" w:hAnsi="Arial" w:cs="Arial"/>
          <w:sz w:val="24"/>
          <w:szCs w:val="24"/>
        </w:rPr>
        <w:t xml:space="preserve">allocated </w:t>
      </w:r>
      <w:r w:rsidR="006B75D3" w:rsidRPr="00BC02D9">
        <w:rPr>
          <w:rFonts w:ascii="Arial" w:hAnsi="Arial" w:cs="Arial"/>
          <w:sz w:val="24"/>
          <w:szCs w:val="24"/>
        </w:rPr>
        <w:t xml:space="preserve">to </w:t>
      </w:r>
      <w:r w:rsidR="009A4AA7" w:rsidRPr="00BC02D9">
        <w:rPr>
          <w:rFonts w:ascii="Arial" w:hAnsi="Arial" w:cs="Arial"/>
          <w:sz w:val="24"/>
          <w:szCs w:val="24"/>
        </w:rPr>
        <w:t xml:space="preserve">monitor </w:t>
      </w:r>
      <w:r>
        <w:rPr>
          <w:rFonts w:ascii="Arial" w:hAnsi="Arial" w:cs="Arial"/>
          <w:sz w:val="24"/>
          <w:szCs w:val="24"/>
        </w:rPr>
        <w:t xml:space="preserve">their </w:t>
      </w:r>
      <w:r w:rsidR="009A4AA7" w:rsidRPr="00BC02D9">
        <w:rPr>
          <w:rFonts w:ascii="Arial" w:hAnsi="Arial" w:cs="Arial"/>
          <w:sz w:val="24"/>
          <w:szCs w:val="24"/>
        </w:rPr>
        <w:t xml:space="preserve">BP at home </w:t>
      </w:r>
      <w:r>
        <w:rPr>
          <w:rFonts w:ascii="Arial" w:hAnsi="Arial" w:cs="Arial"/>
          <w:sz w:val="24"/>
          <w:szCs w:val="24"/>
        </w:rPr>
        <w:t xml:space="preserve">using a </w:t>
      </w:r>
      <w:r w:rsidRPr="00BC02D9">
        <w:rPr>
          <w:rFonts w:ascii="Arial" w:hAnsi="Arial" w:cs="Arial"/>
          <w:sz w:val="24"/>
          <w:szCs w:val="24"/>
        </w:rPr>
        <w:t>telemetric monitor</w:t>
      </w:r>
      <w:r>
        <w:rPr>
          <w:rFonts w:ascii="Arial" w:hAnsi="Arial" w:cs="Arial"/>
          <w:sz w:val="24"/>
          <w:szCs w:val="24"/>
        </w:rPr>
        <w:t xml:space="preserve">. BP data will </w:t>
      </w:r>
      <w:r w:rsidR="00D137F9">
        <w:rPr>
          <w:rFonts w:ascii="Arial" w:hAnsi="Arial" w:cs="Arial"/>
          <w:sz w:val="24"/>
          <w:szCs w:val="24"/>
        </w:rPr>
        <w:t xml:space="preserve">be automatically </w:t>
      </w:r>
      <w:r w:rsidR="009A4AA7" w:rsidRPr="00BC02D9">
        <w:rPr>
          <w:rFonts w:ascii="Arial" w:hAnsi="Arial" w:cs="Arial"/>
          <w:sz w:val="24"/>
          <w:szCs w:val="24"/>
        </w:rPr>
        <w:t>sen</w:t>
      </w:r>
      <w:r>
        <w:rPr>
          <w:rFonts w:ascii="Arial" w:hAnsi="Arial" w:cs="Arial"/>
          <w:sz w:val="24"/>
          <w:szCs w:val="24"/>
        </w:rPr>
        <w:t>t</w:t>
      </w:r>
      <w:r w:rsidR="009A4AA7" w:rsidRPr="00BC02D9">
        <w:rPr>
          <w:rFonts w:ascii="Arial" w:hAnsi="Arial" w:cs="Arial"/>
          <w:sz w:val="24"/>
          <w:szCs w:val="24"/>
        </w:rPr>
        <w:t xml:space="preserve"> to </w:t>
      </w:r>
      <w:r>
        <w:rPr>
          <w:rFonts w:ascii="Arial" w:hAnsi="Arial" w:cs="Arial"/>
          <w:sz w:val="24"/>
          <w:szCs w:val="24"/>
        </w:rPr>
        <w:t xml:space="preserve">our Oxford study centre </w:t>
      </w:r>
      <w:r w:rsidR="009A4AA7" w:rsidRPr="00BC02D9">
        <w:rPr>
          <w:rFonts w:ascii="Arial" w:hAnsi="Arial" w:cs="Arial"/>
          <w:sz w:val="24"/>
          <w:szCs w:val="24"/>
        </w:rPr>
        <w:t>to monitor and</w:t>
      </w:r>
      <w:r>
        <w:rPr>
          <w:rFonts w:ascii="Arial" w:hAnsi="Arial" w:cs="Arial"/>
          <w:sz w:val="24"/>
          <w:szCs w:val="24"/>
        </w:rPr>
        <w:t xml:space="preserve"> </w:t>
      </w:r>
      <w:r w:rsidR="009A4AA7" w:rsidRPr="00BC02D9">
        <w:rPr>
          <w:rFonts w:ascii="Arial" w:hAnsi="Arial" w:cs="Arial"/>
          <w:sz w:val="24"/>
          <w:szCs w:val="24"/>
        </w:rPr>
        <w:t xml:space="preserve">adjust </w:t>
      </w:r>
      <w:r>
        <w:rPr>
          <w:rFonts w:ascii="Arial" w:hAnsi="Arial" w:cs="Arial"/>
          <w:sz w:val="24"/>
          <w:szCs w:val="24"/>
        </w:rPr>
        <w:t xml:space="preserve">their </w:t>
      </w:r>
      <w:r w:rsidR="009A4AA7" w:rsidRPr="00BC02D9">
        <w:rPr>
          <w:rFonts w:ascii="Arial" w:hAnsi="Arial" w:cs="Arial"/>
          <w:sz w:val="24"/>
          <w:szCs w:val="24"/>
        </w:rPr>
        <w:t>treatment</w:t>
      </w:r>
      <w:r>
        <w:rPr>
          <w:rFonts w:ascii="Arial" w:hAnsi="Arial" w:cs="Arial"/>
          <w:sz w:val="24"/>
          <w:szCs w:val="24"/>
        </w:rPr>
        <w:t xml:space="preserve"> to reach an intensive BP target of 120/80mm Hg</w:t>
      </w:r>
      <w:r w:rsidR="009A4AA7" w:rsidRPr="00BC02D9">
        <w:rPr>
          <w:rFonts w:ascii="Arial" w:hAnsi="Arial" w:cs="Arial"/>
          <w:sz w:val="24"/>
          <w:szCs w:val="24"/>
        </w:rPr>
        <w:t xml:space="preserve">. </w:t>
      </w:r>
      <w:r w:rsidR="009513B0" w:rsidRPr="00BC02D9">
        <w:rPr>
          <w:rFonts w:ascii="Arial" w:hAnsi="Arial" w:cs="Arial"/>
          <w:sz w:val="24"/>
          <w:szCs w:val="24"/>
        </w:rPr>
        <w:t xml:space="preserve">The other half </w:t>
      </w:r>
      <w:r w:rsidR="009513B0">
        <w:rPr>
          <w:rFonts w:ascii="Arial" w:hAnsi="Arial" w:cs="Arial"/>
          <w:sz w:val="24"/>
          <w:szCs w:val="24"/>
        </w:rPr>
        <w:t xml:space="preserve">of participants </w:t>
      </w:r>
      <w:r w:rsidR="009513B0" w:rsidRPr="00BC02D9">
        <w:rPr>
          <w:rFonts w:ascii="Arial" w:hAnsi="Arial" w:cs="Arial"/>
          <w:sz w:val="24"/>
          <w:szCs w:val="24"/>
        </w:rPr>
        <w:t xml:space="preserve">will receive usual clinical care </w:t>
      </w:r>
      <w:r>
        <w:rPr>
          <w:rFonts w:ascii="Arial" w:hAnsi="Arial" w:cs="Arial"/>
          <w:sz w:val="24"/>
          <w:szCs w:val="24"/>
        </w:rPr>
        <w:t>including BP control supervised by their hospital stroke team and their General Practitioner</w:t>
      </w:r>
      <w:r w:rsidR="009513B0" w:rsidRPr="00BC02D9">
        <w:rPr>
          <w:rFonts w:ascii="Arial" w:hAnsi="Arial" w:cs="Arial"/>
          <w:sz w:val="24"/>
          <w:szCs w:val="24"/>
        </w:rPr>
        <w:t>.</w:t>
      </w:r>
    </w:p>
    <w:p w:rsidR="005A2840" w:rsidRPr="00BC02D9" w:rsidRDefault="005A2840" w:rsidP="00D34721">
      <w:pPr>
        <w:spacing w:after="0" w:line="360" w:lineRule="auto"/>
        <w:jc w:val="both"/>
        <w:rPr>
          <w:rFonts w:ascii="Arial" w:hAnsi="Arial" w:cs="Arial"/>
          <w:sz w:val="24"/>
          <w:szCs w:val="24"/>
        </w:rPr>
      </w:pPr>
    </w:p>
    <w:p w:rsidR="006B75D3" w:rsidRPr="00BC02D9" w:rsidRDefault="003043B1" w:rsidP="00D34721">
      <w:pPr>
        <w:spacing w:after="0" w:line="360" w:lineRule="auto"/>
        <w:rPr>
          <w:rFonts w:ascii="Arial" w:hAnsi="Arial" w:cs="Arial"/>
          <w:sz w:val="24"/>
          <w:szCs w:val="24"/>
        </w:rPr>
      </w:pPr>
      <w:r>
        <w:rPr>
          <w:rFonts w:ascii="Arial" w:hAnsi="Arial" w:cs="Arial"/>
          <w:sz w:val="24"/>
          <w:szCs w:val="24"/>
        </w:rPr>
        <w:t>If he/she is selected to monitor their blood pressure at home, you and the participant</w:t>
      </w:r>
      <w:r w:rsidR="006B75D3" w:rsidRPr="00BC02D9">
        <w:rPr>
          <w:rFonts w:ascii="Arial" w:hAnsi="Arial" w:cs="Arial"/>
          <w:sz w:val="24"/>
          <w:szCs w:val="24"/>
        </w:rPr>
        <w:t xml:space="preserve"> will be shown how to use the monitor and will be asked to measure </w:t>
      </w:r>
      <w:r>
        <w:rPr>
          <w:rFonts w:ascii="Arial" w:hAnsi="Arial" w:cs="Arial"/>
          <w:sz w:val="24"/>
          <w:szCs w:val="24"/>
        </w:rPr>
        <w:t>his/her</w:t>
      </w:r>
      <w:r w:rsidR="006B75D3" w:rsidRPr="00BC02D9">
        <w:rPr>
          <w:rFonts w:ascii="Arial" w:hAnsi="Arial" w:cs="Arial"/>
          <w:sz w:val="24"/>
          <w:szCs w:val="24"/>
        </w:rPr>
        <w:t xml:space="preserve"> blood pressure </w:t>
      </w:r>
      <w:r w:rsidR="00EF227A" w:rsidRPr="00BC02D9">
        <w:rPr>
          <w:rFonts w:ascii="Arial" w:hAnsi="Arial" w:cs="Arial"/>
          <w:sz w:val="24"/>
          <w:szCs w:val="24"/>
        </w:rPr>
        <w:t xml:space="preserve">in a seated position </w:t>
      </w:r>
      <w:r w:rsidR="006B75D3" w:rsidRPr="00BC02D9">
        <w:rPr>
          <w:rFonts w:ascii="Arial" w:hAnsi="Arial" w:cs="Arial"/>
          <w:sz w:val="24"/>
          <w:szCs w:val="24"/>
        </w:rPr>
        <w:t>three times over ten minutes</w:t>
      </w:r>
      <w:r w:rsidR="009A4AA7" w:rsidRPr="00BC02D9">
        <w:rPr>
          <w:rFonts w:ascii="Arial" w:hAnsi="Arial" w:cs="Arial"/>
          <w:sz w:val="24"/>
          <w:szCs w:val="24"/>
        </w:rPr>
        <w:t xml:space="preserve"> (in </w:t>
      </w:r>
      <w:r w:rsidR="00EF227A">
        <w:rPr>
          <w:rFonts w:ascii="Arial" w:hAnsi="Arial" w:cs="Arial"/>
          <w:sz w:val="24"/>
          <w:szCs w:val="24"/>
        </w:rPr>
        <w:t>your</w:t>
      </w:r>
      <w:r w:rsidR="00EF227A" w:rsidRPr="00BC02D9">
        <w:rPr>
          <w:rFonts w:ascii="Arial" w:hAnsi="Arial" w:cs="Arial"/>
          <w:sz w:val="24"/>
          <w:szCs w:val="24"/>
        </w:rPr>
        <w:t xml:space="preserve"> </w:t>
      </w:r>
      <w:r w:rsidR="009A4AA7" w:rsidRPr="00BC02D9">
        <w:rPr>
          <w:rFonts w:ascii="Arial" w:hAnsi="Arial" w:cs="Arial"/>
          <w:sz w:val="24"/>
          <w:szCs w:val="24"/>
        </w:rPr>
        <w:t>non-dominant arm</w:t>
      </w:r>
      <w:r w:rsidR="00BF74D2">
        <w:rPr>
          <w:rFonts w:ascii="Arial" w:hAnsi="Arial" w:cs="Arial"/>
          <w:sz w:val="24"/>
          <w:szCs w:val="24"/>
        </w:rPr>
        <w:t xml:space="preserve"> (the one that you </w:t>
      </w:r>
      <w:r w:rsidR="00BF74D2">
        <w:rPr>
          <w:rFonts w:ascii="Arial" w:hAnsi="Arial" w:cs="Arial"/>
          <w:sz w:val="24"/>
          <w:szCs w:val="24"/>
        </w:rPr>
        <w:lastRenderedPageBreak/>
        <w:t xml:space="preserve">don’t usually use for things like writing) </w:t>
      </w:r>
      <w:r w:rsidR="009A4AA7" w:rsidRPr="00BC02D9">
        <w:rPr>
          <w:rFonts w:ascii="Arial" w:hAnsi="Arial" w:cs="Arial"/>
          <w:sz w:val="24"/>
          <w:szCs w:val="24"/>
        </w:rPr>
        <w:t xml:space="preserve">unless </w:t>
      </w:r>
      <w:r w:rsidR="00EF227A">
        <w:rPr>
          <w:rFonts w:ascii="Arial" w:hAnsi="Arial" w:cs="Arial"/>
          <w:sz w:val="24"/>
          <w:szCs w:val="24"/>
        </w:rPr>
        <w:t>you have been told otherwise</w:t>
      </w:r>
      <w:r w:rsidR="009A4AA7" w:rsidRPr="00BC02D9">
        <w:rPr>
          <w:rFonts w:ascii="Arial" w:hAnsi="Arial" w:cs="Arial"/>
          <w:sz w:val="24"/>
          <w:szCs w:val="24"/>
        </w:rPr>
        <w:t>)</w:t>
      </w:r>
      <w:r w:rsidR="006B75D3" w:rsidRPr="00BC02D9">
        <w:rPr>
          <w:rFonts w:ascii="Arial" w:hAnsi="Arial" w:cs="Arial"/>
          <w:sz w:val="24"/>
          <w:szCs w:val="24"/>
        </w:rPr>
        <w:t xml:space="preserve">, when waking in the morning, </w:t>
      </w:r>
      <w:r w:rsidR="00EF227A">
        <w:rPr>
          <w:rFonts w:ascii="Arial" w:hAnsi="Arial" w:cs="Arial"/>
          <w:sz w:val="24"/>
          <w:szCs w:val="24"/>
        </w:rPr>
        <w:t xml:space="preserve">in the </w:t>
      </w:r>
      <w:r w:rsidR="004B7231" w:rsidRPr="00BC02D9">
        <w:rPr>
          <w:rFonts w:ascii="Arial" w:hAnsi="Arial" w:cs="Arial"/>
          <w:sz w:val="24"/>
          <w:szCs w:val="24"/>
        </w:rPr>
        <w:t>early afternoon</w:t>
      </w:r>
      <w:r w:rsidR="00BF74D2">
        <w:rPr>
          <w:rFonts w:ascii="Arial" w:hAnsi="Arial" w:cs="Arial"/>
          <w:sz w:val="24"/>
          <w:szCs w:val="24"/>
        </w:rPr>
        <w:t>,</w:t>
      </w:r>
      <w:r w:rsidR="006B75D3" w:rsidRPr="00BC02D9">
        <w:rPr>
          <w:rFonts w:ascii="Arial" w:hAnsi="Arial" w:cs="Arial"/>
          <w:sz w:val="24"/>
          <w:szCs w:val="24"/>
        </w:rPr>
        <w:t xml:space="preserve"> and before go</w:t>
      </w:r>
      <w:r w:rsidR="00EF227A">
        <w:rPr>
          <w:rFonts w:ascii="Arial" w:hAnsi="Arial" w:cs="Arial"/>
          <w:sz w:val="24"/>
          <w:szCs w:val="24"/>
        </w:rPr>
        <w:t>ing</w:t>
      </w:r>
      <w:r w:rsidR="006B75D3" w:rsidRPr="00BC02D9">
        <w:rPr>
          <w:rFonts w:ascii="Arial" w:hAnsi="Arial" w:cs="Arial"/>
          <w:sz w:val="24"/>
          <w:szCs w:val="24"/>
        </w:rPr>
        <w:t xml:space="preserve"> to bed</w:t>
      </w:r>
      <w:r w:rsidR="004B7231" w:rsidRPr="00BC02D9">
        <w:rPr>
          <w:rFonts w:ascii="Arial" w:hAnsi="Arial" w:cs="Arial"/>
          <w:sz w:val="24"/>
          <w:szCs w:val="24"/>
        </w:rPr>
        <w:t>. This will need to be done for at least one month, and possibly</w:t>
      </w:r>
      <w:r w:rsidR="006B75D3" w:rsidRPr="00BC02D9">
        <w:rPr>
          <w:rFonts w:ascii="Arial" w:hAnsi="Arial" w:cs="Arial"/>
          <w:sz w:val="24"/>
          <w:szCs w:val="24"/>
        </w:rPr>
        <w:t xml:space="preserve"> up to three months</w:t>
      </w:r>
      <w:r w:rsidR="00F83706" w:rsidRPr="00BC02D9">
        <w:rPr>
          <w:rFonts w:ascii="Arial" w:hAnsi="Arial" w:cs="Arial"/>
          <w:sz w:val="24"/>
          <w:szCs w:val="24"/>
        </w:rPr>
        <w:t>,</w:t>
      </w:r>
      <w:r w:rsidR="006B75D3" w:rsidRPr="00BC02D9">
        <w:rPr>
          <w:rFonts w:ascii="Arial" w:hAnsi="Arial" w:cs="Arial"/>
          <w:sz w:val="24"/>
          <w:szCs w:val="24"/>
        </w:rPr>
        <w:t xml:space="preserve"> depending on how quickly </w:t>
      </w:r>
      <w:r w:rsidR="007834F1" w:rsidRPr="00BC02D9">
        <w:rPr>
          <w:rFonts w:ascii="Arial" w:hAnsi="Arial" w:cs="Arial"/>
          <w:sz w:val="24"/>
          <w:szCs w:val="24"/>
        </w:rPr>
        <w:t xml:space="preserve">your </w:t>
      </w:r>
      <w:r w:rsidR="006B75D3" w:rsidRPr="00BC02D9">
        <w:rPr>
          <w:rFonts w:ascii="Arial" w:hAnsi="Arial" w:cs="Arial"/>
          <w:sz w:val="24"/>
          <w:szCs w:val="24"/>
        </w:rPr>
        <w:t>blood pressure</w:t>
      </w:r>
      <w:r w:rsidR="00F83706" w:rsidRPr="00BC02D9">
        <w:rPr>
          <w:rFonts w:ascii="Arial" w:hAnsi="Arial" w:cs="Arial"/>
          <w:sz w:val="24"/>
          <w:szCs w:val="24"/>
        </w:rPr>
        <w:t xml:space="preserve"> reaches </w:t>
      </w:r>
      <w:r w:rsidR="00BF74D2">
        <w:rPr>
          <w:rFonts w:ascii="Arial" w:hAnsi="Arial" w:cs="Arial"/>
          <w:sz w:val="24"/>
          <w:szCs w:val="24"/>
        </w:rPr>
        <w:t xml:space="preserve">the intensive </w:t>
      </w:r>
      <w:r w:rsidR="00F83706" w:rsidRPr="00BC02D9">
        <w:rPr>
          <w:rFonts w:ascii="Arial" w:hAnsi="Arial" w:cs="Arial"/>
          <w:sz w:val="24"/>
          <w:szCs w:val="24"/>
        </w:rPr>
        <w:t>target</w:t>
      </w:r>
      <w:r w:rsidR="006B75D3" w:rsidRPr="00BC02D9">
        <w:rPr>
          <w:rFonts w:ascii="Arial" w:hAnsi="Arial" w:cs="Arial"/>
          <w:sz w:val="24"/>
          <w:szCs w:val="24"/>
        </w:rPr>
        <w:t xml:space="preserve">. These </w:t>
      </w:r>
      <w:r w:rsidR="00BF74D2">
        <w:rPr>
          <w:rFonts w:ascii="Arial" w:hAnsi="Arial" w:cs="Arial"/>
          <w:sz w:val="24"/>
          <w:szCs w:val="24"/>
        </w:rPr>
        <w:t xml:space="preserve">BP measurements </w:t>
      </w:r>
      <w:r w:rsidR="006B75D3" w:rsidRPr="00BC02D9">
        <w:rPr>
          <w:rFonts w:ascii="Arial" w:hAnsi="Arial" w:cs="Arial"/>
          <w:sz w:val="24"/>
          <w:szCs w:val="24"/>
        </w:rPr>
        <w:t xml:space="preserve">will be transmitted to a co-ordinating centre </w:t>
      </w:r>
      <w:r w:rsidR="00BF74D2">
        <w:rPr>
          <w:rFonts w:ascii="Arial" w:hAnsi="Arial" w:cs="Arial"/>
          <w:sz w:val="24"/>
          <w:szCs w:val="24"/>
        </w:rPr>
        <w:t xml:space="preserve">in Oxford </w:t>
      </w:r>
      <w:r w:rsidR="006B75D3" w:rsidRPr="00BC02D9">
        <w:rPr>
          <w:rFonts w:ascii="Arial" w:hAnsi="Arial" w:cs="Arial"/>
          <w:sz w:val="24"/>
          <w:szCs w:val="24"/>
        </w:rPr>
        <w:t xml:space="preserve">via Bluetooth technology and assessed </w:t>
      </w:r>
      <w:r w:rsidR="00BF74D2">
        <w:rPr>
          <w:rFonts w:ascii="Arial" w:hAnsi="Arial" w:cs="Arial"/>
          <w:sz w:val="24"/>
          <w:szCs w:val="24"/>
        </w:rPr>
        <w:t xml:space="preserve">daily </w:t>
      </w:r>
      <w:r w:rsidR="006B75D3" w:rsidRPr="00BC02D9">
        <w:rPr>
          <w:rFonts w:ascii="Arial" w:hAnsi="Arial" w:cs="Arial"/>
          <w:sz w:val="24"/>
          <w:szCs w:val="24"/>
        </w:rPr>
        <w:t xml:space="preserve">by a </w:t>
      </w:r>
      <w:r w:rsidR="00360306" w:rsidRPr="00BC02D9">
        <w:rPr>
          <w:rFonts w:ascii="Arial" w:hAnsi="Arial" w:cs="Arial"/>
          <w:sz w:val="24"/>
          <w:szCs w:val="24"/>
        </w:rPr>
        <w:t xml:space="preserve">dedicated research </w:t>
      </w:r>
      <w:r w:rsidR="00EF227A">
        <w:rPr>
          <w:rFonts w:ascii="Arial" w:hAnsi="Arial" w:cs="Arial"/>
          <w:sz w:val="24"/>
          <w:szCs w:val="24"/>
        </w:rPr>
        <w:t xml:space="preserve">team </w:t>
      </w:r>
      <w:r w:rsidR="009513B0">
        <w:rPr>
          <w:rFonts w:ascii="Arial" w:hAnsi="Arial" w:cs="Arial"/>
          <w:sz w:val="24"/>
          <w:szCs w:val="24"/>
        </w:rPr>
        <w:t>of nurses and doctors</w:t>
      </w:r>
      <w:r w:rsidR="006B75D3" w:rsidRPr="00BC02D9">
        <w:rPr>
          <w:rFonts w:ascii="Arial" w:hAnsi="Arial" w:cs="Arial"/>
          <w:sz w:val="24"/>
          <w:szCs w:val="24"/>
        </w:rPr>
        <w:t xml:space="preserve"> </w:t>
      </w:r>
      <w:r w:rsidR="00BF74D2">
        <w:rPr>
          <w:rFonts w:ascii="Arial" w:hAnsi="Arial" w:cs="Arial"/>
          <w:sz w:val="24"/>
          <w:szCs w:val="24"/>
        </w:rPr>
        <w:t xml:space="preserve">who will contact you by phone if </w:t>
      </w:r>
      <w:r w:rsidR="006B75D3" w:rsidRPr="00BC02D9">
        <w:rPr>
          <w:rFonts w:ascii="Arial" w:hAnsi="Arial" w:cs="Arial"/>
          <w:sz w:val="24"/>
          <w:szCs w:val="24"/>
        </w:rPr>
        <w:t>a change in medication is indicated</w:t>
      </w:r>
      <w:r w:rsidR="00360306" w:rsidRPr="00BC02D9">
        <w:rPr>
          <w:rFonts w:ascii="Arial" w:hAnsi="Arial" w:cs="Arial"/>
          <w:sz w:val="24"/>
          <w:szCs w:val="24"/>
        </w:rPr>
        <w:t xml:space="preserve">. The </w:t>
      </w:r>
      <w:r w:rsidR="006B75D3" w:rsidRPr="00BC02D9">
        <w:rPr>
          <w:rFonts w:ascii="Arial" w:hAnsi="Arial" w:cs="Arial"/>
          <w:sz w:val="24"/>
          <w:szCs w:val="24"/>
        </w:rPr>
        <w:t>GP</w:t>
      </w:r>
      <w:r w:rsidR="00360306" w:rsidRPr="00BC02D9">
        <w:rPr>
          <w:rFonts w:ascii="Arial" w:hAnsi="Arial" w:cs="Arial"/>
          <w:sz w:val="24"/>
          <w:szCs w:val="24"/>
        </w:rPr>
        <w:t xml:space="preserve"> will also be notified by the coordinating centre</w:t>
      </w:r>
      <w:r w:rsidR="006B75D3" w:rsidRPr="00BC02D9">
        <w:rPr>
          <w:rFonts w:ascii="Arial" w:hAnsi="Arial" w:cs="Arial"/>
          <w:sz w:val="24"/>
          <w:szCs w:val="24"/>
        </w:rPr>
        <w:t xml:space="preserve">. After three months, </w:t>
      </w:r>
      <w:r>
        <w:rPr>
          <w:rFonts w:ascii="Arial" w:hAnsi="Arial" w:cs="Arial"/>
          <w:sz w:val="24"/>
          <w:szCs w:val="24"/>
        </w:rPr>
        <w:t>the participant</w:t>
      </w:r>
      <w:r w:rsidR="004B075B" w:rsidRPr="00BC02D9">
        <w:rPr>
          <w:rFonts w:ascii="Arial" w:hAnsi="Arial" w:cs="Arial"/>
          <w:sz w:val="24"/>
          <w:szCs w:val="24"/>
        </w:rPr>
        <w:t xml:space="preserve"> </w:t>
      </w:r>
      <w:r>
        <w:rPr>
          <w:rFonts w:ascii="Arial" w:hAnsi="Arial" w:cs="Arial"/>
          <w:sz w:val="24"/>
          <w:szCs w:val="24"/>
        </w:rPr>
        <w:t>will be required</w:t>
      </w:r>
      <w:r w:rsidR="006B75D3" w:rsidRPr="00BC02D9">
        <w:rPr>
          <w:rFonts w:ascii="Arial" w:hAnsi="Arial" w:cs="Arial"/>
          <w:sz w:val="24"/>
          <w:szCs w:val="24"/>
        </w:rPr>
        <w:t xml:space="preserve"> to take readings three times over ten minutes, once a week until </w:t>
      </w:r>
      <w:r w:rsidR="009513B0">
        <w:rPr>
          <w:rFonts w:ascii="Arial" w:hAnsi="Arial" w:cs="Arial"/>
          <w:sz w:val="24"/>
          <w:szCs w:val="24"/>
        </w:rPr>
        <w:t>you</w:t>
      </w:r>
      <w:r w:rsidR="009513B0" w:rsidRPr="00BC02D9">
        <w:rPr>
          <w:rFonts w:ascii="Arial" w:hAnsi="Arial" w:cs="Arial"/>
          <w:sz w:val="24"/>
          <w:szCs w:val="24"/>
        </w:rPr>
        <w:t xml:space="preserve"> </w:t>
      </w:r>
      <w:r w:rsidR="006B75D3" w:rsidRPr="00BC02D9">
        <w:rPr>
          <w:rFonts w:ascii="Arial" w:hAnsi="Arial" w:cs="Arial"/>
          <w:sz w:val="24"/>
          <w:szCs w:val="24"/>
        </w:rPr>
        <w:t xml:space="preserve">are seen again at one year.  </w:t>
      </w:r>
    </w:p>
    <w:p w:rsidR="00316B48" w:rsidRDefault="00316B48" w:rsidP="00D34721">
      <w:pPr>
        <w:spacing w:after="0" w:line="360" w:lineRule="auto"/>
        <w:rPr>
          <w:rFonts w:ascii="Arial" w:hAnsi="Arial" w:cs="Arial"/>
          <w:b/>
          <w:sz w:val="24"/>
          <w:szCs w:val="24"/>
        </w:rPr>
      </w:pPr>
    </w:p>
    <w:p w:rsidR="008333EF" w:rsidRDefault="008333EF" w:rsidP="008333EF">
      <w:pPr>
        <w:spacing w:after="0" w:line="360" w:lineRule="auto"/>
        <w:rPr>
          <w:rFonts w:ascii="Arial" w:hAnsi="Arial" w:cs="Arial"/>
          <w:b/>
          <w:sz w:val="24"/>
          <w:szCs w:val="24"/>
        </w:rPr>
      </w:pPr>
      <w:r w:rsidRPr="0052123D">
        <w:rPr>
          <w:rFonts w:ascii="Arial" w:hAnsi="Arial" w:cs="Arial"/>
          <w:b/>
          <w:sz w:val="24"/>
          <w:szCs w:val="24"/>
        </w:rPr>
        <w:t>What will hap</w:t>
      </w:r>
      <w:r>
        <w:rPr>
          <w:rFonts w:ascii="Arial" w:hAnsi="Arial" w:cs="Arial"/>
          <w:b/>
          <w:sz w:val="24"/>
          <w:szCs w:val="24"/>
        </w:rPr>
        <w:t>pen to his/her</w:t>
      </w:r>
      <w:r w:rsidRPr="0052123D">
        <w:rPr>
          <w:rFonts w:ascii="Arial" w:hAnsi="Arial" w:cs="Arial"/>
          <w:b/>
          <w:sz w:val="24"/>
          <w:szCs w:val="24"/>
        </w:rPr>
        <w:t xml:space="preserve"> blood samples?</w:t>
      </w:r>
    </w:p>
    <w:p w:rsidR="008333EF" w:rsidRPr="008333EF" w:rsidRDefault="008333EF" w:rsidP="008333EF">
      <w:pPr>
        <w:spacing w:after="0" w:line="360" w:lineRule="auto"/>
        <w:jc w:val="both"/>
        <w:rPr>
          <w:rFonts w:ascii="Arial" w:hAnsi="Arial" w:cs="Arial"/>
          <w:sz w:val="24"/>
          <w:szCs w:val="24"/>
        </w:rPr>
      </w:pPr>
      <w:r>
        <w:rPr>
          <w:rFonts w:ascii="Arial" w:hAnsi="Arial" w:cs="Arial"/>
          <w:sz w:val="24"/>
          <w:szCs w:val="24"/>
        </w:rPr>
        <w:t>His/her</w:t>
      </w:r>
      <w:r w:rsidRPr="0052123D">
        <w:rPr>
          <w:rFonts w:ascii="Arial" w:hAnsi="Arial" w:cs="Arial"/>
          <w:sz w:val="24"/>
          <w:szCs w:val="24"/>
        </w:rPr>
        <w:t xml:space="preserve"> blood sample</w:t>
      </w:r>
      <w:r>
        <w:rPr>
          <w:rFonts w:ascii="Arial" w:hAnsi="Arial" w:cs="Arial"/>
          <w:sz w:val="24"/>
          <w:szCs w:val="24"/>
        </w:rPr>
        <w:t xml:space="preserve"> will be stored at UCL and will be stored for 20 years (the standard storage length). </w:t>
      </w:r>
    </w:p>
    <w:p w:rsidR="008333EF" w:rsidRDefault="008333EF" w:rsidP="003043B1">
      <w:pPr>
        <w:spacing w:after="0" w:line="360" w:lineRule="auto"/>
        <w:rPr>
          <w:rFonts w:ascii="Arial" w:hAnsi="Arial" w:cs="Arial"/>
          <w:b/>
          <w:sz w:val="24"/>
          <w:szCs w:val="24"/>
        </w:rPr>
      </w:pPr>
    </w:p>
    <w:p w:rsidR="003043B1" w:rsidRPr="00BC02D9" w:rsidRDefault="003043B1" w:rsidP="003043B1">
      <w:pPr>
        <w:spacing w:after="0" w:line="360" w:lineRule="auto"/>
        <w:rPr>
          <w:rFonts w:ascii="Arial" w:hAnsi="Arial" w:cs="Arial"/>
          <w:b/>
          <w:sz w:val="24"/>
          <w:szCs w:val="24"/>
        </w:rPr>
      </w:pPr>
      <w:r w:rsidRPr="00BC02D9">
        <w:rPr>
          <w:rFonts w:ascii="Arial" w:hAnsi="Arial" w:cs="Arial"/>
          <w:b/>
          <w:sz w:val="24"/>
          <w:szCs w:val="24"/>
        </w:rPr>
        <w:t>What are the possible benefits of</w:t>
      </w:r>
      <w:r>
        <w:rPr>
          <w:rFonts w:ascii="Arial" w:hAnsi="Arial" w:cs="Arial"/>
          <w:b/>
          <w:sz w:val="24"/>
          <w:szCs w:val="24"/>
        </w:rPr>
        <w:t xml:space="preserve"> him/her</w:t>
      </w:r>
      <w:r w:rsidRPr="00BC02D9">
        <w:rPr>
          <w:rFonts w:ascii="Arial" w:hAnsi="Arial" w:cs="Arial"/>
          <w:b/>
          <w:sz w:val="24"/>
          <w:szCs w:val="24"/>
        </w:rPr>
        <w:t xml:space="preserve"> taking part?</w:t>
      </w:r>
    </w:p>
    <w:p w:rsidR="006407D5" w:rsidRPr="00BC02D9" w:rsidRDefault="00B71F27" w:rsidP="00D34721">
      <w:pPr>
        <w:spacing w:after="0" w:line="360" w:lineRule="auto"/>
        <w:jc w:val="both"/>
        <w:rPr>
          <w:rFonts w:ascii="Arial" w:hAnsi="Arial" w:cs="Arial"/>
          <w:sz w:val="24"/>
          <w:szCs w:val="24"/>
          <w:lang w:val="en-CA"/>
        </w:rPr>
      </w:pPr>
      <w:r w:rsidRPr="00BC02D9">
        <w:rPr>
          <w:rFonts w:ascii="Arial" w:hAnsi="Arial" w:cs="Arial"/>
          <w:sz w:val="24"/>
          <w:szCs w:val="24"/>
          <w:lang w:val="en-CA"/>
        </w:rPr>
        <w:t xml:space="preserve">Participation in the study will allow </w:t>
      </w:r>
      <w:r w:rsidR="003043B1">
        <w:rPr>
          <w:rFonts w:ascii="Arial" w:hAnsi="Arial" w:cs="Arial"/>
          <w:sz w:val="24"/>
          <w:szCs w:val="24"/>
          <w:lang w:val="en-CA"/>
        </w:rPr>
        <w:t>him/her</w:t>
      </w:r>
      <w:r w:rsidR="00E114D6" w:rsidRPr="00BC02D9">
        <w:rPr>
          <w:rFonts w:ascii="Arial" w:hAnsi="Arial" w:cs="Arial"/>
          <w:sz w:val="24"/>
          <w:szCs w:val="24"/>
          <w:lang w:val="en-CA"/>
        </w:rPr>
        <w:t xml:space="preserve"> </w:t>
      </w:r>
      <w:r w:rsidRPr="00BC02D9">
        <w:rPr>
          <w:rFonts w:ascii="Arial" w:hAnsi="Arial" w:cs="Arial"/>
          <w:sz w:val="24"/>
          <w:szCs w:val="24"/>
          <w:lang w:val="en-CA"/>
        </w:rPr>
        <w:t xml:space="preserve">access to </w:t>
      </w:r>
      <w:r w:rsidR="004B075B" w:rsidRPr="00BC02D9">
        <w:rPr>
          <w:rFonts w:ascii="Arial" w:hAnsi="Arial" w:cs="Arial"/>
          <w:sz w:val="24"/>
          <w:szCs w:val="24"/>
          <w:lang w:val="en-CA"/>
        </w:rPr>
        <w:t xml:space="preserve">a </w:t>
      </w:r>
      <w:r w:rsidRPr="00BC02D9">
        <w:rPr>
          <w:rFonts w:ascii="Arial" w:hAnsi="Arial" w:cs="Arial"/>
          <w:sz w:val="24"/>
          <w:szCs w:val="24"/>
          <w:lang w:val="en-CA"/>
        </w:rPr>
        <w:t xml:space="preserve">team with expertise in ICH, providing </w:t>
      </w:r>
      <w:r w:rsidR="003043B1">
        <w:rPr>
          <w:rFonts w:ascii="Arial" w:hAnsi="Arial" w:cs="Arial"/>
          <w:sz w:val="24"/>
          <w:szCs w:val="24"/>
          <w:lang w:val="en-CA"/>
        </w:rPr>
        <w:t>him/her</w:t>
      </w:r>
      <w:r w:rsidR="00E114D6" w:rsidRPr="00BC02D9">
        <w:rPr>
          <w:rFonts w:ascii="Arial" w:hAnsi="Arial" w:cs="Arial"/>
          <w:sz w:val="24"/>
          <w:szCs w:val="24"/>
          <w:lang w:val="en-CA"/>
        </w:rPr>
        <w:t xml:space="preserve"> </w:t>
      </w:r>
      <w:r w:rsidRPr="00BC02D9">
        <w:rPr>
          <w:rFonts w:ascii="Arial" w:hAnsi="Arial" w:cs="Arial"/>
          <w:sz w:val="24"/>
          <w:szCs w:val="24"/>
          <w:lang w:val="en-CA"/>
        </w:rPr>
        <w:t xml:space="preserve">with more information regarding </w:t>
      </w:r>
      <w:r w:rsidR="003043B1">
        <w:rPr>
          <w:rFonts w:ascii="Arial" w:hAnsi="Arial" w:cs="Arial"/>
          <w:sz w:val="24"/>
          <w:szCs w:val="24"/>
          <w:lang w:val="en-CA"/>
        </w:rPr>
        <w:t>their</w:t>
      </w:r>
      <w:r w:rsidR="00E114D6" w:rsidRPr="00BC02D9">
        <w:rPr>
          <w:rFonts w:ascii="Arial" w:hAnsi="Arial" w:cs="Arial"/>
          <w:sz w:val="24"/>
          <w:szCs w:val="24"/>
          <w:lang w:val="en-CA"/>
        </w:rPr>
        <w:t xml:space="preserve"> </w:t>
      </w:r>
      <w:r w:rsidRPr="00BC02D9">
        <w:rPr>
          <w:rFonts w:ascii="Arial" w:hAnsi="Arial" w:cs="Arial"/>
          <w:sz w:val="24"/>
          <w:szCs w:val="24"/>
          <w:lang w:val="en-CA"/>
        </w:rPr>
        <w:t xml:space="preserve">disease, as well as its prognosis. </w:t>
      </w:r>
      <w:r w:rsidR="00E114D6">
        <w:rPr>
          <w:rFonts w:ascii="Arial" w:hAnsi="Arial" w:cs="Arial"/>
          <w:sz w:val="24"/>
          <w:szCs w:val="24"/>
          <w:lang w:val="en-CA"/>
        </w:rPr>
        <w:t>If randomly selected</w:t>
      </w:r>
      <w:r w:rsidR="00BF74D2">
        <w:rPr>
          <w:rFonts w:ascii="Arial" w:hAnsi="Arial" w:cs="Arial"/>
          <w:sz w:val="24"/>
          <w:szCs w:val="24"/>
          <w:lang w:val="en-CA"/>
        </w:rPr>
        <w:t xml:space="preserve"> to intensive treatment</w:t>
      </w:r>
      <w:r w:rsidR="003043B1">
        <w:rPr>
          <w:rFonts w:ascii="Arial" w:hAnsi="Arial" w:cs="Arial"/>
          <w:sz w:val="24"/>
          <w:szCs w:val="24"/>
          <w:lang w:val="en-CA"/>
        </w:rPr>
        <w:t>, monitoring his/her</w:t>
      </w:r>
      <w:r w:rsidR="00E114D6">
        <w:rPr>
          <w:rFonts w:ascii="Arial" w:hAnsi="Arial" w:cs="Arial"/>
          <w:sz w:val="24"/>
          <w:szCs w:val="24"/>
          <w:lang w:val="en-CA"/>
        </w:rPr>
        <w:t xml:space="preserve"> BP at home </w:t>
      </w:r>
      <w:r w:rsidR="003043B1">
        <w:rPr>
          <w:rFonts w:ascii="Arial" w:hAnsi="Arial" w:cs="Arial"/>
          <w:sz w:val="24"/>
          <w:szCs w:val="24"/>
          <w:lang w:val="en-US"/>
        </w:rPr>
        <w:t xml:space="preserve">should allow more </w:t>
      </w:r>
      <w:r w:rsidR="006407D5" w:rsidRPr="00BC02D9">
        <w:rPr>
          <w:rFonts w:ascii="Arial" w:hAnsi="Arial" w:cs="Arial"/>
          <w:sz w:val="24"/>
          <w:szCs w:val="24"/>
          <w:lang w:val="en-CA"/>
        </w:rPr>
        <w:t>understand</w:t>
      </w:r>
      <w:r w:rsidR="003043B1">
        <w:rPr>
          <w:rFonts w:ascii="Arial" w:hAnsi="Arial" w:cs="Arial"/>
          <w:sz w:val="24"/>
          <w:szCs w:val="24"/>
          <w:lang w:val="en-CA"/>
        </w:rPr>
        <w:t>ing</w:t>
      </w:r>
      <w:r w:rsidR="006407D5" w:rsidRPr="00BC02D9">
        <w:rPr>
          <w:rFonts w:ascii="Arial" w:hAnsi="Arial" w:cs="Arial"/>
          <w:sz w:val="24"/>
          <w:szCs w:val="24"/>
          <w:lang w:val="en-CA"/>
        </w:rPr>
        <w:t xml:space="preserve"> and</w:t>
      </w:r>
      <w:r w:rsidR="003043B1">
        <w:rPr>
          <w:rFonts w:ascii="Arial" w:hAnsi="Arial" w:cs="Arial"/>
          <w:sz w:val="24"/>
          <w:szCs w:val="24"/>
          <w:lang w:val="en-CA"/>
        </w:rPr>
        <w:t xml:space="preserve"> better BP</w:t>
      </w:r>
      <w:r w:rsidR="006407D5" w:rsidRPr="00BC02D9">
        <w:rPr>
          <w:rFonts w:ascii="Arial" w:hAnsi="Arial" w:cs="Arial"/>
          <w:sz w:val="24"/>
          <w:szCs w:val="24"/>
          <w:lang w:val="en-CA"/>
        </w:rPr>
        <w:t xml:space="preserve"> manage</w:t>
      </w:r>
      <w:r w:rsidR="003043B1">
        <w:rPr>
          <w:rFonts w:ascii="Arial" w:hAnsi="Arial" w:cs="Arial"/>
          <w:sz w:val="24"/>
          <w:szCs w:val="24"/>
          <w:lang w:val="en-CA"/>
        </w:rPr>
        <w:t xml:space="preserve">ment. </w:t>
      </w:r>
      <w:r w:rsidR="006B75D3" w:rsidRPr="00BC02D9">
        <w:rPr>
          <w:rFonts w:ascii="Arial" w:hAnsi="Arial" w:cs="Arial"/>
          <w:sz w:val="24"/>
          <w:szCs w:val="24"/>
        </w:rPr>
        <w:t>All participants in the study</w:t>
      </w:r>
      <w:r w:rsidR="004F62D6">
        <w:rPr>
          <w:rFonts w:ascii="Arial" w:hAnsi="Arial" w:cs="Arial"/>
          <w:sz w:val="24"/>
          <w:szCs w:val="24"/>
        </w:rPr>
        <w:t xml:space="preserve">, regardless of whether they have home monitoring, </w:t>
      </w:r>
      <w:r w:rsidR="006B75D3" w:rsidRPr="00BC02D9">
        <w:rPr>
          <w:rFonts w:ascii="Arial" w:hAnsi="Arial" w:cs="Arial"/>
          <w:sz w:val="24"/>
          <w:szCs w:val="24"/>
        </w:rPr>
        <w:t xml:space="preserve">will receive </w:t>
      </w:r>
      <w:r w:rsidR="004F62D6">
        <w:rPr>
          <w:rFonts w:ascii="Arial" w:hAnsi="Arial" w:cs="Arial"/>
          <w:sz w:val="24"/>
          <w:szCs w:val="24"/>
        </w:rPr>
        <w:t xml:space="preserve">a research quality brain scan, </w:t>
      </w:r>
      <w:r w:rsidR="006B75D3" w:rsidRPr="00BC02D9">
        <w:rPr>
          <w:rFonts w:ascii="Arial" w:hAnsi="Arial" w:cs="Arial"/>
          <w:sz w:val="24"/>
          <w:szCs w:val="24"/>
        </w:rPr>
        <w:t>careful follow</w:t>
      </w:r>
      <w:r w:rsidR="004F62D6">
        <w:rPr>
          <w:rFonts w:ascii="Arial" w:hAnsi="Arial" w:cs="Arial"/>
          <w:sz w:val="24"/>
          <w:szCs w:val="24"/>
        </w:rPr>
        <w:t>-</w:t>
      </w:r>
      <w:r w:rsidR="006B75D3" w:rsidRPr="00BC02D9">
        <w:rPr>
          <w:rFonts w:ascii="Arial" w:hAnsi="Arial" w:cs="Arial"/>
          <w:sz w:val="24"/>
          <w:szCs w:val="24"/>
        </w:rPr>
        <w:t>up</w:t>
      </w:r>
      <w:r w:rsidR="004F62D6">
        <w:rPr>
          <w:rFonts w:ascii="Arial" w:hAnsi="Arial" w:cs="Arial"/>
          <w:sz w:val="24"/>
          <w:szCs w:val="24"/>
        </w:rPr>
        <w:t xml:space="preserve"> of their progress after their ICH,</w:t>
      </w:r>
      <w:r w:rsidR="006B75D3" w:rsidRPr="00BC02D9">
        <w:rPr>
          <w:rFonts w:ascii="Arial" w:hAnsi="Arial" w:cs="Arial"/>
          <w:sz w:val="24"/>
          <w:szCs w:val="24"/>
        </w:rPr>
        <w:t xml:space="preserve"> and the opportunity to benefit from </w:t>
      </w:r>
      <w:r w:rsidR="004F62D6">
        <w:rPr>
          <w:rFonts w:ascii="Arial" w:hAnsi="Arial" w:cs="Arial"/>
          <w:sz w:val="24"/>
          <w:szCs w:val="24"/>
        </w:rPr>
        <w:t>up to date information from a specialist stroke research team</w:t>
      </w:r>
      <w:r w:rsidR="006B75D3" w:rsidRPr="00BC02D9">
        <w:rPr>
          <w:rFonts w:ascii="Arial" w:hAnsi="Arial" w:cs="Arial"/>
          <w:sz w:val="24"/>
          <w:szCs w:val="24"/>
        </w:rPr>
        <w:t>.</w:t>
      </w:r>
      <w:r w:rsidR="006407D5" w:rsidRPr="00BC02D9">
        <w:rPr>
          <w:rFonts w:ascii="Arial" w:hAnsi="Arial" w:cs="Arial"/>
          <w:sz w:val="24"/>
          <w:szCs w:val="24"/>
        </w:rPr>
        <w:t xml:space="preserve"> </w:t>
      </w:r>
      <w:r w:rsidR="004F62D6">
        <w:rPr>
          <w:rFonts w:ascii="Arial" w:hAnsi="Arial" w:cs="Arial"/>
          <w:sz w:val="24"/>
          <w:szCs w:val="24"/>
        </w:rPr>
        <w:t xml:space="preserve">Our </w:t>
      </w:r>
      <w:r w:rsidR="00847591" w:rsidRPr="00BC02D9">
        <w:rPr>
          <w:rFonts w:ascii="Arial" w:hAnsi="Arial" w:cs="Arial"/>
          <w:sz w:val="24"/>
          <w:szCs w:val="24"/>
          <w:lang w:val="en-CA"/>
        </w:rPr>
        <w:t xml:space="preserve">study </w:t>
      </w:r>
      <w:r w:rsidR="004F62D6">
        <w:rPr>
          <w:rFonts w:ascii="Arial" w:hAnsi="Arial" w:cs="Arial"/>
          <w:sz w:val="24"/>
          <w:szCs w:val="24"/>
          <w:lang w:val="en-CA"/>
        </w:rPr>
        <w:t xml:space="preserve">will increase </w:t>
      </w:r>
      <w:r w:rsidR="00847591" w:rsidRPr="00BC02D9">
        <w:rPr>
          <w:rFonts w:ascii="Arial" w:hAnsi="Arial" w:cs="Arial"/>
          <w:sz w:val="24"/>
          <w:szCs w:val="24"/>
          <w:lang w:val="en-CA"/>
        </w:rPr>
        <w:t xml:space="preserve">understanding </w:t>
      </w:r>
      <w:r w:rsidR="004F62D6">
        <w:rPr>
          <w:rFonts w:ascii="Arial" w:hAnsi="Arial" w:cs="Arial"/>
          <w:sz w:val="24"/>
          <w:szCs w:val="24"/>
          <w:lang w:val="en-CA"/>
        </w:rPr>
        <w:t xml:space="preserve">about </w:t>
      </w:r>
      <w:r w:rsidR="00847591" w:rsidRPr="00BC02D9">
        <w:rPr>
          <w:rFonts w:ascii="Arial" w:hAnsi="Arial" w:cs="Arial"/>
          <w:sz w:val="24"/>
          <w:szCs w:val="24"/>
        </w:rPr>
        <w:t xml:space="preserve">whether more intensive lowering </w:t>
      </w:r>
      <w:r w:rsidR="00847591" w:rsidRPr="00BC02D9">
        <w:rPr>
          <w:rFonts w:ascii="Arial" w:hAnsi="Arial" w:cs="Arial"/>
          <w:sz w:val="24"/>
          <w:szCs w:val="24"/>
          <w:lang w:val="en-US"/>
        </w:rPr>
        <w:t>of BP in survivors of ICH is feasible, safe and effective in reducing brain injury</w:t>
      </w:r>
      <w:r w:rsidR="004F62D6">
        <w:rPr>
          <w:rFonts w:ascii="Arial" w:hAnsi="Arial" w:cs="Arial"/>
          <w:sz w:val="24"/>
          <w:szCs w:val="24"/>
          <w:lang w:val="en-US"/>
        </w:rPr>
        <w:t xml:space="preserve"> on MRI scans</w:t>
      </w:r>
      <w:r w:rsidR="00847591" w:rsidRPr="00BC02D9">
        <w:rPr>
          <w:rFonts w:ascii="Arial" w:hAnsi="Arial" w:cs="Arial"/>
          <w:sz w:val="24"/>
          <w:szCs w:val="24"/>
          <w:lang w:val="en-US"/>
        </w:rPr>
        <w:t xml:space="preserve">. </w:t>
      </w:r>
      <w:r w:rsidR="00847591" w:rsidRPr="00BC02D9">
        <w:rPr>
          <w:rFonts w:ascii="Arial" w:eastAsia="SimSun" w:hAnsi="Arial" w:cs="Arial"/>
          <w:sz w:val="24"/>
          <w:szCs w:val="24"/>
        </w:rPr>
        <w:t xml:space="preserve">If successful, </w:t>
      </w:r>
      <w:r w:rsidR="004F62D6">
        <w:rPr>
          <w:rFonts w:ascii="Arial" w:eastAsia="SimSun" w:hAnsi="Arial" w:cs="Arial"/>
          <w:sz w:val="24"/>
          <w:szCs w:val="24"/>
        </w:rPr>
        <w:t xml:space="preserve">we hope that </w:t>
      </w:r>
      <w:r w:rsidR="00847591" w:rsidRPr="00BC02D9">
        <w:rPr>
          <w:rFonts w:ascii="Arial" w:eastAsia="SimSun" w:hAnsi="Arial" w:cs="Arial"/>
          <w:sz w:val="24"/>
          <w:szCs w:val="24"/>
        </w:rPr>
        <w:t xml:space="preserve">this trial will </w:t>
      </w:r>
      <w:r w:rsidR="004F62D6">
        <w:rPr>
          <w:rFonts w:ascii="Arial" w:eastAsia="SimSun" w:hAnsi="Arial" w:cs="Arial"/>
          <w:sz w:val="24"/>
          <w:szCs w:val="24"/>
        </w:rPr>
        <w:t xml:space="preserve">lead to </w:t>
      </w:r>
      <w:r w:rsidR="00847591" w:rsidRPr="00BC02D9">
        <w:rPr>
          <w:rFonts w:ascii="Arial" w:eastAsia="SimSun" w:hAnsi="Arial" w:cs="Arial"/>
          <w:sz w:val="24"/>
          <w:szCs w:val="24"/>
        </w:rPr>
        <w:t xml:space="preserve">a larger definitive trial. </w:t>
      </w:r>
      <w:r w:rsidR="004F62D6">
        <w:rPr>
          <w:rFonts w:ascii="Arial" w:eastAsia="SimSun" w:hAnsi="Arial" w:cs="Arial"/>
          <w:sz w:val="24"/>
          <w:szCs w:val="24"/>
        </w:rPr>
        <w:t xml:space="preserve">Our research </w:t>
      </w:r>
      <w:r w:rsidR="00847591" w:rsidRPr="00BC02D9">
        <w:rPr>
          <w:rFonts w:ascii="Arial" w:eastAsia="SimSun" w:hAnsi="Arial" w:cs="Arial"/>
          <w:sz w:val="24"/>
          <w:szCs w:val="24"/>
        </w:rPr>
        <w:t>will benefit</w:t>
      </w:r>
      <w:r w:rsidR="00607124" w:rsidRPr="00BC02D9">
        <w:rPr>
          <w:rFonts w:ascii="Arial" w:eastAsia="SimSun" w:hAnsi="Arial" w:cs="Arial"/>
          <w:sz w:val="24"/>
          <w:szCs w:val="24"/>
        </w:rPr>
        <w:t xml:space="preserve"> the</w:t>
      </w:r>
      <w:r w:rsidR="00847591" w:rsidRPr="00BC02D9">
        <w:rPr>
          <w:rFonts w:ascii="Arial" w:eastAsia="SimSun" w:hAnsi="Arial" w:cs="Arial"/>
          <w:sz w:val="24"/>
          <w:szCs w:val="24"/>
        </w:rPr>
        <w:t xml:space="preserve"> ICH research community</w:t>
      </w:r>
      <w:r w:rsidR="004F62D6">
        <w:rPr>
          <w:rFonts w:ascii="Arial" w:eastAsia="SimSun" w:hAnsi="Arial" w:cs="Arial"/>
          <w:sz w:val="24"/>
          <w:szCs w:val="24"/>
        </w:rPr>
        <w:t xml:space="preserve"> and ultimately improve care for ICH survivors. </w:t>
      </w:r>
      <w:r w:rsidR="00847591" w:rsidRPr="00BC02D9">
        <w:rPr>
          <w:rFonts w:ascii="Arial" w:eastAsia="SimSun" w:hAnsi="Arial" w:cs="Arial"/>
          <w:sz w:val="24"/>
          <w:szCs w:val="24"/>
        </w:rPr>
        <w:t xml:space="preserve"> </w:t>
      </w:r>
    </w:p>
    <w:p w:rsidR="003C40E9" w:rsidRPr="00BC02D9" w:rsidRDefault="003C40E9" w:rsidP="00D34721">
      <w:pPr>
        <w:spacing w:after="0" w:line="360" w:lineRule="auto"/>
        <w:rPr>
          <w:rFonts w:ascii="Arial" w:hAnsi="Arial" w:cs="Arial"/>
          <w:sz w:val="24"/>
          <w:szCs w:val="24"/>
        </w:rPr>
      </w:pPr>
    </w:p>
    <w:p w:rsidR="003043B1" w:rsidRPr="00BC02D9" w:rsidRDefault="003043B1" w:rsidP="003043B1">
      <w:pPr>
        <w:spacing w:after="0" w:line="360" w:lineRule="auto"/>
        <w:rPr>
          <w:rFonts w:ascii="Arial" w:hAnsi="Arial" w:cs="Arial"/>
          <w:b/>
          <w:sz w:val="24"/>
          <w:szCs w:val="24"/>
        </w:rPr>
      </w:pPr>
      <w:r w:rsidRPr="00BC02D9">
        <w:rPr>
          <w:rFonts w:ascii="Arial" w:hAnsi="Arial" w:cs="Arial"/>
          <w:b/>
          <w:sz w:val="24"/>
          <w:szCs w:val="24"/>
        </w:rPr>
        <w:t>Are there any possible disadvantages or risks from</w:t>
      </w:r>
      <w:r>
        <w:rPr>
          <w:rFonts w:ascii="Arial" w:hAnsi="Arial" w:cs="Arial"/>
          <w:b/>
          <w:sz w:val="24"/>
          <w:szCs w:val="24"/>
        </w:rPr>
        <w:t xml:space="preserve"> him/her</w:t>
      </w:r>
      <w:r w:rsidRPr="00BC02D9">
        <w:rPr>
          <w:rFonts w:ascii="Arial" w:hAnsi="Arial" w:cs="Arial"/>
          <w:b/>
          <w:sz w:val="24"/>
          <w:szCs w:val="24"/>
        </w:rPr>
        <w:t xml:space="preserve"> taking part? </w:t>
      </w:r>
    </w:p>
    <w:p w:rsidR="00D34721" w:rsidRDefault="006B75D3" w:rsidP="00D34721">
      <w:pPr>
        <w:spacing w:after="0" w:line="360" w:lineRule="auto"/>
        <w:rPr>
          <w:rFonts w:ascii="Arial" w:hAnsi="Arial" w:cs="Arial"/>
          <w:sz w:val="24"/>
          <w:szCs w:val="24"/>
        </w:rPr>
      </w:pPr>
      <w:r w:rsidRPr="00BC02D9">
        <w:rPr>
          <w:rFonts w:ascii="Arial" w:hAnsi="Arial" w:cs="Arial"/>
          <w:sz w:val="24"/>
          <w:szCs w:val="24"/>
        </w:rPr>
        <w:t xml:space="preserve">The collection of a blood sample from </w:t>
      </w:r>
      <w:r w:rsidR="003043B1">
        <w:rPr>
          <w:rFonts w:ascii="Arial" w:hAnsi="Arial" w:cs="Arial"/>
          <w:sz w:val="24"/>
          <w:szCs w:val="24"/>
        </w:rPr>
        <w:t>his/her</w:t>
      </w:r>
      <w:r w:rsidR="00E114D6" w:rsidRPr="00BC02D9">
        <w:rPr>
          <w:rFonts w:ascii="Arial" w:hAnsi="Arial" w:cs="Arial"/>
          <w:sz w:val="24"/>
          <w:szCs w:val="24"/>
        </w:rPr>
        <w:t xml:space="preserve"> </w:t>
      </w:r>
      <w:r w:rsidRPr="00BC02D9">
        <w:rPr>
          <w:rFonts w:ascii="Arial" w:hAnsi="Arial" w:cs="Arial"/>
          <w:sz w:val="24"/>
          <w:szCs w:val="24"/>
        </w:rPr>
        <w:t xml:space="preserve">arm </w:t>
      </w:r>
      <w:r w:rsidR="004F62D6">
        <w:rPr>
          <w:rFonts w:ascii="Arial" w:hAnsi="Arial" w:cs="Arial"/>
          <w:sz w:val="24"/>
          <w:szCs w:val="24"/>
        </w:rPr>
        <w:t xml:space="preserve">is a standard procedure that is usually very safe, though can cause slight discomfort. Very rarely, a blood test can cause bruising, </w:t>
      </w:r>
      <w:r w:rsidRPr="00BC02D9">
        <w:rPr>
          <w:rFonts w:ascii="Arial" w:hAnsi="Arial" w:cs="Arial"/>
          <w:sz w:val="24"/>
          <w:szCs w:val="24"/>
        </w:rPr>
        <w:t>fainting</w:t>
      </w:r>
      <w:r w:rsidR="004F62D6">
        <w:rPr>
          <w:rFonts w:ascii="Arial" w:hAnsi="Arial" w:cs="Arial"/>
          <w:sz w:val="24"/>
          <w:szCs w:val="24"/>
        </w:rPr>
        <w:t xml:space="preserve"> or </w:t>
      </w:r>
      <w:r w:rsidRPr="00BC02D9">
        <w:rPr>
          <w:rFonts w:ascii="Arial" w:hAnsi="Arial" w:cs="Arial"/>
          <w:sz w:val="24"/>
          <w:szCs w:val="24"/>
        </w:rPr>
        <w:t>light-headed</w:t>
      </w:r>
      <w:r w:rsidR="004F62D6">
        <w:rPr>
          <w:rFonts w:ascii="Arial" w:hAnsi="Arial" w:cs="Arial"/>
          <w:sz w:val="24"/>
          <w:szCs w:val="24"/>
        </w:rPr>
        <w:t>ness, but t</w:t>
      </w:r>
      <w:r w:rsidRPr="00BC02D9">
        <w:rPr>
          <w:rFonts w:ascii="Arial" w:hAnsi="Arial" w:cs="Arial"/>
          <w:sz w:val="24"/>
          <w:szCs w:val="24"/>
        </w:rPr>
        <w:t>h</w:t>
      </w:r>
      <w:r w:rsidR="009B7E37">
        <w:rPr>
          <w:rFonts w:ascii="Arial" w:hAnsi="Arial" w:cs="Arial"/>
          <w:sz w:val="24"/>
          <w:szCs w:val="24"/>
        </w:rPr>
        <w:t>e risks w</w:t>
      </w:r>
      <w:r w:rsidRPr="00BC02D9">
        <w:rPr>
          <w:rFonts w:ascii="Arial" w:hAnsi="Arial" w:cs="Arial"/>
          <w:sz w:val="24"/>
          <w:szCs w:val="24"/>
        </w:rPr>
        <w:t xml:space="preserve">ill be minimised </w:t>
      </w:r>
      <w:r w:rsidR="009B7E37">
        <w:rPr>
          <w:rFonts w:ascii="Arial" w:hAnsi="Arial" w:cs="Arial"/>
          <w:sz w:val="24"/>
          <w:szCs w:val="24"/>
        </w:rPr>
        <w:t xml:space="preserve">because </w:t>
      </w:r>
      <w:r w:rsidRPr="00BC02D9">
        <w:rPr>
          <w:rFonts w:ascii="Arial" w:hAnsi="Arial" w:cs="Arial"/>
          <w:sz w:val="24"/>
          <w:szCs w:val="24"/>
        </w:rPr>
        <w:t xml:space="preserve">the collection </w:t>
      </w:r>
      <w:r w:rsidR="009B7E37">
        <w:rPr>
          <w:rFonts w:ascii="Arial" w:hAnsi="Arial" w:cs="Arial"/>
          <w:sz w:val="24"/>
          <w:szCs w:val="24"/>
        </w:rPr>
        <w:t>of blood is done only by e</w:t>
      </w:r>
      <w:r w:rsidRPr="00BC02D9">
        <w:rPr>
          <w:rFonts w:ascii="Arial" w:hAnsi="Arial" w:cs="Arial"/>
          <w:sz w:val="24"/>
          <w:szCs w:val="24"/>
        </w:rPr>
        <w:t>xperienced</w:t>
      </w:r>
      <w:r w:rsidR="004F62D6">
        <w:rPr>
          <w:rFonts w:ascii="Arial" w:hAnsi="Arial" w:cs="Arial"/>
          <w:sz w:val="24"/>
          <w:szCs w:val="24"/>
        </w:rPr>
        <w:t xml:space="preserve"> and </w:t>
      </w:r>
      <w:r w:rsidRPr="00BC02D9">
        <w:rPr>
          <w:rFonts w:ascii="Arial" w:hAnsi="Arial" w:cs="Arial"/>
          <w:sz w:val="24"/>
          <w:szCs w:val="24"/>
        </w:rPr>
        <w:t xml:space="preserve">trained </w:t>
      </w:r>
      <w:r w:rsidR="004F62D6">
        <w:rPr>
          <w:rFonts w:ascii="Arial" w:hAnsi="Arial" w:cs="Arial"/>
          <w:sz w:val="24"/>
          <w:szCs w:val="24"/>
        </w:rPr>
        <w:t>practitioners</w:t>
      </w:r>
      <w:r w:rsidRPr="00BC02D9">
        <w:rPr>
          <w:rFonts w:ascii="Arial" w:hAnsi="Arial" w:cs="Arial"/>
          <w:sz w:val="24"/>
          <w:szCs w:val="24"/>
        </w:rPr>
        <w:t>.</w:t>
      </w:r>
    </w:p>
    <w:p w:rsidR="00BD759C" w:rsidRPr="00BC02D9" w:rsidRDefault="00BD759C" w:rsidP="00BD759C">
      <w:pPr>
        <w:spacing w:after="0" w:line="240" w:lineRule="auto"/>
        <w:rPr>
          <w:rFonts w:ascii="Arial" w:hAnsi="Arial" w:cs="Arial"/>
          <w:sz w:val="24"/>
          <w:szCs w:val="24"/>
        </w:rPr>
      </w:pPr>
    </w:p>
    <w:p w:rsidR="00563CAC" w:rsidRDefault="0006313E" w:rsidP="00D34721">
      <w:pPr>
        <w:spacing w:after="0" w:line="360" w:lineRule="auto"/>
        <w:jc w:val="both"/>
        <w:rPr>
          <w:rFonts w:ascii="Arial" w:hAnsi="Arial" w:cs="Arial"/>
          <w:sz w:val="24"/>
          <w:szCs w:val="24"/>
        </w:rPr>
      </w:pPr>
      <w:r w:rsidRPr="00BC02D9">
        <w:rPr>
          <w:rFonts w:ascii="Arial" w:hAnsi="Arial" w:cs="Arial"/>
          <w:sz w:val="24"/>
          <w:szCs w:val="24"/>
        </w:rPr>
        <w:lastRenderedPageBreak/>
        <w:t>The MRI scan is noisy and</w:t>
      </w:r>
      <w:r w:rsidR="009B7E37">
        <w:rPr>
          <w:rFonts w:ascii="Arial" w:hAnsi="Arial" w:cs="Arial"/>
          <w:sz w:val="24"/>
          <w:szCs w:val="24"/>
        </w:rPr>
        <w:t xml:space="preserve">, rarely, </w:t>
      </w:r>
      <w:r w:rsidRPr="00BC02D9">
        <w:rPr>
          <w:rFonts w:ascii="Arial" w:hAnsi="Arial" w:cs="Arial"/>
          <w:sz w:val="24"/>
          <w:szCs w:val="24"/>
        </w:rPr>
        <w:t>may provoke claustrophobia</w:t>
      </w:r>
      <w:r w:rsidR="00E93A97">
        <w:rPr>
          <w:rFonts w:ascii="Arial" w:hAnsi="Arial" w:cs="Arial"/>
          <w:sz w:val="24"/>
          <w:szCs w:val="24"/>
        </w:rPr>
        <w:t>. N</w:t>
      </w:r>
      <w:r w:rsidRPr="00BC02D9">
        <w:rPr>
          <w:rFonts w:ascii="Arial" w:hAnsi="Arial" w:cs="Arial"/>
          <w:sz w:val="24"/>
          <w:szCs w:val="24"/>
        </w:rPr>
        <w:t>oise is minimised using earplugs</w:t>
      </w:r>
      <w:r w:rsidR="00E93A97">
        <w:rPr>
          <w:rFonts w:ascii="Arial" w:hAnsi="Arial" w:cs="Arial"/>
          <w:sz w:val="24"/>
          <w:szCs w:val="24"/>
        </w:rPr>
        <w:t xml:space="preserve"> and </w:t>
      </w:r>
      <w:r w:rsidRPr="00BC02D9">
        <w:rPr>
          <w:rFonts w:ascii="Arial" w:hAnsi="Arial" w:cs="Arial"/>
          <w:sz w:val="24"/>
          <w:szCs w:val="24"/>
        </w:rPr>
        <w:t>anxiety and claustrophobia are reduced by continuous communication during the scan via intercom.</w:t>
      </w:r>
      <w:r w:rsidR="009B7E37">
        <w:rPr>
          <w:rFonts w:ascii="Arial" w:hAnsi="Arial" w:cs="Arial"/>
          <w:sz w:val="24"/>
          <w:szCs w:val="24"/>
        </w:rPr>
        <w:t xml:space="preserve"> The scanning team will be able to remove you from the scanner at any time at your request.</w:t>
      </w:r>
      <w:r w:rsidRPr="00BC02D9">
        <w:rPr>
          <w:rFonts w:ascii="Arial" w:hAnsi="Arial" w:cs="Arial"/>
          <w:sz w:val="24"/>
          <w:szCs w:val="24"/>
        </w:rPr>
        <w:t xml:space="preserve"> </w:t>
      </w:r>
    </w:p>
    <w:p w:rsidR="00BD759C" w:rsidRPr="00BC02D9" w:rsidRDefault="00BD759C" w:rsidP="00BD759C">
      <w:pPr>
        <w:spacing w:after="0" w:line="240" w:lineRule="auto"/>
        <w:jc w:val="both"/>
        <w:rPr>
          <w:rFonts w:ascii="Arial" w:hAnsi="Arial" w:cs="Arial"/>
          <w:sz w:val="24"/>
          <w:szCs w:val="24"/>
        </w:rPr>
      </w:pPr>
    </w:p>
    <w:p w:rsidR="00563CAC" w:rsidRDefault="00563CAC" w:rsidP="00D34721">
      <w:pPr>
        <w:spacing w:after="0" w:line="360" w:lineRule="auto"/>
        <w:jc w:val="both"/>
        <w:rPr>
          <w:rFonts w:ascii="Arial" w:hAnsi="Arial" w:cs="Arial"/>
          <w:sz w:val="24"/>
          <w:szCs w:val="24"/>
        </w:rPr>
      </w:pPr>
      <w:r w:rsidRPr="00BC02D9">
        <w:rPr>
          <w:rFonts w:ascii="Arial" w:hAnsi="Arial" w:cs="Arial"/>
          <w:sz w:val="24"/>
          <w:szCs w:val="24"/>
        </w:rPr>
        <w:t>Taking blood pressure readings may be uncomfortable due to a squeezing sensation, but this will only last a few seconds. These readings will be performed by an experienced professional</w:t>
      </w:r>
      <w:r w:rsidR="004B075B" w:rsidRPr="00BC02D9">
        <w:rPr>
          <w:rFonts w:ascii="Arial" w:hAnsi="Arial" w:cs="Arial"/>
          <w:sz w:val="24"/>
          <w:szCs w:val="24"/>
        </w:rPr>
        <w:t xml:space="preserve"> whilst you are in hospital and by you or your carer when you have been discharged form hospital</w:t>
      </w:r>
      <w:r w:rsidR="00E114D6">
        <w:rPr>
          <w:rFonts w:ascii="Arial" w:hAnsi="Arial" w:cs="Arial"/>
          <w:sz w:val="24"/>
          <w:szCs w:val="24"/>
        </w:rPr>
        <w:t>.</w:t>
      </w:r>
    </w:p>
    <w:p w:rsidR="00BD759C" w:rsidRPr="00BD759C" w:rsidRDefault="00BD759C" w:rsidP="00BD759C">
      <w:pPr>
        <w:spacing w:after="0" w:line="240" w:lineRule="auto"/>
        <w:jc w:val="both"/>
        <w:rPr>
          <w:rFonts w:ascii="Arial" w:hAnsi="Arial" w:cs="Arial"/>
          <w:sz w:val="24"/>
          <w:szCs w:val="24"/>
        </w:rPr>
      </w:pPr>
    </w:p>
    <w:p w:rsidR="00563CAC" w:rsidRPr="00BC02D9" w:rsidRDefault="00B436B8" w:rsidP="00D34721">
      <w:pPr>
        <w:spacing w:after="0" w:line="360" w:lineRule="auto"/>
        <w:jc w:val="both"/>
        <w:rPr>
          <w:rFonts w:ascii="Arial" w:hAnsi="Arial" w:cs="Arial"/>
          <w:sz w:val="24"/>
          <w:szCs w:val="24"/>
        </w:rPr>
      </w:pPr>
      <w:r w:rsidRPr="00BC02D9">
        <w:rPr>
          <w:rFonts w:ascii="Arial" w:hAnsi="Arial" w:cs="Arial"/>
          <w:sz w:val="24"/>
          <w:szCs w:val="24"/>
        </w:rPr>
        <w:t xml:space="preserve">All staff on the study will be fully trained in good clinical practice, and will always consider </w:t>
      </w:r>
      <w:r w:rsidR="003043B1">
        <w:rPr>
          <w:rFonts w:ascii="Arial" w:hAnsi="Arial" w:cs="Arial"/>
          <w:sz w:val="24"/>
          <w:szCs w:val="24"/>
        </w:rPr>
        <w:t>the participant’s</w:t>
      </w:r>
      <w:r w:rsidRPr="00BC02D9">
        <w:rPr>
          <w:rFonts w:ascii="Arial" w:hAnsi="Arial" w:cs="Arial"/>
          <w:sz w:val="24"/>
          <w:szCs w:val="24"/>
        </w:rPr>
        <w:t xml:space="preserve"> well-bei</w:t>
      </w:r>
      <w:r w:rsidR="003043B1">
        <w:rPr>
          <w:rFonts w:ascii="Arial" w:hAnsi="Arial" w:cs="Arial"/>
          <w:sz w:val="24"/>
          <w:szCs w:val="24"/>
        </w:rPr>
        <w:t>ng as their primary concern. He/she</w:t>
      </w:r>
      <w:r w:rsidRPr="00BC02D9">
        <w:rPr>
          <w:rFonts w:ascii="Arial" w:hAnsi="Arial" w:cs="Arial"/>
          <w:sz w:val="24"/>
          <w:szCs w:val="24"/>
        </w:rPr>
        <w:t xml:space="preserve"> can withdraw from the study at any time without affecting your clinical care.</w:t>
      </w:r>
    </w:p>
    <w:p w:rsidR="00774FA2" w:rsidRDefault="00774FA2" w:rsidP="003043B1">
      <w:pPr>
        <w:spacing w:after="0" w:line="360" w:lineRule="auto"/>
        <w:rPr>
          <w:rFonts w:ascii="Arial" w:hAnsi="Arial" w:cs="Arial"/>
          <w:b/>
          <w:sz w:val="24"/>
          <w:szCs w:val="24"/>
        </w:rPr>
      </w:pPr>
    </w:p>
    <w:p w:rsidR="003043B1" w:rsidRPr="00BC02D9" w:rsidRDefault="003043B1" w:rsidP="003043B1">
      <w:pPr>
        <w:spacing w:after="0" w:line="360" w:lineRule="auto"/>
        <w:rPr>
          <w:rFonts w:ascii="Arial" w:hAnsi="Arial" w:cs="Arial"/>
          <w:b/>
          <w:sz w:val="24"/>
          <w:szCs w:val="24"/>
        </w:rPr>
      </w:pPr>
      <w:r w:rsidRPr="00BC02D9">
        <w:rPr>
          <w:rFonts w:ascii="Arial" w:hAnsi="Arial" w:cs="Arial"/>
          <w:b/>
          <w:sz w:val="24"/>
          <w:szCs w:val="24"/>
        </w:rPr>
        <w:t xml:space="preserve">Will </w:t>
      </w:r>
      <w:r>
        <w:rPr>
          <w:rFonts w:ascii="Arial" w:hAnsi="Arial" w:cs="Arial"/>
          <w:b/>
          <w:sz w:val="24"/>
          <w:szCs w:val="24"/>
        </w:rPr>
        <w:t>the patient’s</w:t>
      </w:r>
      <w:r w:rsidRPr="00BC02D9">
        <w:rPr>
          <w:rFonts w:ascii="Arial" w:hAnsi="Arial" w:cs="Arial"/>
          <w:b/>
          <w:sz w:val="24"/>
          <w:szCs w:val="24"/>
        </w:rPr>
        <w:t xml:space="preserve"> General Practitioner/family doctor (GP) be informed of </w:t>
      </w:r>
      <w:r>
        <w:rPr>
          <w:rFonts w:ascii="Arial" w:hAnsi="Arial" w:cs="Arial"/>
          <w:b/>
          <w:sz w:val="24"/>
          <w:szCs w:val="24"/>
        </w:rPr>
        <w:t>their</w:t>
      </w:r>
      <w:r w:rsidRPr="00BC02D9">
        <w:rPr>
          <w:rFonts w:ascii="Arial" w:hAnsi="Arial" w:cs="Arial"/>
          <w:b/>
          <w:sz w:val="24"/>
          <w:szCs w:val="24"/>
        </w:rPr>
        <w:t xml:space="preserve"> participation?</w:t>
      </w:r>
    </w:p>
    <w:p w:rsidR="006B75D3" w:rsidRPr="00BC02D9" w:rsidRDefault="006B75D3" w:rsidP="00D34721">
      <w:pPr>
        <w:spacing w:after="0" w:line="360" w:lineRule="auto"/>
        <w:jc w:val="both"/>
        <w:rPr>
          <w:rFonts w:ascii="Arial" w:hAnsi="Arial" w:cs="Arial"/>
          <w:strike/>
          <w:sz w:val="24"/>
          <w:szCs w:val="24"/>
          <w:lang w:val="en-CA"/>
        </w:rPr>
      </w:pPr>
      <w:r w:rsidRPr="00BC02D9">
        <w:rPr>
          <w:rFonts w:ascii="Arial" w:hAnsi="Arial" w:cs="Arial"/>
          <w:sz w:val="24"/>
          <w:szCs w:val="24"/>
        </w:rPr>
        <w:t>Yes</w:t>
      </w:r>
      <w:r w:rsidR="00E93A97">
        <w:rPr>
          <w:rFonts w:ascii="Arial" w:hAnsi="Arial" w:cs="Arial"/>
          <w:sz w:val="24"/>
          <w:szCs w:val="24"/>
        </w:rPr>
        <w:t>, t</w:t>
      </w:r>
      <w:r w:rsidR="003C40E9" w:rsidRPr="00BC02D9">
        <w:rPr>
          <w:rFonts w:ascii="Arial" w:hAnsi="Arial" w:cs="Arial"/>
          <w:sz w:val="24"/>
          <w:szCs w:val="24"/>
          <w:lang w:val="en-CA"/>
        </w:rPr>
        <w:t>hey will be aware of your participation in the study</w:t>
      </w:r>
      <w:r w:rsidR="003043B1">
        <w:rPr>
          <w:rFonts w:ascii="Arial" w:hAnsi="Arial" w:cs="Arial"/>
          <w:sz w:val="24"/>
          <w:szCs w:val="24"/>
          <w:lang w:val="en-CA"/>
        </w:rPr>
        <w:t>. Should he/she</w:t>
      </w:r>
      <w:r w:rsidR="00E93A97">
        <w:rPr>
          <w:rFonts w:ascii="Arial" w:hAnsi="Arial" w:cs="Arial"/>
          <w:sz w:val="24"/>
          <w:szCs w:val="24"/>
          <w:lang w:val="en-CA"/>
        </w:rPr>
        <w:t xml:space="preserve"> be randomly selected to home BP monitoring, any advised </w:t>
      </w:r>
      <w:r w:rsidR="003C40E9" w:rsidRPr="00BC02D9">
        <w:rPr>
          <w:rFonts w:ascii="Arial" w:hAnsi="Arial" w:cs="Arial"/>
          <w:sz w:val="24"/>
          <w:szCs w:val="24"/>
        </w:rPr>
        <w:t xml:space="preserve">adjustment of BP medications </w:t>
      </w:r>
      <w:r w:rsidR="00E93A97">
        <w:rPr>
          <w:rFonts w:ascii="Arial" w:hAnsi="Arial" w:cs="Arial"/>
          <w:sz w:val="24"/>
          <w:szCs w:val="24"/>
        </w:rPr>
        <w:t>wi</w:t>
      </w:r>
      <w:r w:rsidR="003C40E9" w:rsidRPr="00BC02D9">
        <w:rPr>
          <w:rFonts w:ascii="Arial" w:hAnsi="Arial" w:cs="Arial"/>
          <w:sz w:val="24"/>
          <w:szCs w:val="24"/>
        </w:rPr>
        <w:t xml:space="preserve">ll </w:t>
      </w:r>
      <w:r w:rsidR="009B7E37">
        <w:rPr>
          <w:rFonts w:ascii="Arial" w:hAnsi="Arial" w:cs="Arial"/>
          <w:sz w:val="24"/>
          <w:szCs w:val="24"/>
        </w:rPr>
        <w:t xml:space="preserve">also be communicated to </w:t>
      </w:r>
      <w:r w:rsidR="003043B1">
        <w:rPr>
          <w:rFonts w:ascii="Arial" w:hAnsi="Arial" w:cs="Arial"/>
          <w:sz w:val="24"/>
          <w:szCs w:val="24"/>
        </w:rPr>
        <w:t xml:space="preserve">his/her </w:t>
      </w:r>
      <w:r w:rsidR="003C40E9" w:rsidRPr="00BC02D9">
        <w:rPr>
          <w:rFonts w:ascii="Arial" w:hAnsi="Arial" w:cs="Arial"/>
          <w:sz w:val="24"/>
          <w:szCs w:val="24"/>
        </w:rPr>
        <w:t>GP.</w:t>
      </w:r>
      <w:r w:rsidR="003C40E9" w:rsidRPr="00BC02D9">
        <w:rPr>
          <w:rFonts w:ascii="Arial" w:hAnsi="Arial" w:cs="Arial"/>
          <w:sz w:val="24"/>
          <w:szCs w:val="24"/>
          <w:lang w:val="en-CA"/>
        </w:rPr>
        <w:t xml:space="preserve"> </w:t>
      </w:r>
    </w:p>
    <w:p w:rsidR="003C40E9" w:rsidRPr="00BC02D9" w:rsidRDefault="003C40E9" w:rsidP="00D34721">
      <w:pPr>
        <w:spacing w:after="0" w:line="360" w:lineRule="auto"/>
        <w:rPr>
          <w:rFonts w:ascii="Arial" w:hAnsi="Arial" w:cs="Arial"/>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What will happen to the results of this study?</w:t>
      </w:r>
    </w:p>
    <w:p w:rsidR="003B49D9" w:rsidRDefault="006B75D3" w:rsidP="00D34721">
      <w:pPr>
        <w:spacing w:after="0" w:line="360" w:lineRule="auto"/>
        <w:jc w:val="both"/>
        <w:rPr>
          <w:rFonts w:ascii="Arial" w:hAnsi="Arial" w:cs="Arial"/>
          <w:sz w:val="24"/>
          <w:szCs w:val="24"/>
          <w:lang w:val="en-CA"/>
        </w:rPr>
      </w:pPr>
      <w:r w:rsidRPr="00BC02D9">
        <w:rPr>
          <w:rFonts w:ascii="Arial" w:hAnsi="Arial" w:cs="Arial"/>
          <w:sz w:val="24"/>
          <w:szCs w:val="24"/>
          <w:lang w:val="en-CA"/>
        </w:rPr>
        <w:t>The information from all participants taking part in this study will be coll</w:t>
      </w:r>
      <w:r w:rsidR="009B7E37">
        <w:rPr>
          <w:rFonts w:ascii="Arial" w:hAnsi="Arial" w:cs="Arial"/>
          <w:sz w:val="24"/>
          <w:szCs w:val="24"/>
          <w:lang w:val="en-CA"/>
        </w:rPr>
        <w:t>ected and stored at UCL and Oxford. After analysing the data, t</w:t>
      </w:r>
      <w:r w:rsidRPr="00BC02D9">
        <w:rPr>
          <w:rFonts w:ascii="Arial" w:hAnsi="Arial" w:cs="Arial"/>
          <w:sz w:val="24"/>
          <w:szCs w:val="24"/>
          <w:lang w:val="en-CA"/>
        </w:rPr>
        <w:t xml:space="preserve">he results will be reported to the funder of the study and published in </w:t>
      </w:r>
      <w:r w:rsidR="003B49D9" w:rsidRPr="00BC02D9">
        <w:rPr>
          <w:rFonts w:ascii="Arial" w:hAnsi="Arial" w:cs="Arial"/>
          <w:sz w:val="24"/>
          <w:szCs w:val="24"/>
          <w:lang w:val="en-CA"/>
        </w:rPr>
        <w:t>scientific journal</w:t>
      </w:r>
      <w:r w:rsidR="009B7E37">
        <w:rPr>
          <w:rFonts w:ascii="Arial" w:hAnsi="Arial" w:cs="Arial"/>
          <w:sz w:val="24"/>
          <w:szCs w:val="24"/>
          <w:lang w:val="en-CA"/>
        </w:rPr>
        <w:t>s</w:t>
      </w:r>
      <w:r w:rsidR="003B49D9" w:rsidRPr="00BC02D9">
        <w:rPr>
          <w:rFonts w:ascii="Arial" w:hAnsi="Arial" w:cs="Arial"/>
          <w:sz w:val="24"/>
          <w:szCs w:val="24"/>
          <w:lang w:val="en-CA"/>
        </w:rPr>
        <w:t>. Following completion and p</w:t>
      </w:r>
      <w:r w:rsidRPr="00BC02D9">
        <w:rPr>
          <w:rFonts w:ascii="Arial" w:hAnsi="Arial" w:cs="Arial"/>
          <w:sz w:val="24"/>
          <w:szCs w:val="24"/>
          <w:lang w:val="en-CA"/>
        </w:rPr>
        <w:t xml:space="preserve">ublication, these results will be posted on </w:t>
      </w:r>
      <w:r w:rsidR="009B7E37">
        <w:rPr>
          <w:rFonts w:ascii="Arial" w:hAnsi="Arial" w:cs="Arial"/>
          <w:sz w:val="24"/>
          <w:szCs w:val="24"/>
          <w:lang w:val="en-CA"/>
        </w:rPr>
        <w:t xml:space="preserve">a study </w:t>
      </w:r>
      <w:r w:rsidRPr="00BC02D9">
        <w:rPr>
          <w:rFonts w:ascii="Arial" w:hAnsi="Arial" w:cs="Arial"/>
          <w:sz w:val="24"/>
          <w:szCs w:val="24"/>
          <w:lang w:val="en-CA"/>
        </w:rPr>
        <w:t>website</w:t>
      </w:r>
      <w:r w:rsidR="003B49D9" w:rsidRPr="00BC02D9">
        <w:rPr>
          <w:rFonts w:ascii="Arial" w:hAnsi="Arial" w:cs="Arial"/>
          <w:sz w:val="24"/>
          <w:szCs w:val="24"/>
          <w:lang w:val="en-CA"/>
        </w:rPr>
        <w:t xml:space="preserve"> </w:t>
      </w:r>
      <w:r w:rsidR="009B7E37">
        <w:rPr>
          <w:rFonts w:ascii="Arial" w:hAnsi="Arial" w:cs="Arial"/>
          <w:sz w:val="24"/>
          <w:szCs w:val="24"/>
          <w:lang w:val="en-CA"/>
        </w:rPr>
        <w:t>for participants to</w:t>
      </w:r>
      <w:r w:rsidR="003B49D9" w:rsidRPr="00BC02D9">
        <w:rPr>
          <w:rFonts w:ascii="Arial" w:hAnsi="Arial" w:cs="Arial"/>
          <w:sz w:val="24"/>
          <w:szCs w:val="24"/>
          <w:lang w:val="en-CA"/>
        </w:rPr>
        <w:t xml:space="preserve"> view. </w:t>
      </w:r>
    </w:p>
    <w:p w:rsidR="00774FA2" w:rsidRPr="00BC02D9" w:rsidRDefault="00774FA2" w:rsidP="00D34721">
      <w:pPr>
        <w:spacing w:after="0" w:line="360" w:lineRule="auto"/>
        <w:jc w:val="both"/>
        <w:rPr>
          <w:rFonts w:ascii="Arial" w:hAnsi="Arial" w:cs="Arial"/>
          <w:color w:val="5B9BD5" w:themeColor="accent1"/>
          <w:sz w:val="24"/>
          <w:szCs w:val="24"/>
          <w:lang w:val="en-CA"/>
        </w:rPr>
      </w:pPr>
      <w:r>
        <w:rPr>
          <w:rFonts w:ascii="Arial" w:hAnsi="Arial" w:cs="Arial"/>
          <w:sz w:val="24"/>
          <w:szCs w:val="24"/>
          <w:lang w:val="en-CA"/>
        </w:rPr>
        <w:t>With your consent; the UCL team may use the data collected in this study for future research.</w:t>
      </w:r>
    </w:p>
    <w:p w:rsidR="003C40E9" w:rsidRPr="00BC02D9" w:rsidRDefault="003C40E9" w:rsidP="00D34721">
      <w:pPr>
        <w:spacing w:after="0" w:line="360" w:lineRule="auto"/>
        <w:jc w:val="both"/>
        <w:rPr>
          <w:rFonts w:ascii="Arial" w:hAnsi="Arial" w:cs="Arial"/>
          <w:sz w:val="24"/>
          <w:szCs w:val="24"/>
          <w:lang w:val="en-CA"/>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What if something goes wrong?</w:t>
      </w:r>
    </w:p>
    <w:p w:rsidR="003C40E9" w:rsidRPr="00BD759C" w:rsidRDefault="006B75D3" w:rsidP="00D34721">
      <w:pPr>
        <w:spacing w:after="0" w:line="360" w:lineRule="auto"/>
        <w:rPr>
          <w:rFonts w:ascii="Arial" w:hAnsi="Arial" w:cs="Arial"/>
          <w:sz w:val="24"/>
          <w:szCs w:val="24"/>
        </w:rPr>
      </w:pPr>
      <w:r w:rsidRPr="00BC02D9">
        <w:rPr>
          <w:rFonts w:ascii="Arial" w:hAnsi="Arial" w:cs="Arial"/>
          <w:sz w:val="24"/>
          <w:szCs w:val="24"/>
        </w:rPr>
        <w:t xml:space="preserve">The </w:t>
      </w:r>
      <w:r w:rsidR="00C47609" w:rsidRPr="00BC02D9">
        <w:rPr>
          <w:rFonts w:ascii="Arial" w:hAnsi="Arial" w:cs="Arial"/>
          <w:sz w:val="24"/>
          <w:szCs w:val="24"/>
        </w:rPr>
        <w:t xml:space="preserve">UCL </w:t>
      </w:r>
      <w:r w:rsidRPr="00BC02D9">
        <w:rPr>
          <w:rFonts w:ascii="Arial" w:hAnsi="Arial" w:cs="Arial"/>
          <w:sz w:val="24"/>
          <w:szCs w:val="24"/>
        </w:rPr>
        <w:t>Sponsor, has appropriate insurance in plac</w:t>
      </w:r>
      <w:r w:rsidR="003043B1">
        <w:rPr>
          <w:rFonts w:ascii="Arial" w:hAnsi="Arial" w:cs="Arial"/>
          <w:sz w:val="24"/>
          <w:szCs w:val="24"/>
        </w:rPr>
        <w:t>e in the unlikely event that he/she</w:t>
      </w:r>
      <w:r w:rsidRPr="00BC02D9">
        <w:rPr>
          <w:rFonts w:ascii="Arial" w:hAnsi="Arial" w:cs="Arial"/>
          <w:sz w:val="24"/>
          <w:szCs w:val="24"/>
        </w:rPr>
        <w:t xml:space="preserve"> suffer any harm </w:t>
      </w:r>
      <w:r w:rsidR="003043B1">
        <w:rPr>
          <w:rFonts w:ascii="Arial" w:hAnsi="Arial" w:cs="Arial"/>
          <w:sz w:val="24"/>
          <w:szCs w:val="24"/>
        </w:rPr>
        <w:t xml:space="preserve">as a direct consequence of their </w:t>
      </w:r>
      <w:r w:rsidRPr="00BC02D9">
        <w:rPr>
          <w:rFonts w:ascii="Arial" w:hAnsi="Arial" w:cs="Arial"/>
          <w:sz w:val="24"/>
          <w:szCs w:val="24"/>
        </w:rPr>
        <w:t>participation in this study.</w:t>
      </w:r>
      <w:r w:rsidR="008B2358">
        <w:rPr>
          <w:rFonts w:ascii="Arial" w:hAnsi="Arial" w:cs="Arial"/>
          <w:sz w:val="24"/>
          <w:szCs w:val="24"/>
        </w:rPr>
        <w:t xml:space="preserve"> NHS indemnity operates in respect of the clinical treatment which is provided. </w:t>
      </w:r>
    </w:p>
    <w:p w:rsidR="003043B1" w:rsidRDefault="003043B1" w:rsidP="00D34721">
      <w:pPr>
        <w:spacing w:after="0" w:line="360" w:lineRule="auto"/>
        <w:rPr>
          <w:rFonts w:ascii="Arial" w:hAnsi="Arial" w:cs="Arial"/>
          <w:b/>
          <w:sz w:val="24"/>
          <w:szCs w:val="24"/>
        </w:rPr>
      </w:pPr>
    </w:p>
    <w:p w:rsidR="003043B1" w:rsidRPr="00BC02D9" w:rsidRDefault="003043B1" w:rsidP="003043B1">
      <w:pPr>
        <w:spacing w:after="0" w:line="360" w:lineRule="auto"/>
        <w:rPr>
          <w:rFonts w:ascii="Arial" w:hAnsi="Arial" w:cs="Arial"/>
          <w:b/>
          <w:sz w:val="24"/>
          <w:szCs w:val="24"/>
        </w:rPr>
      </w:pPr>
      <w:r>
        <w:rPr>
          <w:rFonts w:ascii="Arial" w:hAnsi="Arial" w:cs="Arial"/>
          <w:b/>
          <w:sz w:val="24"/>
          <w:szCs w:val="24"/>
        </w:rPr>
        <w:t>Can I request for the patient to be withdrawn from the study</w:t>
      </w:r>
      <w:r w:rsidRPr="00BC02D9">
        <w:rPr>
          <w:rFonts w:ascii="Arial" w:hAnsi="Arial" w:cs="Arial"/>
          <w:b/>
          <w:sz w:val="24"/>
          <w:szCs w:val="24"/>
        </w:rPr>
        <w:t>?</w:t>
      </w:r>
    </w:p>
    <w:p w:rsidR="003B49D9" w:rsidRDefault="003043B1" w:rsidP="003043B1">
      <w:pPr>
        <w:spacing w:after="0" w:line="360" w:lineRule="auto"/>
        <w:rPr>
          <w:rFonts w:ascii="Arial" w:hAnsi="Arial" w:cs="Arial"/>
          <w:sz w:val="24"/>
          <w:szCs w:val="24"/>
        </w:rPr>
      </w:pPr>
      <w:r>
        <w:rPr>
          <w:rFonts w:ascii="Arial" w:hAnsi="Arial" w:cs="Arial"/>
          <w:sz w:val="24"/>
          <w:szCs w:val="24"/>
        </w:rPr>
        <w:lastRenderedPageBreak/>
        <w:t xml:space="preserve">Yes. </w:t>
      </w:r>
      <w:r w:rsidRPr="00BC02D9">
        <w:rPr>
          <w:rFonts w:ascii="Arial" w:hAnsi="Arial" w:cs="Arial"/>
          <w:sz w:val="24"/>
          <w:szCs w:val="24"/>
        </w:rPr>
        <w:t>Participation is entirely voluntary a</w:t>
      </w:r>
      <w:r>
        <w:rPr>
          <w:rFonts w:ascii="Arial" w:hAnsi="Arial" w:cs="Arial"/>
          <w:sz w:val="24"/>
          <w:szCs w:val="24"/>
        </w:rPr>
        <w:t>nd you may request he/she be withdrawn from the study at any time, without giving any reason.</w:t>
      </w:r>
    </w:p>
    <w:p w:rsidR="003043B1" w:rsidRPr="00BC02D9" w:rsidRDefault="003043B1" w:rsidP="003043B1">
      <w:pPr>
        <w:spacing w:after="0" w:line="360" w:lineRule="auto"/>
        <w:rPr>
          <w:rFonts w:ascii="Arial" w:hAnsi="Arial" w:cs="Arial"/>
          <w:b/>
          <w:sz w:val="24"/>
          <w:szCs w:val="24"/>
        </w:rPr>
      </w:pPr>
    </w:p>
    <w:p w:rsidR="003043B1" w:rsidRDefault="003043B1" w:rsidP="00D137F9">
      <w:pPr>
        <w:spacing w:after="0" w:line="360" w:lineRule="auto"/>
        <w:jc w:val="both"/>
        <w:rPr>
          <w:rFonts w:ascii="Arial" w:hAnsi="Arial" w:cs="Arial"/>
          <w:b/>
          <w:sz w:val="24"/>
          <w:szCs w:val="24"/>
        </w:rPr>
      </w:pPr>
      <w:r>
        <w:rPr>
          <w:rFonts w:ascii="Arial" w:hAnsi="Arial" w:cs="Arial"/>
          <w:b/>
          <w:sz w:val="24"/>
          <w:szCs w:val="24"/>
        </w:rPr>
        <w:t xml:space="preserve">Will the patient’s </w:t>
      </w:r>
      <w:r w:rsidRPr="00BC02D9">
        <w:rPr>
          <w:rFonts w:ascii="Arial" w:hAnsi="Arial" w:cs="Arial"/>
          <w:b/>
          <w:sz w:val="24"/>
          <w:szCs w:val="24"/>
        </w:rPr>
        <w:t>taking part in this study be kept confidential?</w:t>
      </w:r>
    </w:p>
    <w:p w:rsidR="003B49D9" w:rsidRPr="00BC02D9" w:rsidRDefault="003043B1" w:rsidP="00D137F9">
      <w:pPr>
        <w:spacing w:after="0" w:line="360" w:lineRule="auto"/>
        <w:jc w:val="both"/>
        <w:rPr>
          <w:rFonts w:ascii="Arial" w:hAnsi="Arial" w:cs="Arial"/>
          <w:color w:val="000000" w:themeColor="text1"/>
          <w:sz w:val="24"/>
          <w:szCs w:val="24"/>
        </w:rPr>
      </w:pPr>
      <w:r>
        <w:rPr>
          <w:rFonts w:ascii="Arial" w:hAnsi="Arial" w:cs="Arial"/>
          <w:sz w:val="24"/>
          <w:szCs w:val="24"/>
        </w:rPr>
        <w:t>All information relating to his/her</w:t>
      </w:r>
      <w:r w:rsidR="003B49D9" w:rsidRPr="00BC02D9">
        <w:rPr>
          <w:rFonts w:ascii="Arial" w:hAnsi="Arial" w:cs="Arial"/>
          <w:sz w:val="24"/>
          <w:szCs w:val="24"/>
        </w:rPr>
        <w:t xml:space="preserve"> blood </w:t>
      </w:r>
      <w:r>
        <w:rPr>
          <w:rFonts w:ascii="Arial" w:hAnsi="Arial" w:cs="Arial"/>
          <w:sz w:val="24"/>
          <w:szCs w:val="24"/>
        </w:rPr>
        <w:t>tests, MRI scans and any of their</w:t>
      </w:r>
      <w:r w:rsidR="003B49D9" w:rsidRPr="00BC02D9">
        <w:rPr>
          <w:rFonts w:ascii="Arial" w:hAnsi="Arial" w:cs="Arial"/>
          <w:sz w:val="24"/>
          <w:szCs w:val="24"/>
        </w:rPr>
        <w:t xml:space="preserve"> medical records will be kept strictly confidential</w:t>
      </w:r>
      <w:r w:rsidR="006407D5" w:rsidRPr="00BC02D9">
        <w:rPr>
          <w:rFonts w:ascii="Arial" w:hAnsi="Arial" w:cs="Arial"/>
          <w:sz w:val="24"/>
          <w:szCs w:val="24"/>
        </w:rPr>
        <w:t xml:space="preserve"> and will only be used for medical research. </w:t>
      </w:r>
      <w:r w:rsidR="00490544" w:rsidRPr="00BC02D9">
        <w:rPr>
          <w:rFonts w:ascii="Arial" w:hAnsi="Arial" w:cs="Arial"/>
          <w:sz w:val="24"/>
          <w:szCs w:val="24"/>
        </w:rPr>
        <w:t xml:space="preserve">Patient identifiable information will be anonymised </w:t>
      </w:r>
      <w:r w:rsidR="00E93A97">
        <w:rPr>
          <w:rFonts w:ascii="Arial" w:hAnsi="Arial" w:cs="Arial"/>
          <w:sz w:val="24"/>
          <w:szCs w:val="24"/>
        </w:rPr>
        <w:t>in</w:t>
      </w:r>
      <w:r w:rsidR="00490544" w:rsidRPr="00BC02D9">
        <w:rPr>
          <w:rFonts w:ascii="Arial" w:hAnsi="Arial" w:cs="Arial"/>
          <w:sz w:val="24"/>
          <w:szCs w:val="24"/>
        </w:rPr>
        <w:t xml:space="preserve"> any report</w:t>
      </w:r>
      <w:r w:rsidR="00E93A97">
        <w:rPr>
          <w:rFonts w:ascii="Arial" w:hAnsi="Arial" w:cs="Arial"/>
          <w:sz w:val="24"/>
          <w:szCs w:val="24"/>
        </w:rPr>
        <w:t>s</w:t>
      </w:r>
      <w:r w:rsidR="00490544" w:rsidRPr="00BC02D9">
        <w:rPr>
          <w:rFonts w:ascii="Arial" w:hAnsi="Arial" w:cs="Arial"/>
          <w:sz w:val="24"/>
          <w:szCs w:val="24"/>
        </w:rPr>
        <w:t xml:space="preserve">. The </w:t>
      </w:r>
      <w:r w:rsidR="009B7E37">
        <w:rPr>
          <w:rFonts w:ascii="Arial" w:hAnsi="Arial" w:cs="Arial"/>
          <w:sz w:val="24"/>
          <w:szCs w:val="24"/>
        </w:rPr>
        <w:t xml:space="preserve">research </w:t>
      </w:r>
      <w:r w:rsidR="00490544" w:rsidRPr="00BC02D9">
        <w:rPr>
          <w:rFonts w:ascii="Arial" w:hAnsi="Arial" w:cs="Arial"/>
          <w:sz w:val="24"/>
          <w:szCs w:val="24"/>
        </w:rPr>
        <w:t>team</w:t>
      </w:r>
      <w:r w:rsidR="009B7E37">
        <w:rPr>
          <w:rFonts w:ascii="Arial" w:hAnsi="Arial" w:cs="Arial"/>
          <w:sz w:val="24"/>
          <w:szCs w:val="24"/>
        </w:rPr>
        <w:t>s</w:t>
      </w:r>
      <w:r w:rsidR="00490544" w:rsidRPr="00BC02D9">
        <w:rPr>
          <w:rFonts w:ascii="Arial" w:hAnsi="Arial" w:cs="Arial"/>
          <w:sz w:val="24"/>
          <w:szCs w:val="24"/>
        </w:rPr>
        <w:t xml:space="preserve"> will ensure that patient identities are protected from any unauthorized parties. </w:t>
      </w:r>
      <w:r w:rsidR="006407D5" w:rsidRPr="00BC02D9">
        <w:rPr>
          <w:rFonts w:ascii="Arial" w:hAnsi="Arial" w:cs="Arial"/>
          <w:sz w:val="24"/>
          <w:szCs w:val="24"/>
        </w:rPr>
        <w:t>The</w:t>
      </w:r>
      <w:r w:rsidR="009B7E37">
        <w:rPr>
          <w:rFonts w:ascii="Arial" w:hAnsi="Arial" w:cs="Arial"/>
          <w:color w:val="000000" w:themeColor="text1"/>
          <w:sz w:val="24"/>
          <w:szCs w:val="24"/>
        </w:rPr>
        <w:t xml:space="preserve"> clinical data </w:t>
      </w:r>
      <w:r w:rsidR="006407D5" w:rsidRPr="00BC02D9">
        <w:rPr>
          <w:rFonts w:ascii="Arial" w:hAnsi="Arial" w:cs="Arial"/>
          <w:color w:val="000000" w:themeColor="text1"/>
          <w:sz w:val="24"/>
          <w:szCs w:val="24"/>
        </w:rPr>
        <w:t xml:space="preserve">records will be kept </w:t>
      </w:r>
      <w:r w:rsidR="009B7E37">
        <w:rPr>
          <w:rFonts w:ascii="Arial" w:hAnsi="Arial" w:cs="Arial"/>
          <w:color w:val="000000" w:themeColor="text1"/>
          <w:sz w:val="24"/>
          <w:szCs w:val="24"/>
        </w:rPr>
        <w:t xml:space="preserve">securely </w:t>
      </w:r>
      <w:r w:rsidR="006407D5" w:rsidRPr="00BC02D9">
        <w:rPr>
          <w:rFonts w:ascii="Arial" w:hAnsi="Arial" w:cs="Arial"/>
          <w:color w:val="000000" w:themeColor="text1"/>
          <w:sz w:val="24"/>
          <w:szCs w:val="24"/>
        </w:rPr>
        <w:t xml:space="preserve">at the </w:t>
      </w:r>
      <w:r w:rsidR="009B7E37">
        <w:rPr>
          <w:rFonts w:ascii="Arial" w:hAnsi="Arial" w:cs="Arial"/>
          <w:color w:val="000000" w:themeColor="text1"/>
          <w:sz w:val="24"/>
          <w:szCs w:val="24"/>
        </w:rPr>
        <w:t>S</w:t>
      </w:r>
      <w:r w:rsidR="006407D5" w:rsidRPr="00BC02D9">
        <w:rPr>
          <w:rFonts w:ascii="Arial" w:hAnsi="Arial" w:cs="Arial"/>
          <w:color w:val="000000" w:themeColor="text1"/>
          <w:sz w:val="24"/>
          <w:szCs w:val="24"/>
        </w:rPr>
        <w:t xml:space="preserve">troke </w:t>
      </w:r>
      <w:r w:rsidR="009B7E37">
        <w:rPr>
          <w:rFonts w:ascii="Arial" w:hAnsi="Arial" w:cs="Arial"/>
          <w:color w:val="000000" w:themeColor="text1"/>
          <w:sz w:val="24"/>
          <w:szCs w:val="24"/>
        </w:rPr>
        <w:t>R</w:t>
      </w:r>
      <w:r w:rsidR="006407D5" w:rsidRPr="00BC02D9">
        <w:rPr>
          <w:rFonts w:ascii="Arial" w:hAnsi="Arial" w:cs="Arial"/>
          <w:color w:val="000000" w:themeColor="text1"/>
          <w:sz w:val="24"/>
          <w:szCs w:val="24"/>
        </w:rPr>
        <w:t xml:space="preserve">esearch </w:t>
      </w:r>
      <w:r w:rsidR="009B7E37">
        <w:rPr>
          <w:rFonts w:ascii="Arial" w:hAnsi="Arial" w:cs="Arial"/>
          <w:color w:val="000000" w:themeColor="text1"/>
          <w:sz w:val="24"/>
          <w:szCs w:val="24"/>
        </w:rPr>
        <w:t>Centre, UCL</w:t>
      </w:r>
      <w:r w:rsidR="006407D5" w:rsidRPr="00BC02D9">
        <w:rPr>
          <w:rFonts w:ascii="Arial" w:hAnsi="Arial" w:cs="Arial"/>
          <w:color w:val="000000" w:themeColor="text1"/>
          <w:sz w:val="24"/>
          <w:szCs w:val="24"/>
        </w:rPr>
        <w:t xml:space="preserve">. </w:t>
      </w:r>
      <w:r w:rsidR="009B7E37">
        <w:rPr>
          <w:rFonts w:ascii="Arial" w:hAnsi="Arial" w:cs="Arial"/>
          <w:color w:val="000000" w:themeColor="text1"/>
          <w:sz w:val="24"/>
          <w:szCs w:val="24"/>
        </w:rPr>
        <w:t>P</w:t>
      </w:r>
      <w:r w:rsidR="006407D5" w:rsidRPr="00BC02D9">
        <w:rPr>
          <w:rFonts w:ascii="Arial" w:hAnsi="Arial" w:cs="Arial"/>
          <w:color w:val="000000" w:themeColor="text1"/>
          <w:sz w:val="24"/>
          <w:szCs w:val="24"/>
        </w:rPr>
        <w:t>r</w:t>
      </w:r>
      <w:r w:rsidR="009B7E37">
        <w:rPr>
          <w:rFonts w:ascii="Arial" w:hAnsi="Arial" w:cs="Arial"/>
          <w:color w:val="000000" w:themeColor="text1"/>
          <w:sz w:val="24"/>
          <w:szCs w:val="24"/>
        </w:rPr>
        <w:t>of</w:t>
      </w:r>
      <w:r w:rsidR="006407D5" w:rsidRPr="00BC02D9">
        <w:rPr>
          <w:rFonts w:ascii="Arial" w:hAnsi="Arial" w:cs="Arial"/>
          <w:color w:val="000000" w:themeColor="text1"/>
          <w:sz w:val="24"/>
          <w:szCs w:val="24"/>
        </w:rPr>
        <w:t xml:space="preserve"> David Werring, the Chief Investigator, will be responsible for the security and access to the information. </w:t>
      </w:r>
      <w:r w:rsidR="009B7E37">
        <w:rPr>
          <w:rFonts w:ascii="Arial" w:hAnsi="Arial" w:cs="Arial"/>
          <w:color w:val="000000" w:themeColor="text1"/>
          <w:sz w:val="24"/>
          <w:szCs w:val="24"/>
        </w:rPr>
        <w:t xml:space="preserve">The blood pressure data will be </w:t>
      </w:r>
      <w:r w:rsidR="009B7E37" w:rsidRPr="00BC02D9">
        <w:rPr>
          <w:rFonts w:ascii="Arial" w:hAnsi="Arial" w:cs="Arial"/>
          <w:color w:val="000000" w:themeColor="text1"/>
          <w:sz w:val="24"/>
          <w:szCs w:val="24"/>
        </w:rPr>
        <w:t xml:space="preserve">kept </w:t>
      </w:r>
      <w:r w:rsidR="009B7E37">
        <w:rPr>
          <w:rFonts w:ascii="Arial" w:hAnsi="Arial" w:cs="Arial"/>
          <w:color w:val="000000" w:themeColor="text1"/>
          <w:sz w:val="24"/>
          <w:szCs w:val="24"/>
        </w:rPr>
        <w:t>securely</w:t>
      </w:r>
      <w:r w:rsidR="009B7E37" w:rsidRPr="00BC02D9">
        <w:rPr>
          <w:rFonts w:ascii="Arial" w:hAnsi="Arial" w:cs="Arial"/>
          <w:color w:val="000000" w:themeColor="text1"/>
          <w:sz w:val="24"/>
          <w:szCs w:val="24"/>
        </w:rPr>
        <w:t xml:space="preserve"> </w:t>
      </w:r>
      <w:r w:rsidR="009B7E37">
        <w:rPr>
          <w:rFonts w:ascii="Arial" w:hAnsi="Arial" w:cs="Arial"/>
          <w:color w:val="000000" w:themeColor="text1"/>
          <w:sz w:val="24"/>
          <w:szCs w:val="24"/>
        </w:rPr>
        <w:t xml:space="preserve">at the </w:t>
      </w:r>
      <w:r w:rsidR="00D137F9" w:rsidRPr="00D137F9">
        <w:rPr>
          <w:rFonts w:ascii="Arial" w:hAnsi="Arial" w:cs="Arial"/>
          <w:sz w:val="24"/>
          <w:szCs w:val="24"/>
        </w:rPr>
        <w:t>Centre for Prevention of Stroke and Deme</w:t>
      </w:r>
      <w:r w:rsidR="00D137F9">
        <w:rPr>
          <w:rFonts w:ascii="Arial" w:hAnsi="Arial" w:cs="Arial"/>
          <w:sz w:val="24"/>
          <w:szCs w:val="24"/>
        </w:rPr>
        <w:t>ntia</w:t>
      </w:r>
      <w:r w:rsidR="009B7E37">
        <w:rPr>
          <w:rFonts w:ascii="Arial" w:hAnsi="Arial" w:cs="Arial"/>
          <w:color w:val="000000" w:themeColor="text1"/>
          <w:sz w:val="24"/>
          <w:szCs w:val="24"/>
        </w:rPr>
        <w:t xml:space="preserve"> at the University of Oxford. Prof Peter Rothwell </w:t>
      </w:r>
      <w:r w:rsidR="009B7E37" w:rsidRPr="00BC02D9">
        <w:rPr>
          <w:rFonts w:ascii="Arial" w:hAnsi="Arial" w:cs="Arial"/>
          <w:color w:val="000000" w:themeColor="text1"/>
          <w:sz w:val="24"/>
          <w:szCs w:val="24"/>
        </w:rPr>
        <w:t>will be responsible for the security and access to the information</w:t>
      </w:r>
      <w:r w:rsidR="009B7E37">
        <w:rPr>
          <w:rFonts w:ascii="Arial" w:hAnsi="Arial" w:cs="Arial"/>
          <w:color w:val="000000" w:themeColor="text1"/>
          <w:sz w:val="24"/>
          <w:szCs w:val="24"/>
        </w:rPr>
        <w:t>.</w:t>
      </w:r>
      <w:r w:rsidR="009B7E37" w:rsidRPr="00BC02D9">
        <w:rPr>
          <w:rFonts w:ascii="Arial" w:hAnsi="Arial" w:cs="Arial"/>
          <w:color w:val="000000" w:themeColor="text1"/>
          <w:sz w:val="24"/>
          <w:szCs w:val="24"/>
        </w:rPr>
        <w:t xml:space="preserve"> </w:t>
      </w:r>
      <w:r w:rsidR="009B7E37">
        <w:rPr>
          <w:rFonts w:ascii="Arial" w:hAnsi="Arial" w:cs="Arial"/>
          <w:color w:val="000000" w:themeColor="text1"/>
          <w:sz w:val="24"/>
          <w:szCs w:val="24"/>
        </w:rPr>
        <w:t xml:space="preserve">Data from the PROHIBIT-ICH study </w:t>
      </w:r>
      <w:r w:rsidR="006407D5" w:rsidRPr="00BC02D9">
        <w:rPr>
          <w:rFonts w:ascii="Arial" w:hAnsi="Arial" w:cs="Arial"/>
          <w:color w:val="000000" w:themeColor="text1"/>
          <w:sz w:val="24"/>
          <w:szCs w:val="24"/>
        </w:rPr>
        <w:t>may be used for future research on stroke by UCL</w:t>
      </w:r>
      <w:r w:rsidR="009B7E37">
        <w:rPr>
          <w:rFonts w:ascii="Arial" w:hAnsi="Arial" w:cs="Arial"/>
          <w:color w:val="000000" w:themeColor="text1"/>
          <w:sz w:val="24"/>
          <w:szCs w:val="24"/>
        </w:rPr>
        <w:t xml:space="preserve">, and </w:t>
      </w:r>
      <w:r w:rsidR="006407D5" w:rsidRPr="00BC02D9">
        <w:rPr>
          <w:rFonts w:ascii="Arial" w:hAnsi="Arial" w:cs="Arial"/>
          <w:color w:val="000000" w:themeColor="text1"/>
          <w:sz w:val="24"/>
          <w:szCs w:val="24"/>
        </w:rPr>
        <w:t xml:space="preserve">other research institutions in the UK </w:t>
      </w:r>
      <w:r w:rsidR="009B7E37">
        <w:rPr>
          <w:rFonts w:ascii="Arial" w:hAnsi="Arial" w:cs="Arial"/>
          <w:color w:val="000000" w:themeColor="text1"/>
          <w:sz w:val="24"/>
          <w:szCs w:val="24"/>
        </w:rPr>
        <w:t xml:space="preserve">or worldwide, </w:t>
      </w:r>
      <w:r>
        <w:rPr>
          <w:rFonts w:ascii="Arial" w:hAnsi="Arial" w:cs="Arial"/>
          <w:color w:val="000000" w:themeColor="text1"/>
          <w:sz w:val="24"/>
          <w:szCs w:val="24"/>
        </w:rPr>
        <w:t>but his/her</w:t>
      </w:r>
      <w:r w:rsidR="006407D5" w:rsidRPr="00BC02D9">
        <w:rPr>
          <w:rFonts w:ascii="Arial" w:hAnsi="Arial" w:cs="Arial"/>
          <w:color w:val="000000" w:themeColor="text1"/>
          <w:sz w:val="24"/>
          <w:szCs w:val="24"/>
        </w:rPr>
        <w:t xml:space="preserve"> confiden</w:t>
      </w:r>
      <w:r>
        <w:rPr>
          <w:rFonts w:ascii="Arial" w:hAnsi="Arial" w:cs="Arial"/>
          <w:color w:val="000000" w:themeColor="text1"/>
          <w:sz w:val="24"/>
          <w:szCs w:val="24"/>
        </w:rPr>
        <w:t>tiality will be maintained. The participant’s</w:t>
      </w:r>
      <w:r w:rsidR="006407D5" w:rsidRPr="00BC02D9">
        <w:rPr>
          <w:rFonts w:ascii="Arial" w:hAnsi="Arial" w:cs="Arial"/>
          <w:color w:val="000000" w:themeColor="text1"/>
          <w:sz w:val="24"/>
          <w:szCs w:val="24"/>
        </w:rPr>
        <w:t xml:space="preserve"> medical records may be inspected by competent a</w:t>
      </w:r>
      <w:r>
        <w:rPr>
          <w:rFonts w:ascii="Arial" w:hAnsi="Arial" w:cs="Arial"/>
          <w:color w:val="000000" w:themeColor="text1"/>
          <w:sz w:val="24"/>
          <w:szCs w:val="24"/>
        </w:rPr>
        <w:t>uthorities and properly authoris</w:t>
      </w:r>
      <w:r w:rsidR="006407D5" w:rsidRPr="00BC02D9">
        <w:rPr>
          <w:rFonts w:ascii="Arial" w:hAnsi="Arial" w:cs="Arial"/>
          <w:color w:val="000000" w:themeColor="text1"/>
          <w:sz w:val="24"/>
          <w:szCs w:val="24"/>
        </w:rPr>
        <w:t xml:space="preserve">ed persons, but if any information is released outside the trial office it will be transferred in a secure manner.  The results of the study will be published in medical journals or other public sites. We keep research results strictly confidential. </w:t>
      </w:r>
    </w:p>
    <w:p w:rsidR="003B49D9" w:rsidRPr="00BC02D9" w:rsidRDefault="003B49D9" w:rsidP="00D34721">
      <w:pPr>
        <w:spacing w:after="0" w:line="360" w:lineRule="auto"/>
        <w:jc w:val="both"/>
        <w:rPr>
          <w:rFonts w:ascii="Arial" w:hAnsi="Arial" w:cs="Arial"/>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Who is organising and funding the study?</w:t>
      </w:r>
    </w:p>
    <w:p w:rsidR="00BD759C" w:rsidRDefault="008B2358" w:rsidP="00BD759C">
      <w:pPr>
        <w:tabs>
          <w:tab w:val="left" w:pos="3690"/>
        </w:tabs>
        <w:spacing w:after="0" w:line="360" w:lineRule="auto"/>
        <w:jc w:val="both"/>
        <w:rPr>
          <w:rFonts w:ascii="Arial" w:hAnsi="Arial" w:cs="Arial"/>
          <w:sz w:val="24"/>
          <w:szCs w:val="24"/>
        </w:rPr>
      </w:pPr>
      <w:r>
        <w:rPr>
          <w:rFonts w:ascii="Arial" w:hAnsi="Arial" w:cs="Arial"/>
          <w:sz w:val="24"/>
          <w:szCs w:val="24"/>
        </w:rPr>
        <w:t>The research is being organised Professor David Werring</w:t>
      </w:r>
      <w:r w:rsidR="00D3562A">
        <w:rPr>
          <w:rFonts w:ascii="Arial" w:hAnsi="Arial" w:cs="Arial"/>
          <w:sz w:val="24"/>
          <w:szCs w:val="24"/>
        </w:rPr>
        <w:t>, Professor of Clinical Neurology, Stroke Research Centre, UCL Institute of Neurology</w:t>
      </w:r>
      <w:r w:rsidR="00D137F9">
        <w:rPr>
          <w:rFonts w:ascii="Arial" w:hAnsi="Arial" w:cs="Arial"/>
          <w:sz w:val="24"/>
          <w:szCs w:val="24"/>
        </w:rPr>
        <w:t xml:space="preserve">, and Prof Peter Rothwell, </w:t>
      </w:r>
      <w:r w:rsidR="00D137F9" w:rsidRPr="00D137F9">
        <w:rPr>
          <w:rFonts w:ascii="Arial" w:hAnsi="Arial" w:cs="Arial"/>
          <w:sz w:val="24"/>
          <w:szCs w:val="24"/>
        </w:rPr>
        <w:t>Action Research Professor of Neurology</w:t>
      </w:r>
      <w:r w:rsidR="00BD759C">
        <w:rPr>
          <w:rFonts w:ascii="Arial" w:hAnsi="Arial" w:cs="Arial"/>
          <w:sz w:val="24"/>
          <w:szCs w:val="24"/>
        </w:rPr>
        <w:t xml:space="preserve"> and D</w:t>
      </w:r>
      <w:r w:rsidR="00D137F9" w:rsidRPr="00D137F9">
        <w:rPr>
          <w:rFonts w:ascii="Arial" w:hAnsi="Arial" w:cs="Arial"/>
          <w:sz w:val="24"/>
          <w:szCs w:val="24"/>
        </w:rPr>
        <w:t>irector of the stroke prevention research unit</w:t>
      </w:r>
      <w:r w:rsidR="00D137F9">
        <w:rPr>
          <w:rFonts w:ascii="Arial" w:hAnsi="Arial" w:cs="Arial"/>
          <w:sz w:val="24"/>
          <w:szCs w:val="24"/>
        </w:rPr>
        <w:t>,</w:t>
      </w:r>
      <w:r w:rsidR="00D137F9" w:rsidRPr="00D137F9">
        <w:rPr>
          <w:rFonts w:ascii="Arial" w:hAnsi="Arial" w:cs="Arial"/>
          <w:sz w:val="24"/>
          <w:szCs w:val="24"/>
        </w:rPr>
        <w:t xml:space="preserve"> Centre for Prevention of Stroke and Deme</w:t>
      </w:r>
      <w:r w:rsidR="00D137F9">
        <w:rPr>
          <w:rFonts w:ascii="Arial" w:hAnsi="Arial" w:cs="Arial"/>
          <w:sz w:val="24"/>
          <w:szCs w:val="24"/>
        </w:rPr>
        <w:t xml:space="preserve">ntia, </w:t>
      </w:r>
      <w:r w:rsidR="00D137F9" w:rsidRPr="00D137F9">
        <w:rPr>
          <w:rFonts w:ascii="Arial" w:hAnsi="Arial" w:cs="Arial"/>
          <w:sz w:val="24"/>
          <w:szCs w:val="24"/>
        </w:rPr>
        <w:t>University of Oxford</w:t>
      </w:r>
      <w:r w:rsidR="00BD759C">
        <w:rPr>
          <w:rFonts w:ascii="Arial" w:hAnsi="Arial" w:cs="Arial"/>
          <w:sz w:val="24"/>
          <w:szCs w:val="24"/>
        </w:rPr>
        <w:t>.</w:t>
      </w:r>
    </w:p>
    <w:p w:rsidR="00BD759C" w:rsidRDefault="00C47609" w:rsidP="00BD759C">
      <w:pPr>
        <w:tabs>
          <w:tab w:val="left" w:pos="3690"/>
        </w:tabs>
        <w:spacing w:after="0" w:line="360" w:lineRule="auto"/>
        <w:jc w:val="both"/>
        <w:rPr>
          <w:rFonts w:ascii="Arial" w:hAnsi="Arial" w:cs="Arial"/>
          <w:sz w:val="24"/>
          <w:szCs w:val="24"/>
        </w:rPr>
      </w:pPr>
      <w:r w:rsidRPr="00BC02D9">
        <w:rPr>
          <w:rFonts w:ascii="Arial" w:hAnsi="Arial" w:cs="Arial"/>
          <w:sz w:val="24"/>
          <w:szCs w:val="24"/>
        </w:rPr>
        <w:t>The Stroke Association has funded this study.</w:t>
      </w:r>
    </w:p>
    <w:p w:rsidR="00BD759C" w:rsidRPr="00BD759C" w:rsidRDefault="00BD759C" w:rsidP="00BD759C">
      <w:pPr>
        <w:tabs>
          <w:tab w:val="left" w:pos="3690"/>
        </w:tabs>
        <w:spacing w:after="0" w:line="360" w:lineRule="auto"/>
        <w:jc w:val="both"/>
        <w:rPr>
          <w:rFonts w:ascii="Arial" w:hAnsi="Arial" w:cs="Arial"/>
          <w:sz w:val="24"/>
          <w:szCs w:val="24"/>
        </w:rPr>
      </w:pPr>
      <w:bookmarkStart w:id="0" w:name="_GoBack"/>
      <w:bookmarkEnd w:id="0"/>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Who has reviewed the study?</w:t>
      </w:r>
    </w:p>
    <w:p w:rsidR="006C2B4B" w:rsidRPr="00BC02D9" w:rsidRDefault="006B75D3" w:rsidP="0086686F">
      <w:pPr>
        <w:pStyle w:val="Default"/>
        <w:spacing w:line="360" w:lineRule="auto"/>
        <w:jc w:val="both"/>
      </w:pPr>
      <w:r w:rsidRPr="00BC02D9">
        <w:t xml:space="preserve">All research in the NHS is looked at by an independent group of people, called a Research Ethics Committee, to protect participants’ interests. This study has been reviewed </w:t>
      </w:r>
      <w:r w:rsidR="0086686F">
        <w:t xml:space="preserve">and given favourable opinion by </w:t>
      </w:r>
      <w:r w:rsidR="0086686F" w:rsidRPr="0086686F">
        <w:t>London - Camden &amp; Kings Cross Research Ethics Committee</w:t>
      </w:r>
      <w:r w:rsidR="0086686F">
        <w:t>.</w:t>
      </w:r>
      <w:r w:rsidR="0086686F">
        <w:rPr>
          <w:b/>
          <w:bCs/>
          <w:sz w:val="23"/>
          <w:szCs w:val="23"/>
        </w:rPr>
        <w:t xml:space="preserve"> </w:t>
      </w:r>
      <w:r w:rsidRPr="00BC02D9">
        <w:t xml:space="preserve"> </w:t>
      </w:r>
    </w:p>
    <w:p w:rsidR="004A421E" w:rsidRDefault="004A421E" w:rsidP="00D34721">
      <w:pPr>
        <w:spacing w:after="0" w:line="360" w:lineRule="auto"/>
        <w:rPr>
          <w:rFonts w:ascii="Arial" w:hAnsi="Arial" w:cs="Arial"/>
          <w:color w:val="FF0000"/>
          <w:sz w:val="24"/>
          <w:szCs w:val="24"/>
        </w:rPr>
      </w:pPr>
    </w:p>
    <w:p w:rsidR="0086686F" w:rsidRDefault="0086686F" w:rsidP="00D34721">
      <w:pPr>
        <w:spacing w:after="0" w:line="360" w:lineRule="auto"/>
        <w:rPr>
          <w:rFonts w:ascii="Arial" w:hAnsi="Arial" w:cs="Arial"/>
          <w:color w:val="FF0000"/>
          <w:sz w:val="24"/>
          <w:szCs w:val="24"/>
        </w:rPr>
      </w:pPr>
    </w:p>
    <w:p w:rsidR="0086686F" w:rsidRPr="00BC02D9" w:rsidRDefault="0086686F" w:rsidP="00D34721">
      <w:pPr>
        <w:spacing w:after="0" w:line="360" w:lineRule="auto"/>
        <w:rPr>
          <w:rFonts w:ascii="Arial" w:hAnsi="Arial" w:cs="Arial"/>
          <w:color w:val="FF0000"/>
          <w:sz w:val="24"/>
          <w:szCs w:val="24"/>
        </w:rPr>
      </w:pPr>
    </w:p>
    <w:p w:rsidR="006C2B4B" w:rsidRPr="00BC02D9" w:rsidRDefault="006C2B4B" w:rsidP="00D34721">
      <w:pPr>
        <w:tabs>
          <w:tab w:val="center" w:pos="5233"/>
        </w:tabs>
        <w:spacing w:after="0" w:line="360" w:lineRule="auto"/>
        <w:jc w:val="both"/>
        <w:rPr>
          <w:rFonts w:ascii="Arial" w:hAnsi="Arial" w:cs="Arial"/>
          <w:b/>
          <w:sz w:val="24"/>
          <w:szCs w:val="24"/>
        </w:rPr>
      </w:pPr>
      <w:r w:rsidRPr="00BC02D9">
        <w:rPr>
          <w:rFonts w:ascii="Arial" w:hAnsi="Arial" w:cs="Arial"/>
          <w:b/>
          <w:sz w:val="24"/>
          <w:szCs w:val="24"/>
        </w:rPr>
        <w:lastRenderedPageBreak/>
        <w:t>In summary, if you</w:t>
      </w:r>
      <w:r w:rsidR="0024093C">
        <w:rPr>
          <w:rFonts w:ascii="Arial" w:hAnsi="Arial" w:cs="Arial"/>
          <w:b/>
          <w:sz w:val="24"/>
          <w:szCs w:val="24"/>
        </w:rPr>
        <w:t xml:space="preserve"> decide for the patient</w:t>
      </w:r>
      <w:r w:rsidR="003043B1">
        <w:rPr>
          <w:rFonts w:ascii="Arial" w:hAnsi="Arial" w:cs="Arial"/>
          <w:b/>
          <w:sz w:val="24"/>
          <w:szCs w:val="24"/>
        </w:rPr>
        <w:t xml:space="preserve"> to take part, he/she</w:t>
      </w:r>
      <w:r w:rsidRPr="00BC02D9">
        <w:rPr>
          <w:rFonts w:ascii="Arial" w:hAnsi="Arial" w:cs="Arial"/>
          <w:b/>
          <w:sz w:val="24"/>
          <w:szCs w:val="24"/>
        </w:rPr>
        <w:t xml:space="preserve"> will have:</w:t>
      </w:r>
    </w:p>
    <w:p w:rsidR="009B7E37" w:rsidRDefault="006C2B4B" w:rsidP="00D34721">
      <w:pPr>
        <w:numPr>
          <w:ilvl w:val="0"/>
          <w:numId w:val="1"/>
        </w:numPr>
        <w:spacing w:after="0" w:line="360" w:lineRule="auto"/>
        <w:contextualSpacing/>
        <w:jc w:val="both"/>
        <w:rPr>
          <w:rFonts w:ascii="Arial" w:hAnsi="Arial" w:cs="Arial"/>
          <w:sz w:val="24"/>
          <w:szCs w:val="24"/>
        </w:rPr>
      </w:pPr>
      <w:r w:rsidRPr="00BC02D9">
        <w:rPr>
          <w:rFonts w:ascii="Arial" w:hAnsi="Arial" w:cs="Arial"/>
          <w:sz w:val="24"/>
          <w:szCs w:val="24"/>
        </w:rPr>
        <w:t>A short initial assessment</w:t>
      </w:r>
      <w:r w:rsidR="00EC6838" w:rsidRPr="00BC02D9">
        <w:rPr>
          <w:rFonts w:ascii="Arial" w:hAnsi="Arial" w:cs="Arial"/>
          <w:sz w:val="24"/>
          <w:szCs w:val="24"/>
        </w:rPr>
        <w:t xml:space="preserve"> to determine eligibility</w:t>
      </w:r>
    </w:p>
    <w:p w:rsidR="006C2B4B" w:rsidRPr="00BC02D9" w:rsidRDefault="009B7E37" w:rsidP="00D34721">
      <w:pPr>
        <w:numPr>
          <w:ilvl w:val="0"/>
          <w:numId w:val="1"/>
        </w:numPr>
        <w:spacing w:after="0" w:line="360" w:lineRule="auto"/>
        <w:contextualSpacing/>
        <w:jc w:val="both"/>
        <w:rPr>
          <w:rFonts w:ascii="Arial" w:hAnsi="Arial" w:cs="Arial"/>
          <w:sz w:val="24"/>
          <w:szCs w:val="24"/>
        </w:rPr>
      </w:pPr>
      <w:r>
        <w:rPr>
          <w:rFonts w:ascii="Arial" w:hAnsi="Arial" w:cs="Arial"/>
          <w:sz w:val="24"/>
          <w:szCs w:val="24"/>
        </w:rPr>
        <w:t xml:space="preserve">Questionnaires (clinical, cognitive, quality of life) at the beginning of the study, </w:t>
      </w:r>
      <w:r w:rsidR="00671A01">
        <w:rPr>
          <w:rFonts w:ascii="Arial" w:hAnsi="Arial" w:cs="Arial"/>
          <w:sz w:val="24"/>
          <w:szCs w:val="24"/>
        </w:rPr>
        <w:t>at 3 months and 1 year</w:t>
      </w:r>
    </w:p>
    <w:p w:rsidR="006C2B4B" w:rsidRPr="00BC02D9" w:rsidRDefault="006C2B4B" w:rsidP="00D34721">
      <w:pPr>
        <w:numPr>
          <w:ilvl w:val="0"/>
          <w:numId w:val="1"/>
        </w:numPr>
        <w:spacing w:after="0" w:line="360" w:lineRule="auto"/>
        <w:contextualSpacing/>
        <w:jc w:val="both"/>
        <w:rPr>
          <w:rFonts w:ascii="Arial" w:hAnsi="Arial" w:cs="Arial"/>
          <w:sz w:val="24"/>
          <w:szCs w:val="24"/>
        </w:rPr>
      </w:pPr>
      <w:r w:rsidRPr="00BC02D9">
        <w:rPr>
          <w:rFonts w:ascii="Arial" w:hAnsi="Arial" w:cs="Arial"/>
          <w:sz w:val="24"/>
          <w:szCs w:val="24"/>
        </w:rPr>
        <w:t xml:space="preserve">A blood sample collected </w:t>
      </w:r>
      <w:r w:rsidR="00E93A97">
        <w:rPr>
          <w:rFonts w:ascii="Arial" w:hAnsi="Arial" w:cs="Arial"/>
          <w:sz w:val="24"/>
          <w:szCs w:val="24"/>
        </w:rPr>
        <w:t xml:space="preserve">upon </w:t>
      </w:r>
      <w:r w:rsidR="009B7E37">
        <w:rPr>
          <w:rFonts w:ascii="Arial" w:hAnsi="Arial" w:cs="Arial"/>
          <w:sz w:val="24"/>
          <w:szCs w:val="24"/>
        </w:rPr>
        <w:t xml:space="preserve">entering </w:t>
      </w:r>
      <w:r w:rsidR="00EC6838" w:rsidRPr="00BC02D9">
        <w:rPr>
          <w:rFonts w:ascii="Arial" w:hAnsi="Arial" w:cs="Arial"/>
          <w:sz w:val="24"/>
          <w:szCs w:val="24"/>
        </w:rPr>
        <w:t>t</w:t>
      </w:r>
      <w:r w:rsidR="00E93A97">
        <w:rPr>
          <w:rFonts w:ascii="Arial" w:hAnsi="Arial" w:cs="Arial"/>
          <w:sz w:val="24"/>
          <w:szCs w:val="24"/>
        </w:rPr>
        <w:t>he</w:t>
      </w:r>
      <w:r w:rsidR="00EC6838" w:rsidRPr="00BC02D9">
        <w:rPr>
          <w:rFonts w:ascii="Arial" w:hAnsi="Arial" w:cs="Arial"/>
          <w:sz w:val="24"/>
          <w:szCs w:val="24"/>
        </w:rPr>
        <w:t xml:space="preserve"> study</w:t>
      </w:r>
    </w:p>
    <w:p w:rsidR="006C2B4B" w:rsidRPr="00BC02D9" w:rsidRDefault="00EC6838" w:rsidP="00D34721">
      <w:pPr>
        <w:numPr>
          <w:ilvl w:val="0"/>
          <w:numId w:val="1"/>
        </w:numPr>
        <w:spacing w:after="0" w:line="360" w:lineRule="auto"/>
        <w:contextualSpacing/>
        <w:jc w:val="both"/>
        <w:rPr>
          <w:rFonts w:ascii="Arial" w:hAnsi="Arial" w:cs="Arial"/>
          <w:sz w:val="24"/>
          <w:szCs w:val="24"/>
        </w:rPr>
      </w:pPr>
      <w:r w:rsidRPr="00BC02D9">
        <w:rPr>
          <w:rFonts w:ascii="Arial" w:hAnsi="Arial" w:cs="Arial"/>
          <w:sz w:val="24"/>
          <w:szCs w:val="24"/>
        </w:rPr>
        <w:t xml:space="preserve">An </w:t>
      </w:r>
      <w:r w:rsidR="006C2B4B" w:rsidRPr="00BC02D9">
        <w:rPr>
          <w:rFonts w:ascii="Arial" w:hAnsi="Arial" w:cs="Arial"/>
          <w:sz w:val="24"/>
          <w:szCs w:val="24"/>
        </w:rPr>
        <w:t>MRI scan</w:t>
      </w:r>
      <w:r w:rsidRPr="00BC02D9">
        <w:rPr>
          <w:rFonts w:ascii="Arial" w:hAnsi="Arial" w:cs="Arial"/>
          <w:sz w:val="24"/>
          <w:szCs w:val="24"/>
        </w:rPr>
        <w:t xml:space="preserve"> </w:t>
      </w:r>
      <w:r w:rsidR="00671A01">
        <w:rPr>
          <w:rFonts w:ascii="Arial" w:hAnsi="Arial" w:cs="Arial"/>
          <w:sz w:val="24"/>
          <w:szCs w:val="24"/>
        </w:rPr>
        <w:t xml:space="preserve">upon </w:t>
      </w:r>
      <w:proofErr w:type="spellStart"/>
      <w:r w:rsidR="009B7E37">
        <w:rPr>
          <w:rFonts w:ascii="Arial" w:hAnsi="Arial" w:cs="Arial"/>
          <w:sz w:val="24"/>
          <w:szCs w:val="24"/>
        </w:rPr>
        <w:t>upon</w:t>
      </w:r>
      <w:proofErr w:type="spellEnd"/>
      <w:r w:rsidR="009B7E37">
        <w:rPr>
          <w:rFonts w:ascii="Arial" w:hAnsi="Arial" w:cs="Arial"/>
          <w:sz w:val="24"/>
          <w:szCs w:val="24"/>
        </w:rPr>
        <w:t xml:space="preserve"> entering </w:t>
      </w:r>
      <w:r w:rsidR="009B7E37" w:rsidRPr="00BC02D9">
        <w:rPr>
          <w:rFonts w:ascii="Arial" w:hAnsi="Arial" w:cs="Arial"/>
          <w:sz w:val="24"/>
          <w:szCs w:val="24"/>
        </w:rPr>
        <w:t>t</w:t>
      </w:r>
      <w:r w:rsidR="009B7E37">
        <w:rPr>
          <w:rFonts w:ascii="Arial" w:hAnsi="Arial" w:cs="Arial"/>
          <w:sz w:val="24"/>
          <w:szCs w:val="24"/>
        </w:rPr>
        <w:t>he</w:t>
      </w:r>
      <w:r w:rsidR="009B7E37" w:rsidRPr="00BC02D9">
        <w:rPr>
          <w:rFonts w:ascii="Arial" w:hAnsi="Arial" w:cs="Arial"/>
          <w:sz w:val="24"/>
          <w:szCs w:val="24"/>
        </w:rPr>
        <w:t xml:space="preserve"> study</w:t>
      </w:r>
      <w:r w:rsidR="009B7E37">
        <w:rPr>
          <w:rFonts w:ascii="Arial" w:hAnsi="Arial" w:cs="Arial"/>
          <w:sz w:val="24"/>
          <w:szCs w:val="24"/>
        </w:rPr>
        <w:t xml:space="preserve"> </w:t>
      </w:r>
      <w:r w:rsidRPr="00BC02D9">
        <w:rPr>
          <w:rFonts w:ascii="Arial" w:hAnsi="Arial" w:cs="Arial"/>
          <w:sz w:val="24"/>
          <w:szCs w:val="24"/>
        </w:rPr>
        <w:t>and a</w:t>
      </w:r>
      <w:r w:rsidR="00671A01">
        <w:rPr>
          <w:rFonts w:ascii="Arial" w:hAnsi="Arial" w:cs="Arial"/>
          <w:sz w:val="24"/>
          <w:szCs w:val="24"/>
        </w:rPr>
        <w:t>t</w:t>
      </w:r>
      <w:r w:rsidRPr="00BC02D9">
        <w:rPr>
          <w:rFonts w:ascii="Arial" w:hAnsi="Arial" w:cs="Arial"/>
          <w:sz w:val="24"/>
          <w:szCs w:val="24"/>
        </w:rPr>
        <w:t xml:space="preserve"> </w:t>
      </w:r>
      <w:r w:rsidR="00671A01">
        <w:rPr>
          <w:rFonts w:ascii="Arial" w:hAnsi="Arial" w:cs="Arial"/>
          <w:sz w:val="24"/>
          <w:szCs w:val="24"/>
        </w:rPr>
        <w:t>1 year follow up</w:t>
      </w:r>
    </w:p>
    <w:p w:rsidR="00EC6838" w:rsidRDefault="00EC6838" w:rsidP="00D34721">
      <w:pPr>
        <w:numPr>
          <w:ilvl w:val="0"/>
          <w:numId w:val="1"/>
        </w:numPr>
        <w:spacing w:after="0" w:line="360" w:lineRule="auto"/>
        <w:contextualSpacing/>
        <w:jc w:val="both"/>
        <w:rPr>
          <w:rFonts w:ascii="Arial" w:hAnsi="Arial" w:cs="Arial"/>
          <w:sz w:val="24"/>
          <w:szCs w:val="24"/>
        </w:rPr>
      </w:pPr>
      <w:r w:rsidRPr="00BC02D9">
        <w:rPr>
          <w:rFonts w:ascii="Arial" w:hAnsi="Arial" w:cs="Arial"/>
          <w:sz w:val="24"/>
          <w:szCs w:val="24"/>
        </w:rPr>
        <w:t xml:space="preserve">Either be assigned to usual care or receive a telemetric blood pressure monitor to measure BP 3 times daily (early morning, early afternoon and evening), with each time taking 3 readings over 10 minutes, and accordingly, receive adjusted </w:t>
      </w:r>
      <w:r w:rsidR="009B7E37">
        <w:rPr>
          <w:rFonts w:ascii="Arial" w:hAnsi="Arial" w:cs="Arial"/>
          <w:sz w:val="24"/>
          <w:szCs w:val="24"/>
        </w:rPr>
        <w:t xml:space="preserve">BP </w:t>
      </w:r>
      <w:r w:rsidRPr="00BC02D9">
        <w:rPr>
          <w:rFonts w:ascii="Arial" w:hAnsi="Arial" w:cs="Arial"/>
          <w:sz w:val="24"/>
          <w:szCs w:val="24"/>
        </w:rPr>
        <w:t>treatment</w:t>
      </w:r>
      <w:r w:rsidR="009B7E37">
        <w:rPr>
          <w:rFonts w:ascii="Arial" w:hAnsi="Arial" w:cs="Arial"/>
          <w:sz w:val="24"/>
          <w:szCs w:val="24"/>
        </w:rPr>
        <w:t xml:space="preserve"> </w:t>
      </w:r>
    </w:p>
    <w:p w:rsidR="00671A01" w:rsidRPr="00BC02D9" w:rsidRDefault="00671A01" w:rsidP="00D34721">
      <w:pPr>
        <w:numPr>
          <w:ilvl w:val="0"/>
          <w:numId w:val="1"/>
        </w:numPr>
        <w:spacing w:after="0" w:line="360" w:lineRule="auto"/>
        <w:contextualSpacing/>
        <w:jc w:val="both"/>
        <w:rPr>
          <w:rFonts w:ascii="Arial" w:hAnsi="Arial" w:cs="Arial"/>
          <w:sz w:val="24"/>
          <w:szCs w:val="24"/>
        </w:rPr>
      </w:pPr>
      <w:r>
        <w:rPr>
          <w:rFonts w:ascii="Arial" w:hAnsi="Arial" w:cs="Arial"/>
          <w:sz w:val="24"/>
          <w:szCs w:val="24"/>
        </w:rPr>
        <w:t xml:space="preserve">A 24 hour blood pressure monitor at follow up at </w:t>
      </w:r>
      <w:r w:rsidR="009B7E37">
        <w:rPr>
          <w:rFonts w:ascii="Arial" w:hAnsi="Arial" w:cs="Arial"/>
          <w:sz w:val="24"/>
          <w:szCs w:val="24"/>
        </w:rPr>
        <w:t xml:space="preserve">the beginning, </w:t>
      </w:r>
      <w:r>
        <w:rPr>
          <w:rFonts w:ascii="Arial" w:hAnsi="Arial" w:cs="Arial"/>
          <w:sz w:val="24"/>
          <w:szCs w:val="24"/>
        </w:rPr>
        <w:t>3 months and 1 year.</w:t>
      </w:r>
    </w:p>
    <w:p w:rsidR="006C2B4B" w:rsidRPr="00BC02D9" w:rsidRDefault="006C2B4B" w:rsidP="00BD759C">
      <w:pPr>
        <w:spacing w:after="0" w:line="240" w:lineRule="auto"/>
        <w:jc w:val="both"/>
        <w:rPr>
          <w:rFonts w:ascii="Arial" w:hAnsi="Arial" w:cs="Arial"/>
          <w:color w:val="FF0000"/>
          <w:sz w:val="24"/>
          <w:szCs w:val="24"/>
        </w:rPr>
      </w:pPr>
    </w:p>
    <w:p w:rsidR="003043B1" w:rsidRDefault="006C2B4B" w:rsidP="00591B86">
      <w:pPr>
        <w:spacing w:after="0" w:line="360" w:lineRule="auto"/>
        <w:jc w:val="both"/>
        <w:rPr>
          <w:rFonts w:ascii="Arial" w:hAnsi="Arial" w:cs="Arial"/>
          <w:sz w:val="24"/>
          <w:szCs w:val="24"/>
        </w:rPr>
      </w:pPr>
      <w:r w:rsidRPr="00BC02D9">
        <w:rPr>
          <w:rFonts w:ascii="Arial" w:hAnsi="Arial" w:cs="Arial"/>
          <w:sz w:val="24"/>
          <w:szCs w:val="24"/>
        </w:rPr>
        <w:t>Thank you for reading this information sheet and taking the time to consider participating in this study. If you agree to take part, you will be given a copy of this information sheet and a copy of the signed consent form.</w:t>
      </w:r>
    </w:p>
    <w:p w:rsidR="00337CE7" w:rsidRDefault="00337CE7" w:rsidP="006C2B4B">
      <w:pPr>
        <w:spacing w:line="360" w:lineRule="auto"/>
        <w:jc w:val="both"/>
        <w:rPr>
          <w:rFonts w:ascii="Arial" w:hAnsi="Arial" w:cs="Arial"/>
          <w:b/>
          <w:sz w:val="24"/>
          <w:szCs w:val="24"/>
        </w:rPr>
      </w:pPr>
    </w:p>
    <w:p w:rsidR="006C2B4B" w:rsidRDefault="006C2B4B" w:rsidP="006C2B4B">
      <w:pPr>
        <w:spacing w:line="360" w:lineRule="auto"/>
        <w:jc w:val="both"/>
        <w:rPr>
          <w:rFonts w:ascii="Arial" w:hAnsi="Arial" w:cs="Arial"/>
          <w:b/>
          <w:sz w:val="24"/>
          <w:szCs w:val="24"/>
        </w:rPr>
      </w:pPr>
      <w:r w:rsidRPr="00BC02D9">
        <w:rPr>
          <w:rFonts w:ascii="Arial" w:hAnsi="Arial" w:cs="Arial"/>
          <w:b/>
          <w:sz w:val="24"/>
          <w:szCs w:val="24"/>
        </w:rPr>
        <w:t xml:space="preserve">Further information can be obtained from: </w:t>
      </w:r>
    </w:p>
    <w:tbl>
      <w:tblPr>
        <w:tblStyle w:val="TableGrid"/>
        <w:tblW w:w="10774" w:type="dxa"/>
        <w:tblInd w:w="-318" w:type="dxa"/>
        <w:tblLook w:val="04A0" w:firstRow="1" w:lastRow="0" w:firstColumn="1" w:lastColumn="0" w:noHBand="0" w:noVBand="1"/>
      </w:tblPr>
      <w:tblGrid>
        <w:gridCol w:w="5246"/>
        <w:gridCol w:w="5528"/>
      </w:tblGrid>
      <w:tr w:rsidR="00BD759C" w:rsidTr="00BD759C">
        <w:tc>
          <w:tcPr>
            <w:tcW w:w="10774" w:type="dxa"/>
            <w:gridSpan w:val="2"/>
          </w:tcPr>
          <w:p w:rsidR="00BD759C" w:rsidRDefault="00BD759C" w:rsidP="00BD759C">
            <w:pPr>
              <w:spacing w:line="360" w:lineRule="auto"/>
              <w:jc w:val="center"/>
              <w:rPr>
                <w:rFonts w:ascii="Arial" w:hAnsi="Arial" w:cs="Arial"/>
                <w:b/>
                <w:sz w:val="24"/>
                <w:szCs w:val="24"/>
              </w:rPr>
            </w:pPr>
            <w:r w:rsidRPr="00BD759C">
              <w:rPr>
                <w:rFonts w:ascii="Arial" w:hAnsi="Arial" w:cs="Arial"/>
                <w:b/>
                <w:sz w:val="24"/>
                <w:szCs w:val="24"/>
              </w:rPr>
              <w:t>University College London (UCL)</w:t>
            </w:r>
          </w:p>
        </w:tc>
      </w:tr>
      <w:tr w:rsidR="00BD759C" w:rsidTr="00BD759C">
        <w:tc>
          <w:tcPr>
            <w:tcW w:w="5246" w:type="dxa"/>
          </w:tcPr>
          <w:p w:rsidR="00BD759C" w:rsidRPr="00BD759C" w:rsidRDefault="00BD759C" w:rsidP="00BD759C">
            <w:pPr>
              <w:rPr>
                <w:rFonts w:ascii="Arial" w:hAnsi="Arial" w:cs="Arial"/>
                <w:sz w:val="24"/>
                <w:szCs w:val="24"/>
              </w:rPr>
            </w:pPr>
            <w:r w:rsidRPr="00BD759C">
              <w:rPr>
                <w:rFonts w:ascii="Arial" w:hAnsi="Arial" w:cs="Arial"/>
                <w:sz w:val="24"/>
                <w:szCs w:val="24"/>
              </w:rPr>
              <w:t>Professor David Werring</w:t>
            </w:r>
          </w:p>
          <w:p w:rsidR="00BD759C" w:rsidRPr="00BD759C" w:rsidRDefault="00BD759C" w:rsidP="00BD759C">
            <w:pPr>
              <w:rPr>
                <w:rFonts w:ascii="Arial" w:hAnsi="Arial" w:cs="Arial"/>
                <w:sz w:val="24"/>
                <w:szCs w:val="24"/>
              </w:rPr>
            </w:pPr>
            <w:r w:rsidRPr="00BD759C">
              <w:rPr>
                <w:rFonts w:ascii="Arial" w:hAnsi="Arial" w:cs="Arial"/>
                <w:sz w:val="24"/>
                <w:szCs w:val="24"/>
              </w:rPr>
              <w:t>Professor of Clinical Neurology</w:t>
            </w:r>
          </w:p>
          <w:p w:rsidR="00BD759C" w:rsidRPr="00BD759C" w:rsidRDefault="00BD759C" w:rsidP="00BD759C">
            <w:pPr>
              <w:rPr>
                <w:rFonts w:ascii="Arial" w:hAnsi="Arial" w:cs="Arial"/>
                <w:sz w:val="24"/>
                <w:szCs w:val="24"/>
              </w:rPr>
            </w:pPr>
            <w:r w:rsidRPr="00BD759C">
              <w:rPr>
                <w:rFonts w:ascii="Arial" w:hAnsi="Arial" w:cs="Arial"/>
                <w:sz w:val="24"/>
                <w:szCs w:val="24"/>
              </w:rPr>
              <w:t>Stroke Research Centre</w:t>
            </w:r>
          </w:p>
          <w:p w:rsidR="00BD759C" w:rsidRPr="00BD759C" w:rsidRDefault="00BD759C" w:rsidP="00BD759C">
            <w:pPr>
              <w:rPr>
                <w:rFonts w:ascii="Arial" w:hAnsi="Arial" w:cs="Arial"/>
                <w:sz w:val="24"/>
                <w:szCs w:val="24"/>
              </w:rPr>
            </w:pPr>
            <w:r w:rsidRPr="00BD759C">
              <w:rPr>
                <w:rFonts w:ascii="Arial" w:hAnsi="Arial" w:cs="Arial"/>
                <w:sz w:val="24"/>
                <w:szCs w:val="24"/>
              </w:rPr>
              <w:t>UCL institute of Neurology</w:t>
            </w:r>
          </w:p>
          <w:p w:rsidR="004A421E" w:rsidRDefault="00BD759C" w:rsidP="00BD759C">
            <w:pPr>
              <w:rPr>
                <w:rFonts w:ascii="Arial" w:hAnsi="Arial" w:cs="Arial"/>
                <w:sz w:val="24"/>
                <w:szCs w:val="24"/>
              </w:rPr>
            </w:pPr>
            <w:r>
              <w:rPr>
                <w:rFonts w:ascii="Arial" w:hAnsi="Arial" w:cs="Arial"/>
                <w:sz w:val="24"/>
                <w:szCs w:val="24"/>
              </w:rPr>
              <w:t xml:space="preserve">Russell Square House </w:t>
            </w:r>
          </w:p>
          <w:p w:rsidR="00BD759C" w:rsidRPr="00BD759C" w:rsidRDefault="00BD759C" w:rsidP="00BD759C">
            <w:pPr>
              <w:rPr>
                <w:rFonts w:ascii="Arial" w:hAnsi="Arial" w:cs="Arial"/>
                <w:sz w:val="24"/>
                <w:szCs w:val="24"/>
              </w:rPr>
            </w:pPr>
            <w:r w:rsidRPr="00BD759C">
              <w:rPr>
                <w:rFonts w:ascii="Arial" w:hAnsi="Arial" w:cs="Arial"/>
                <w:sz w:val="24"/>
                <w:szCs w:val="24"/>
              </w:rPr>
              <w:t>10-12 Russell Square </w:t>
            </w:r>
          </w:p>
          <w:p w:rsidR="00BD759C" w:rsidRPr="00BD759C" w:rsidRDefault="00BD759C" w:rsidP="00BD759C">
            <w:pPr>
              <w:rPr>
                <w:rFonts w:ascii="Arial" w:hAnsi="Arial" w:cs="Arial"/>
                <w:sz w:val="24"/>
                <w:szCs w:val="24"/>
              </w:rPr>
            </w:pPr>
            <w:r w:rsidRPr="00BD759C">
              <w:rPr>
                <w:rFonts w:ascii="Arial" w:hAnsi="Arial" w:cs="Arial"/>
                <w:sz w:val="24"/>
                <w:szCs w:val="24"/>
              </w:rPr>
              <w:t>London WC1B 5EH</w:t>
            </w:r>
          </w:p>
          <w:p w:rsidR="00BD759C" w:rsidRPr="00BD759C" w:rsidRDefault="008254E5" w:rsidP="00BD759C">
            <w:pPr>
              <w:rPr>
                <w:rFonts w:ascii="Arial" w:hAnsi="Arial" w:cs="Arial"/>
                <w:sz w:val="24"/>
                <w:szCs w:val="24"/>
              </w:rPr>
            </w:pPr>
            <w:hyperlink r:id="rId8" w:history="1">
              <w:r w:rsidR="00BD759C" w:rsidRPr="00BD759C">
                <w:rPr>
                  <w:rFonts w:ascii="Arial" w:hAnsi="Arial" w:cs="Arial"/>
                  <w:sz w:val="24"/>
                  <w:szCs w:val="24"/>
                </w:rPr>
                <w:t>d.werring@ucl.ac.uk</w:t>
              </w:r>
            </w:hyperlink>
          </w:p>
          <w:p w:rsidR="00BD759C" w:rsidRDefault="00BD759C" w:rsidP="00BD759C">
            <w:pPr>
              <w:rPr>
                <w:rFonts w:ascii="Arial" w:hAnsi="Arial" w:cs="Arial"/>
                <w:b/>
                <w:sz w:val="24"/>
                <w:szCs w:val="24"/>
              </w:rPr>
            </w:pPr>
            <w:r>
              <w:rPr>
                <w:rFonts w:ascii="Arial" w:hAnsi="Arial" w:cs="Arial"/>
                <w:sz w:val="24"/>
                <w:szCs w:val="24"/>
              </w:rPr>
              <w:t>Tel: 0</w:t>
            </w:r>
            <w:r w:rsidRPr="00BD759C">
              <w:rPr>
                <w:rFonts w:ascii="Arial" w:hAnsi="Arial" w:cs="Arial"/>
                <w:sz w:val="24"/>
                <w:szCs w:val="24"/>
              </w:rPr>
              <w:t>20 3108 7493</w:t>
            </w:r>
          </w:p>
        </w:tc>
        <w:tc>
          <w:tcPr>
            <w:tcW w:w="5528" w:type="dxa"/>
          </w:tcPr>
          <w:p w:rsidR="00BD759C" w:rsidRPr="00BD759C" w:rsidRDefault="00BD759C" w:rsidP="00BD759C">
            <w:pPr>
              <w:rPr>
                <w:rFonts w:ascii="Arial" w:hAnsi="Arial" w:cs="Arial"/>
                <w:sz w:val="24"/>
                <w:szCs w:val="24"/>
              </w:rPr>
            </w:pPr>
            <w:r w:rsidRPr="00BD759C">
              <w:rPr>
                <w:rFonts w:ascii="Arial" w:hAnsi="Arial" w:cs="Arial"/>
                <w:sz w:val="24"/>
                <w:szCs w:val="24"/>
              </w:rPr>
              <w:t>Shahena Butt</w:t>
            </w:r>
          </w:p>
          <w:p w:rsidR="00BD759C" w:rsidRDefault="00BD759C" w:rsidP="00BD759C">
            <w:pPr>
              <w:jc w:val="both"/>
              <w:rPr>
                <w:rFonts w:ascii="Arial" w:hAnsi="Arial" w:cs="Arial"/>
                <w:sz w:val="24"/>
                <w:szCs w:val="24"/>
              </w:rPr>
            </w:pPr>
            <w:r w:rsidRPr="00BC02D9">
              <w:rPr>
                <w:rFonts w:ascii="Arial" w:hAnsi="Arial" w:cs="Arial"/>
                <w:sz w:val="24"/>
                <w:szCs w:val="24"/>
              </w:rPr>
              <w:t>PROHIBIT-ICH Study Co-ordinator</w:t>
            </w:r>
          </w:p>
          <w:p w:rsidR="00BD759C" w:rsidRPr="00BD759C" w:rsidRDefault="00BD759C" w:rsidP="00BD759C">
            <w:pPr>
              <w:rPr>
                <w:rFonts w:ascii="Arial" w:hAnsi="Arial" w:cs="Arial"/>
                <w:sz w:val="24"/>
                <w:szCs w:val="24"/>
              </w:rPr>
            </w:pPr>
            <w:r w:rsidRPr="00BD759C">
              <w:rPr>
                <w:rFonts w:ascii="Arial" w:hAnsi="Arial" w:cs="Arial"/>
                <w:sz w:val="24"/>
                <w:szCs w:val="24"/>
              </w:rPr>
              <w:t>Stroke Research Centre</w:t>
            </w:r>
          </w:p>
          <w:p w:rsidR="00BD759C" w:rsidRPr="00BD759C" w:rsidRDefault="00BD759C" w:rsidP="00BD759C">
            <w:pPr>
              <w:rPr>
                <w:rFonts w:ascii="Arial" w:hAnsi="Arial" w:cs="Arial"/>
                <w:sz w:val="24"/>
                <w:szCs w:val="24"/>
              </w:rPr>
            </w:pPr>
            <w:r w:rsidRPr="00BD759C">
              <w:rPr>
                <w:rFonts w:ascii="Arial" w:hAnsi="Arial" w:cs="Arial"/>
                <w:sz w:val="24"/>
                <w:szCs w:val="24"/>
              </w:rPr>
              <w:t>UCL Institute of Neurology</w:t>
            </w:r>
          </w:p>
          <w:p w:rsidR="004A421E" w:rsidRDefault="00BD759C" w:rsidP="00BD759C">
            <w:pPr>
              <w:rPr>
                <w:rFonts w:ascii="Arial" w:hAnsi="Arial" w:cs="Arial"/>
                <w:sz w:val="24"/>
                <w:szCs w:val="24"/>
              </w:rPr>
            </w:pPr>
            <w:r>
              <w:rPr>
                <w:rFonts w:ascii="Arial" w:hAnsi="Arial" w:cs="Arial"/>
                <w:sz w:val="24"/>
                <w:szCs w:val="24"/>
              </w:rPr>
              <w:t>Russell Square House</w:t>
            </w:r>
          </w:p>
          <w:p w:rsidR="00BD759C" w:rsidRPr="00BD759C" w:rsidRDefault="00BD759C" w:rsidP="00BD759C">
            <w:pPr>
              <w:rPr>
                <w:rFonts w:ascii="Arial" w:hAnsi="Arial" w:cs="Arial"/>
                <w:sz w:val="24"/>
                <w:szCs w:val="24"/>
              </w:rPr>
            </w:pPr>
            <w:r w:rsidRPr="00BD759C">
              <w:rPr>
                <w:rFonts w:ascii="Arial" w:hAnsi="Arial" w:cs="Arial"/>
                <w:sz w:val="24"/>
                <w:szCs w:val="24"/>
              </w:rPr>
              <w:t>10-12 Russ</w:t>
            </w:r>
            <w:r>
              <w:rPr>
                <w:rFonts w:ascii="Arial" w:hAnsi="Arial" w:cs="Arial"/>
                <w:sz w:val="24"/>
                <w:szCs w:val="24"/>
              </w:rPr>
              <w:t>ell Square</w:t>
            </w:r>
          </w:p>
          <w:p w:rsidR="00BD759C" w:rsidRPr="00BD759C" w:rsidRDefault="00BD759C" w:rsidP="00BD759C">
            <w:pPr>
              <w:rPr>
                <w:rFonts w:ascii="Arial" w:hAnsi="Arial" w:cs="Arial"/>
                <w:sz w:val="24"/>
                <w:szCs w:val="24"/>
              </w:rPr>
            </w:pPr>
            <w:r w:rsidRPr="00BD759C">
              <w:rPr>
                <w:rFonts w:ascii="Arial" w:hAnsi="Arial" w:cs="Arial"/>
                <w:sz w:val="24"/>
                <w:szCs w:val="24"/>
              </w:rPr>
              <w:t>London WC1B 5EH</w:t>
            </w:r>
          </w:p>
          <w:p w:rsidR="00BD759C" w:rsidRPr="00BD759C" w:rsidRDefault="008254E5" w:rsidP="00BD759C">
            <w:pPr>
              <w:rPr>
                <w:rFonts w:ascii="Arial" w:hAnsi="Arial" w:cs="Arial"/>
                <w:sz w:val="24"/>
                <w:szCs w:val="24"/>
              </w:rPr>
            </w:pPr>
            <w:hyperlink r:id="rId9" w:history="1">
              <w:r w:rsidR="00BD759C" w:rsidRPr="00BD759C">
                <w:rPr>
                  <w:rFonts w:ascii="Arial" w:hAnsi="Arial" w:cs="Arial"/>
                  <w:sz w:val="24"/>
                  <w:szCs w:val="24"/>
                </w:rPr>
                <w:t>shahena.butt@ucl.ac.uk</w:t>
              </w:r>
            </w:hyperlink>
          </w:p>
          <w:p w:rsidR="00BD759C" w:rsidRDefault="00BD759C" w:rsidP="00BD759C">
            <w:pPr>
              <w:rPr>
                <w:rFonts w:ascii="Arial" w:hAnsi="Arial" w:cs="Arial"/>
                <w:b/>
                <w:sz w:val="24"/>
                <w:szCs w:val="24"/>
              </w:rPr>
            </w:pPr>
            <w:r w:rsidRPr="00BD759C">
              <w:rPr>
                <w:rFonts w:ascii="Arial" w:hAnsi="Arial" w:cs="Arial"/>
                <w:sz w:val="24"/>
                <w:szCs w:val="24"/>
              </w:rPr>
              <w:t>Tel: 0203 108 6181</w:t>
            </w:r>
          </w:p>
        </w:tc>
      </w:tr>
      <w:tr w:rsidR="004A421E" w:rsidTr="007343B9">
        <w:tc>
          <w:tcPr>
            <w:tcW w:w="10774" w:type="dxa"/>
            <w:gridSpan w:val="2"/>
          </w:tcPr>
          <w:p w:rsidR="004A421E" w:rsidRDefault="004A421E" w:rsidP="00BD759C">
            <w:pPr>
              <w:spacing w:line="360" w:lineRule="auto"/>
              <w:jc w:val="center"/>
              <w:rPr>
                <w:rFonts w:ascii="Arial" w:hAnsi="Arial" w:cs="Arial"/>
                <w:b/>
                <w:sz w:val="24"/>
                <w:szCs w:val="24"/>
              </w:rPr>
            </w:pPr>
            <w:r>
              <w:rPr>
                <w:rFonts w:ascii="Arial" w:hAnsi="Arial" w:cs="Arial"/>
                <w:b/>
                <w:sz w:val="24"/>
                <w:szCs w:val="24"/>
              </w:rPr>
              <w:t>University of Oxford</w:t>
            </w:r>
          </w:p>
        </w:tc>
      </w:tr>
      <w:tr w:rsidR="00BD759C" w:rsidTr="00BD759C">
        <w:tc>
          <w:tcPr>
            <w:tcW w:w="5246" w:type="dxa"/>
          </w:tcPr>
          <w:p w:rsidR="00BD759C" w:rsidRPr="00BD759C" w:rsidRDefault="00BD759C" w:rsidP="00BD759C">
            <w:pPr>
              <w:rPr>
                <w:rFonts w:ascii="Arial" w:hAnsi="Arial" w:cs="Arial"/>
                <w:sz w:val="24"/>
                <w:szCs w:val="24"/>
              </w:rPr>
            </w:pPr>
            <w:r w:rsidRPr="00BD759C">
              <w:rPr>
                <w:rFonts w:ascii="Arial" w:hAnsi="Arial" w:cs="Arial"/>
                <w:sz w:val="24"/>
                <w:szCs w:val="24"/>
              </w:rPr>
              <w:t>Iain McGurgan</w:t>
            </w:r>
          </w:p>
          <w:p w:rsidR="00BD759C" w:rsidRPr="00BD759C" w:rsidRDefault="00BD759C" w:rsidP="00BD759C">
            <w:pPr>
              <w:rPr>
                <w:rFonts w:ascii="Arial" w:hAnsi="Arial" w:cs="Arial"/>
                <w:sz w:val="24"/>
                <w:szCs w:val="24"/>
              </w:rPr>
            </w:pPr>
            <w:r w:rsidRPr="00BD759C">
              <w:rPr>
                <w:rFonts w:ascii="Arial" w:hAnsi="Arial" w:cs="Arial"/>
                <w:sz w:val="24"/>
                <w:szCs w:val="24"/>
              </w:rPr>
              <w:t>BP Clinical Research Fellow</w:t>
            </w:r>
          </w:p>
          <w:p w:rsidR="00BD759C" w:rsidRPr="00BD759C" w:rsidRDefault="00BD759C" w:rsidP="00BD759C">
            <w:pPr>
              <w:rPr>
                <w:rFonts w:ascii="Arial" w:hAnsi="Arial" w:cs="Arial"/>
                <w:sz w:val="24"/>
                <w:szCs w:val="24"/>
              </w:rPr>
            </w:pPr>
            <w:r w:rsidRPr="00BD759C">
              <w:rPr>
                <w:rFonts w:ascii="Arial" w:hAnsi="Arial" w:cs="Arial"/>
                <w:sz w:val="24"/>
                <w:szCs w:val="24"/>
              </w:rPr>
              <w:t>Centre for Prevention of Stroke and Dementia</w:t>
            </w:r>
          </w:p>
          <w:p w:rsidR="004A421E" w:rsidRDefault="00BD759C" w:rsidP="00BD759C">
            <w:pPr>
              <w:rPr>
                <w:rFonts w:ascii="Arial" w:hAnsi="Arial" w:cs="Arial"/>
                <w:sz w:val="24"/>
                <w:szCs w:val="24"/>
              </w:rPr>
            </w:pPr>
            <w:r>
              <w:rPr>
                <w:rFonts w:ascii="Arial" w:hAnsi="Arial" w:cs="Arial"/>
                <w:sz w:val="24"/>
                <w:szCs w:val="24"/>
              </w:rPr>
              <w:t xml:space="preserve">University of Oxford </w:t>
            </w:r>
          </w:p>
          <w:p w:rsidR="00BD759C" w:rsidRPr="00BD759C" w:rsidRDefault="00BD759C" w:rsidP="00BD759C">
            <w:pPr>
              <w:rPr>
                <w:rFonts w:ascii="Arial" w:hAnsi="Arial" w:cs="Arial"/>
                <w:sz w:val="24"/>
                <w:szCs w:val="24"/>
              </w:rPr>
            </w:pPr>
            <w:r w:rsidRPr="00BD759C">
              <w:rPr>
                <w:rFonts w:ascii="Arial" w:hAnsi="Arial" w:cs="Arial"/>
                <w:sz w:val="24"/>
                <w:szCs w:val="24"/>
              </w:rPr>
              <w:t>Level 6, West Wing</w:t>
            </w:r>
          </w:p>
          <w:p w:rsidR="004A421E" w:rsidRDefault="00BD759C" w:rsidP="00BD759C">
            <w:pPr>
              <w:rPr>
                <w:rFonts w:ascii="Arial" w:hAnsi="Arial" w:cs="Arial"/>
                <w:sz w:val="24"/>
                <w:szCs w:val="24"/>
              </w:rPr>
            </w:pPr>
            <w:r w:rsidRPr="00BD759C">
              <w:rPr>
                <w:rFonts w:ascii="Arial" w:hAnsi="Arial" w:cs="Arial"/>
                <w:sz w:val="24"/>
                <w:szCs w:val="24"/>
              </w:rPr>
              <w:t>John Radcliffe Hospital</w:t>
            </w:r>
            <w:r>
              <w:rPr>
                <w:rFonts w:ascii="Arial" w:hAnsi="Arial" w:cs="Arial"/>
                <w:sz w:val="24"/>
                <w:szCs w:val="24"/>
              </w:rPr>
              <w:t xml:space="preserve"> </w:t>
            </w:r>
          </w:p>
          <w:p w:rsidR="00BD759C" w:rsidRPr="00BD759C" w:rsidRDefault="00BD759C" w:rsidP="00BD759C">
            <w:pPr>
              <w:rPr>
                <w:rFonts w:ascii="Arial" w:hAnsi="Arial" w:cs="Arial"/>
                <w:sz w:val="24"/>
                <w:szCs w:val="24"/>
              </w:rPr>
            </w:pPr>
            <w:r w:rsidRPr="00BD759C">
              <w:rPr>
                <w:rFonts w:ascii="Arial" w:hAnsi="Arial" w:cs="Arial"/>
                <w:sz w:val="24"/>
                <w:szCs w:val="24"/>
              </w:rPr>
              <w:t>Headley Way</w:t>
            </w:r>
          </w:p>
          <w:p w:rsidR="00BD759C" w:rsidRPr="00BD759C" w:rsidRDefault="00BD759C" w:rsidP="00BD759C">
            <w:pPr>
              <w:rPr>
                <w:rFonts w:ascii="Arial" w:hAnsi="Arial" w:cs="Arial"/>
                <w:sz w:val="24"/>
                <w:szCs w:val="24"/>
              </w:rPr>
            </w:pPr>
            <w:r w:rsidRPr="00BD759C">
              <w:rPr>
                <w:rFonts w:ascii="Arial" w:hAnsi="Arial" w:cs="Arial"/>
                <w:sz w:val="24"/>
                <w:szCs w:val="24"/>
              </w:rPr>
              <w:t>Oxford OX3 9DU</w:t>
            </w:r>
          </w:p>
          <w:p w:rsidR="00BD759C" w:rsidRPr="00BD759C" w:rsidRDefault="008254E5" w:rsidP="00BD759C">
            <w:pPr>
              <w:rPr>
                <w:rFonts w:ascii="Arial" w:hAnsi="Arial" w:cs="Arial"/>
                <w:sz w:val="24"/>
                <w:szCs w:val="24"/>
              </w:rPr>
            </w:pPr>
            <w:hyperlink r:id="rId10" w:history="1">
              <w:r w:rsidR="00BD759C" w:rsidRPr="00BD759C">
                <w:rPr>
                  <w:rFonts w:ascii="Arial" w:hAnsi="Arial" w:cs="Arial"/>
                  <w:sz w:val="24"/>
                  <w:szCs w:val="24"/>
                </w:rPr>
                <w:t>ian.mcgurgan@ndcn.ox.ac.uk</w:t>
              </w:r>
            </w:hyperlink>
          </w:p>
          <w:p w:rsidR="00BD759C" w:rsidRPr="00BD759C" w:rsidRDefault="00BD759C" w:rsidP="00BD759C">
            <w:pPr>
              <w:spacing w:line="360" w:lineRule="auto"/>
              <w:rPr>
                <w:rFonts w:ascii="Arial" w:hAnsi="Arial" w:cs="Arial"/>
                <w:sz w:val="24"/>
                <w:szCs w:val="24"/>
              </w:rPr>
            </w:pPr>
            <w:r w:rsidRPr="00BD759C">
              <w:rPr>
                <w:rFonts w:ascii="Arial" w:hAnsi="Arial" w:cs="Arial"/>
                <w:sz w:val="24"/>
                <w:szCs w:val="24"/>
              </w:rPr>
              <w:t>Tel: 01865 231601</w:t>
            </w:r>
          </w:p>
        </w:tc>
        <w:tc>
          <w:tcPr>
            <w:tcW w:w="5528" w:type="dxa"/>
          </w:tcPr>
          <w:p w:rsidR="00BD759C" w:rsidRPr="00BD759C" w:rsidRDefault="00BD759C" w:rsidP="00BD759C">
            <w:pPr>
              <w:rPr>
                <w:rFonts w:ascii="Arial" w:hAnsi="Arial" w:cs="Arial"/>
                <w:sz w:val="24"/>
                <w:szCs w:val="24"/>
              </w:rPr>
            </w:pPr>
            <w:r w:rsidRPr="00BD759C">
              <w:rPr>
                <w:rFonts w:ascii="Arial" w:hAnsi="Arial" w:cs="Arial"/>
                <w:sz w:val="24"/>
                <w:szCs w:val="24"/>
              </w:rPr>
              <w:t>Michelle Wilson</w:t>
            </w:r>
          </w:p>
          <w:p w:rsidR="00BD759C" w:rsidRPr="00BD759C" w:rsidRDefault="00BD759C" w:rsidP="00BD759C">
            <w:pPr>
              <w:rPr>
                <w:rFonts w:ascii="Arial" w:hAnsi="Arial" w:cs="Arial"/>
                <w:sz w:val="24"/>
                <w:szCs w:val="24"/>
              </w:rPr>
            </w:pPr>
            <w:r w:rsidRPr="00BD759C">
              <w:rPr>
                <w:rFonts w:ascii="Arial" w:hAnsi="Arial" w:cs="Arial"/>
                <w:sz w:val="24"/>
                <w:szCs w:val="24"/>
              </w:rPr>
              <w:t>BP Clinical Research Therapist</w:t>
            </w:r>
          </w:p>
          <w:p w:rsidR="00BD759C" w:rsidRPr="00BD759C" w:rsidRDefault="00BD759C" w:rsidP="00BD759C">
            <w:pPr>
              <w:rPr>
                <w:rFonts w:ascii="Arial" w:hAnsi="Arial" w:cs="Arial"/>
                <w:sz w:val="24"/>
                <w:szCs w:val="24"/>
              </w:rPr>
            </w:pPr>
            <w:r w:rsidRPr="00BD759C">
              <w:rPr>
                <w:rFonts w:ascii="Arial" w:hAnsi="Arial" w:cs="Arial"/>
                <w:sz w:val="24"/>
                <w:szCs w:val="24"/>
              </w:rPr>
              <w:t>Centre for Prevention of Stroke and Dementia</w:t>
            </w:r>
          </w:p>
          <w:p w:rsidR="004A421E" w:rsidRDefault="00BD759C" w:rsidP="00BD759C">
            <w:pPr>
              <w:rPr>
                <w:rFonts w:ascii="Arial" w:hAnsi="Arial" w:cs="Arial"/>
                <w:sz w:val="24"/>
                <w:szCs w:val="24"/>
              </w:rPr>
            </w:pPr>
            <w:r>
              <w:rPr>
                <w:rFonts w:ascii="Arial" w:hAnsi="Arial" w:cs="Arial"/>
                <w:sz w:val="24"/>
                <w:szCs w:val="24"/>
              </w:rPr>
              <w:t>University of Oxford</w:t>
            </w:r>
            <w:r w:rsidR="004A421E">
              <w:rPr>
                <w:rFonts w:ascii="Arial" w:hAnsi="Arial" w:cs="Arial"/>
                <w:sz w:val="24"/>
                <w:szCs w:val="24"/>
              </w:rPr>
              <w:t>,</w:t>
            </w:r>
          </w:p>
          <w:p w:rsidR="00BD759C" w:rsidRPr="00BD759C" w:rsidRDefault="00BD759C" w:rsidP="00BD759C">
            <w:pPr>
              <w:rPr>
                <w:rFonts w:ascii="Arial" w:hAnsi="Arial" w:cs="Arial"/>
                <w:sz w:val="24"/>
                <w:szCs w:val="24"/>
              </w:rPr>
            </w:pPr>
            <w:r w:rsidRPr="00BD759C">
              <w:rPr>
                <w:rFonts w:ascii="Arial" w:hAnsi="Arial" w:cs="Arial"/>
                <w:sz w:val="24"/>
                <w:szCs w:val="24"/>
              </w:rPr>
              <w:t>Level 6, West Wing</w:t>
            </w:r>
          </w:p>
          <w:p w:rsidR="004A421E" w:rsidRDefault="00BD759C" w:rsidP="00BD759C">
            <w:pPr>
              <w:rPr>
                <w:rFonts w:ascii="Arial" w:hAnsi="Arial" w:cs="Arial"/>
                <w:sz w:val="24"/>
                <w:szCs w:val="24"/>
              </w:rPr>
            </w:pPr>
            <w:r>
              <w:rPr>
                <w:rFonts w:ascii="Arial" w:hAnsi="Arial" w:cs="Arial"/>
                <w:sz w:val="24"/>
                <w:szCs w:val="24"/>
              </w:rPr>
              <w:t xml:space="preserve">John Radcliffe Hospital </w:t>
            </w:r>
          </w:p>
          <w:p w:rsidR="00BD759C" w:rsidRPr="00BD759C" w:rsidRDefault="00BD759C" w:rsidP="00BD759C">
            <w:pPr>
              <w:rPr>
                <w:rFonts w:ascii="Arial" w:hAnsi="Arial" w:cs="Arial"/>
                <w:sz w:val="24"/>
                <w:szCs w:val="24"/>
              </w:rPr>
            </w:pPr>
            <w:r w:rsidRPr="00BD759C">
              <w:rPr>
                <w:rFonts w:ascii="Arial" w:hAnsi="Arial" w:cs="Arial"/>
                <w:sz w:val="24"/>
                <w:szCs w:val="24"/>
              </w:rPr>
              <w:t>Headley Way</w:t>
            </w:r>
          </w:p>
          <w:p w:rsidR="00BD759C" w:rsidRPr="00BD759C" w:rsidRDefault="00BD759C" w:rsidP="00BD759C">
            <w:pPr>
              <w:rPr>
                <w:rFonts w:ascii="Arial" w:hAnsi="Arial" w:cs="Arial"/>
                <w:sz w:val="24"/>
                <w:szCs w:val="24"/>
              </w:rPr>
            </w:pPr>
            <w:r w:rsidRPr="00BD759C">
              <w:rPr>
                <w:rFonts w:ascii="Arial" w:hAnsi="Arial" w:cs="Arial"/>
                <w:sz w:val="24"/>
                <w:szCs w:val="24"/>
              </w:rPr>
              <w:t>Oxford OX3 9DU</w:t>
            </w:r>
          </w:p>
          <w:p w:rsidR="00BD759C" w:rsidRPr="00BD759C" w:rsidRDefault="008254E5" w:rsidP="00BD759C">
            <w:pPr>
              <w:rPr>
                <w:rFonts w:ascii="Arial" w:hAnsi="Arial" w:cs="Arial"/>
                <w:sz w:val="24"/>
                <w:szCs w:val="24"/>
              </w:rPr>
            </w:pPr>
            <w:hyperlink r:id="rId11" w:history="1">
              <w:r w:rsidR="00BD759C" w:rsidRPr="00BD759C">
                <w:rPr>
                  <w:rFonts w:ascii="Arial" w:hAnsi="Arial" w:cs="Arial"/>
                  <w:sz w:val="24"/>
                  <w:szCs w:val="24"/>
                </w:rPr>
                <w:t>michelle.wilson@ndcn.ox.ac.uk</w:t>
              </w:r>
            </w:hyperlink>
          </w:p>
          <w:p w:rsidR="00BD759C" w:rsidRPr="00BD759C" w:rsidRDefault="00BD759C" w:rsidP="00BD759C">
            <w:pPr>
              <w:spacing w:line="360" w:lineRule="auto"/>
              <w:rPr>
                <w:rFonts w:ascii="Arial" w:hAnsi="Arial" w:cs="Arial"/>
                <w:sz w:val="24"/>
                <w:szCs w:val="24"/>
              </w:rPr>
            </w:pPr>
            <w:r w:rsidRPr="00BD759C">
              <w:rPr>
                <w:rFonts w:ascii="Arial" w:hAnsi="Arial" w:cs="Arial"/>
                <w:sz w:val="24"/>
                <w:szCs w:val="24"/>
              </w:rPr>
              <w:t>Tel: 01865 231601</w:t>
            </w:r>
          </w:p>
        </w:tc>
      </w:tr>
    </w:tbl>
    <w:p w:rsidR="006C2B4B" w:rsidRPr="00337CE7" w:rsidRDefault="006C2B4B" w:rsidP="00337CE7">
      <w:pPr>
        <w:rPr>
          <w:rFonts w:ascii="Arial" w:hAnsi="Arial" w:cs="Arial"/>
          <w:sz w:val="24"/>
          <w:szCs w:val="24"/>
        </w:rPr>
        <w:sectPr w:rsidR="006C2B4B" w:rsidRPr="00337CE7" w:rsidSect="006740A0">
          <w:headerReference w:type="default" r:id="rId12"/>
          <w:footerReference w:type="even" r:id="rId13"/>
          <w:footerReference w:type="default" r:id="rId14"/>
          <w:headerReference w:type="first" r:id="rId15"/>
          <w:footerReference w:type="first" r:id="rId16"/>
          <w:pgSz w:w="11906" w:h="16838" w:code="9"/>
          <w:pgMar w:top="1440" w:right="1080" w:bottom="1440" w:left="1080" w:header="964" w:footer="510" w:gutter="0"/>
          <w:cols w:space="720"/>
          <w:titlePg/>
          <w:docGrid w:linePitch="326"/>
        </w:sectPr>
      </w:pPr>
    </w:p>
    <w:p w:rsidR="009B7E37" w:rsidRPr="00337CE7" w:rsidRDefault="009B7E37" w:rsidP="00337CE7"/>
    <w:sectPr w:rsidR="009B7E37" w:rsidRPr="00337CE7" w:rsidSect="006B75D3">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E5" w:rsidRDefault="008254E5" w:rsidP="0091432C">
      <w:pPr>
        <w:spacing w:after="0" w:line="240" w:lineRule="auto"/>
      </w:pPr>
      <w:r>
        <w:separator/>
      </w:r>
    </w:p>
  </w:endnote>
  <w:endnote w:type="continuationSeparator" w:id="0">
    <w:p w:rsidR="008254E5" w:rsidRDefault="008254E5" w:rsidP="0091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16" w:rsidRDefault="001C34BF" w:rsidP="00624C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4716" w:rsidRDefault="008254E5" w:rsidP="009B41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495506"/>
      <w:docPartObj>
        <w:docPartGallery w:val="Page Numbers (Bottom of Page)"/>
        <w:docPartUnique/>
      </w:docPartObj>
    </w:sdtPr>
    <w:sdtEndPr>
      <w:rPr>
        <w:rFonts w:ascii="Arial" w:hAnsi="Arial" w:cs="Arial"/>
        <w:sz w:val="20"/>
      </w:rPr>
    </w:sdtEndPr>
    <w:sdtContent>
      <w:sdt>
        <w:sdtPr>
          <w:rPr>
            <w:rFonts w:ascii="Arial" w:hAnsi="Arial" w:cs="Arial"/>
            <w:sz w:val="20"/>
          </w:rPr>
          <w:id w:val="860082579"/>
          <w:docPartObj>
            <w:docPartGallery w:val="Page Numbers (Top of Page)"/>
            <w:docPartUnique/>
          </w:docPartObj>
        </w:sdtPr>
        <w:sdtEndPr/>
        <w:sdtContent>
          <w:p w:rsidR="00C97FA6" w:rsidRPr="00C97FA6" w:rsidRDefault="00C97FA6" w:rsidP="00C97FA6">
            <w:pPr>
              <w:pStyle w:val="Footer"/>
              <w:tabs>
                <w:tab w:val="center" w:pos="4536"/>
                <w:tab w:val="right" w:pos="9072"/>
                <w:tab w:val="right" w:pos="13892"/>
              </w:tabs>
              <w:rPr>
                <w:rFonts w:ascii="Arial" w:hAnsi="Arial" w:cs="Arial"/>
                <w:sz w:val="20"/>
              </w:rPr>
            </w:pPr>
            <w:r w:rsidRPr="00C97FA6">
              <w:rPr>
                <w:rFonts w:ascii="Arial" w:hAnsi="Arial" w:cs="Arial"/>
                <w:sz w:val="20"/>
              </w:rPr>
              <w:t>Consultee Information Sheet</w:t>
            </w:r>
            <w:r w:rsidRPr="00C97FA6">
              <w:rPr>
                <w:rFonts w:ascii="Arial" w:hAnsi="Arial" w:cs="Arial"/>
                <w:sz w:val="20"/>
                <w:shd w:val="clear" w:color="auto" w:fill="FFFFFF"/>
              </w:rPr>
              <w:t xml:space="preserve">, 224730, version 3.0 (13/06/18) </w:t>
            </w:r>
          </w:p>
          <w:p w:rsidR="00C97FA6" w:rsidRPr="00C97FA6" w:rsidRDefault="00C97FA6">
            <w:pPr>
              <w:pStyle w:val="Footer"/>
              <w:jc w:val="right"/>
              <w:rPr>
                <w:rFonts w:ascii="Arial" w:hAnsi="Arial" w:cs="Arial"/>
                <w:sz w:val="20"/>
              </w:rPr>
            </w:pPr>
            <w:r w:rsidRPr="00C97FA6">
              <w:rPr>
                <w:rFonts w:ascii="Arial" w:hAnsi="Arial" w:cs="Arial"/>
                <w:sz w:val="20"/>
              </w:rPr>
              <w:t xml:space="preserve">Page </w:t>
            </w:r>
            <w:r w:rsidRPr="00C97FA6">
              <w:rPr>
                <w:rFonts w:ascii="Arial" w:hAnsi="Arial" w:cs="Arial"/>
                <w:b/>
                <w:bCs/>
                <w:sz w:val="20"/>
              </w:rPr>
              <w:fldChar w:fldCharType="begin"/>
            </w:r>
            <w:r w:rsidRPr="00C97FA6">
              <w:rPr>
                <w:rFonts w:ascii="Arial" w:hAnsi="Arial" w:cs="Arial"/>
                <w:b/>
                <w:bCs/>
                <w:sz w:val="20"/>
              </w:rPr>
              <w:instrText xml:space="preserve"> PAGE </w:instrText>
            </w:r>
            <w:r w:rsidRPr="00C97FA6">
              <w:rPr>
                <w:rFonts w:ascii="Arial" w:hAnsi="Arial" w:cs="Arial"/>
                <w:b/>
                <w:bCs/>
                <w:sz w:val="20"/>
              </w:rPr>
              <w:fldChar w:fldCharType="separate"/>
            </w:r>
            <w:r w:rsidR="0086686F">
              <w:rPr>
                <w:rFonts w:ascii="Arial" w:hAnsi="Arial" w:cs="Arial"/>
                <w:b/>
                <w:bCs/>
                <w:noProof/>
                <w:sz w:val="20"/>
              </w:rPr>
              <w:t>6</w:t>
            </w:r>
            <w:r w:rsidRPr="00C97FA6">
              <w:rPr>
                <w:rFonts w:ascii="Arial" w:hAnsi="Arial" w:cs="Arial"/>
                <w:b/>
                <w:bCs/>
                <w:sz w:val="20"/>
              </w:rPr>
              <w:fldChar w:fldCharType="end"/>
            </w:r>
            <w:r w:rsidRPr="00C97FA6">
              <w:rPr>
                <w:rFonts w:ascii="Arial" w:hAnsi="Arial" w:cs="Arial"/>
                <w:sz w:val="20"/>
              </w:rPr>
              <w:t xml:space="preserve"> of </w:t>
            </w:r>
            <w:r w:rsidRPr="00C97FA6">
              <w:rPr>
                <w:rFonts w:ascii="Arial" w:hAnsi="Arial" w:cs="Arial"/>
                <w:b/>
                <w:bCs/>
                <w:sz w:val="20"/>
              </w:rPr>
              <w:fldChar w:fldCharType="begin"/>
            </w:r>
            <w:r w:rsidRPr="00C97FA6">
              <w:rPr>
                <w:rFonts w:ascii="Arial" w:hAnsi="Arial" w:cs="Arial"/>
                <w:b/>
                <w:bCs/>
                <w:sz w:val="20"/>
              </w:rPr>
              <w:instrText xml:space="preserve"> NUMPAGES  </w:instrText>
            </w:r>
            <w:r w:rsidRPr="00C97FA6">
              <w:rPr>
                <w:rFonts w:ascii="Arial" w:hAnsi="Arial" w:cs="Arial"/>
                <w:b/>
                <w:bCs/>
                <w:sz w:val="20"/>
              </w:rPr>
              <w:fldChar w:fldCharType="separate"/>
            </w:r>
            <w:r w:rsidR="0086686F">
              <w:rPr>
                <w:rFonts w:ascii="Arial" w:hAnsi="Arial" w:cs="Arial"/>
                <w:b/>
                <w:bCs/>
                <w:noProof/>
                <w:sz w:val="20"/>
              </w:rPr>
              <w:t>8</w:t>
            </w:r>
            <w:r w:rsidRPr="00C97FA6">
              <w:rPr>
                <w:rFonts w:ascii="Arial" w:hAnsi="Arial" w:cs="Arial"/>
                <w:b/>
                <w:bCs/>
                <w:sz w:val="20"/>
              </w:rPr>
              <w:fldChar w:fldCharType="end"/>
            </w:r>
          </w:p>
        </w:sdtContent>
      </w:sdt>
    </w:sdtContent>
  </w:sdt>
  <w:p w:rsidR="00904716" w:rsidRPr="00C97FA6" w:rsidRDefault="008254E5" w:rsidP="00926CAB">
    <w:pPr>
      <w:pStyle w:val="Footer"/>
      <w:ind w:right="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97E" w:rsidRPr="000866AB" w:rsidRDefault="003A797E" w:rsidP="003A797E">
    <w:pPr>
      <w:pStyle w:val="Footer"/>
      <w:tabs>
        <w:tab w:val="center" w:pos="4536"/>
        <w:tab w:val="right" w:pos="9072"/>
        <w:tab w:val="right" w:pos="13892"/>
      </w:tabs>
      <w:rPr>
        <w:rFonts w:ascii="Arial" w:hAnsi="Arial" w:cs="Arial"/>
        <w:sz w:val="20"/>
      </w:rPr>
    </w:pPr>
    <w:r>
      <w:rPr>
        <w:rFonts w:ascii="Arial" w:hAnsi="Arial" w:cs="Arial"/>
        <w:sz w:val="20"/>
      </w:rPr>
      <w:t>Consultee Information Sheet</w:t>
    </w:r>
    <w:r w:rsidRPr="000866AB">
      <w:rPr>
        <w:rFonts w:ascii="Arial" w:hAnsi="Arial" w:cs="Arial"/>
        <w:sz w:val="20"/>
        <w:shd w:val="clear" w:color="auto" w:fill="FFFFFF"/>
      </w:rPr>
      <w:t xml:space="preserve">, 224730, version </w:t>
    </w:r>
    <w:r w:rsidR="00C97FA6">
      <w:rPr>
        <w:rFonts w:ascii="Arial" w:hAnsi="Arial" w:cs="Arial"/>
        <w:sz w:val="20"/>
        <w:shd w:val="clear" w:color="auto" w:fill="FFFFFF"/>
      </w:rPr>
      <w:t>3</w:t>
    </w:r>
    <w:r w:rsidRPr="000866AB">
      <w:rPr>
        <w:rFonts w:ascii="Arial" w:hAnsi="Arial" w:cs="Arial"/>
        <w:sz w:val="20"/>
        <w:shd w:val="clear" w:color="auto" w:fill="FFFFFF"/>
      </w:rPr>
      <w:t>.0</w:t>
    </w:r>
    <w:r>
      <w:rPr>
        <w:rFonts w:ascii="Arial" w:hAnsi="Arial" w:cs="Arial"/>
        <w:sz w:val="20"/>
        <w:shd w:val="clear" w:color="auto" w:fill="FFFFFF"/>
      </w:rPr>
      <w:t xml:space="preserve"> </w:t>
    </w:r>
    <w:r w:rsidR="00C97FA6">
      <w:rPr>
        <w:rFonts w:ascii="Arial" w:hAnsi="Arial" w:cs="Arial"/>
        <w:sz w:val="20"/>
        <w:shd w:val="clear" w:color="auto" w:fill="FFFFFF"/>
      </w:rPr>
      <w:t>(13/06</w:t>
    </w:r>
    <w:r w:rsidRPr="000866AB">
      <w:rPr>
        <w:rFonts w:ascii="Arial" w:hAnsi="Arial" w:cs="Arial"/>
        <w:sz w:val="20"/>
        <w:shd w:val="clear" w:color="auto" w:fill="FFFFFF"/>
      </w:rPr>
      <w:t xml:space="preserve">/18) </w:t>
    </w:r>
  </w:p>
  <w:sdt>
    <w:sdtPr>
      <w:id w:val="1454980442"/>
      <w:docPartObj>
        <w:docPartGallery w:val="Page Numbers (Bottom of Page)"/>
        <w:docPartUnique/>
      </w:docPartObj>
    </w:sdtPr>
    <w:sdtEndPr/>
    <w:sdtContent>
      <w:sdt>
        <w:sdtPr>
          <w:id w:val="1728636285"/>
          <w:docPartObj>
            <w:docPartGallery w:val="Page Numbers (Top of Page)"/>
            <w:docPartUnique/>
          </w:docPartObj>
        </w:sdtPr>
        <w:sdtEndPr/>
        <w:sdtContent>
          <w:p w:rsidR="003A797E" w:rsidRDefault="003A797E" w:rsidP="00C97FA6">
            <w:pPr>
              <w:pStyle w:val="Footer"/>
              <w:jc w:val="right"/>
            </w:pPr>
            <w:r w:rsidRPr="003A797E">
              <w:rPr>
                <w:rFonts w:ascii="Arial" w:hAnsi="Arial" w:cs="Arial"/>
                <w:sz w:val="20"/>
              </w:rPr>
              <w:t xml:space="preserve">Page </w:t>
            </w:r>
            <w:r w:rsidRPr="003A797E">
              <w:rPr>
                <w:rFonts w:ascii="Arial" w:hAnsi="Arial" w:cs="Arial"/>
                <w:b/>
                <w:bCs/>
                <w:sz w:val="20"/>
              </w:rPr>
              <w:fldChar w:fldCharType="begin"/>
            </w:r>
            <w:r w:rsidRPr="003A797E">
              <w:rPr>
                <w:rFonts w:ascii="Arial" w:hAnsi="Arial" w:cs="Arial"/>
                <w:b/>
                <w:bCs/>
                <w:sz w:val="20"/>
              </w:rPr>
              <w:instrText xml:space="preserve"> PAGE </w:instrText>
            </w:r>
            <w:r w:rsidRPr="003A797E">
              <w:rPr>
                <w:rFonts w:ascii="Arial" w:hAnsi="Arial" w:cs="Arial"/>
                <w:b/>
                <w:bCs/>
                <w:sz w:val="20"/>
              </w:rPr>
              <w:fldChar w:fldCharType="separate"/>
            </w:r>
            <w:r w:rsidR="0086686F">
              <w:rPr>
                <w:rFonts w:ascii="Arial" w:hAnsi="Arial" w:cs="Arial"/>
                <w:b/>
                <w:bCs/>
                <w:noProof/>
                <w:sz w:val="20"/>
              </w:rPr>
              <w:t>1</w:t>
            </w:r>
            <w:r w:rsidRPr="003A797E">
              <w:rPr>
                <w:rFonts w:ascii="Arial" w:hAnsi="Arial" w:cs="Arial"/>
                <w:b/>
                <w:bCs/>
                <w:sz w:val="20"/>
              </w:rPr>
              <w:fldChar w:fldCharType="end"/>
            </w:r>
            <w:r w:rsidRPr="003A797E">
              <w:rPr>
                <w:rFonts w:ascii="Arial" w:hAnsi="Arial" w:cs="Arial"/>
                <w:sz w:val="20"/>
              </w:rPr>
              <w:t xml:space="preserve"> of </w:t>
            </w:r>
            <w:r w:rsidRPr="003A797E">
              <w:rPr>
                <w:rFonts w:ascii="Arial" w:hAnsi="Arial" w:cs="Arial"/>
                <w:b/>
                <w:bCs/>
                <w:sz w:val="20"/>
              </w:rPr>
              <w:fldChar w:fldCharType="begin"/>
            </w:r>
            <w:r w:rsidRPr="003A797E">
              <w:rPr>
                <w:rFonts w:ascii="Arial" w:hAnsi="Arial" w:cs="Arial"/>
                <w:b/>
                <w:bCs/>
                <w:sz w:val="20"/>
              </w:rPr>
              <w:instrText xml:space="preserve"> NUMPAGES  </w:instrText>
            </w:r>
            <w:r w:rsidRPr="003A797E">
              <w:rPr>
                <w:rFonts w:ascii="Arial" w:hAnsi="Arial" w:cs="Arial"/>
                <w:b/>
                <w:bCs/>
                <w:sz w:val="20"/>
              </w:rPr>
              <w:fldChar w:fldCharType="separate"/>
            </w:r>
            <w:r w:rsidR="0086686F">
              <w:rPr>
                <w:rFonts w:ascii="Arial" w:hAnsi="Arial" w:cs="Arial"/>
                <w:b/>
                <w:bCs/>
                <w:noProof/>
                <w:sz w:val="20"/>
              </w:rPr>
              <w:t>8</w:t>
            </w:r>
            <w:r w:rsidRPr="003A797E">
              <w:rPr>
                <w:rFonts w:ascii="Arial" w:hAnsi="Arial" w:cs="Arial"/>
                <w:b/>
                <w:bCs/>
                <w:sz w:val="20"/>
              </w:rPr>
              <w:fldChar w:fldCharType="end"/>
            </w:r>
          </w:p>
        </w:sdtContent>
      </w:sdt>
    </w:sdtContent>
  </w:sdt>
  <w:p w:rsidR="00904716" w:rsidRPr="00A65394" w:rsidRDefault="008254E5" w:rsidP="001A691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E5" w:rsidRDefault="008254E5" w:rsidP="0091432C">
      <w:pPr>
        <w:spacing w:after="0" w:line="240" w:lineRule="auto"/>
      </w:pPr>
      <w:r>
        <w:separator/>
      </w:r>
    </w:p>
  </w:footnote>
  <w:footnote w:type="continuationSeparator" w:id="0">
    <w:p w:rsidR="008254E5" w:rsidRDefault="008254E5" w:rsidP="00914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16" w:rsidRPr="0088628C" w:rsidRDefault="00D137F9" w:rsidP="0088628C">
    <w:pPr>
      <w:pStyle w:val="Header"/>
      <w:tabs>
        <w:tab w:val="clear" w:pos="4153"/>
        <w:tab w:val="center" w:pos="2410"/>
      </w:tabs>
      <w:ind w:left="-567"/>
      <w:jc w:val="right"/>
      <w:rPr>
        <w:snapToGrid w:val="0"/>
        <w:sz w:val="16"/>
        <w:lang w:eastAsia="en-US"/>
      </w:rPr>
    </w:pPr>
    <w:r w:rsidRPr="00D137F9">
      <w:rPr>
        <w:b/>
        <w:noProof/>
      </w:rPr>
      <w:drawing>
        <wp:anchor distT="0" distB="0" distL="114300" distR="114300" simplePos="0" relativeHeight="251680768" behindDoc="0" locked="0" layoutInCell="1" allowOverlap="1" wp14:anchorId="3FA13DE4" wp14:editId="27D02EA5">
          <wp:simplePos x="0" y="0"/>
          <wp:positionH relativeFrom="column">
            <wp:posOffset>5431155</wp:posOffset>
          </wp:positionH>
          <wp:positionV relativeFrom="paragraph">
            <wp:posOffset>-289560</wp:posOffset>
          </wp:positionV>
          <wp:extent cx="1283970" cy="379095"/>
          <wp:effectExtent l="0" t="0" r="0" b="1905"/>
          <wp:wrapNone/>
          <wp:docPr id="27" name="Picture 27" descr="Image result for UC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UCL logo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97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9">
      <w:rPr>
        <w:b/>
        <w:noProof/>
      </w:rPr>
      <w:drawing>
        <wp:anchor distT="0" distB="0" distL="114300" distR="114300" simplePos="0" relativeHeight="251681792" behindDoc="0" locked="0" layoutInCell="1" allowOverlap="1" wp14:anchorId="789A291C" wp14:editId="4D2807B7">
          <wp:simplePos x="0" y="0"/>
          <wp:positionH relativeFrom="column">
            <wp:posOffset>3228975</wp:posOffset>
          </wp:positionH>
          <wp:positionV relativeFrom="paragraph">
            <wp:posOffset>-177165</wp:posOffset>
          </wp:positionV>
          <wp:extent cx="885825" cy="266065"/>
          <wp:effectExtent l="0" t="0" r="9525" b="635"/>
          <wp:wrapNone/>
          <wp:docPr id="28" name="Picture 28" descr="Image result for 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university of oxf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9">
      <w:rPr>
        <w:b/>
        <w:noProof/>
      </w:rPr>
      <w:drawing>
        <wp:anchor distT="0" distB="0" distL="114300" distR="114300" simplePos="0" relativeHeight="251682816" behindDoc="0" locked="0" layoutInCell="1" allowOverlap="1" wp14:anchorId="13BCCABB" wp14:editId="4CBA13D7">
          <wp:simplePos x="0" y="0"/>
          <wp:positionH relativeFrom="column">
            <wp:posOffset>4291330</wp:posOffset>
          </wp:positionH>
          <wp:positionV relativeFrom="paragraph">
            <wp:posOffset>-229235</wp:posOffset>
          </wp:positionV>
          <wp:extent cx="965200" cy="343535"/>
          <wp:effectExtent l="0" t="0" r="635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257" t="8664" r="2614" b="4982"/>
                  <a:stretch>
                    <a:fillRect/>
                  </a:stretch>
                </pic:blipFill>
                <pic:spPr bwMode="auto">
                  <a:xfrm>
                    <a:off x="0" y="0"/>
                    <a:ext cx="96520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9">
      <w:rPr>
        <w:b/>
        <w:noProof/>
      </w:rPr>
      <w:drawing>
        <wp:anchor distT="0" distB="0" distL="114300" distR="114300" simplePos="0" relativeHeight="251683840" behindDoc="0" locked="0" layoutInCell="1" allowOverlap="1" wp14:anchorId="199809E2" wp14:editId="78BFD05B">
          <wp:simplePos x="0" y="0"/>
          <wp:positionH relativeFrom="column">
            <wp:posOffset>2334895</wp:posOffset>
          </wp:positionH>
          <wp:positionV relativeFrom="paragraph">
            <wp:posOffset>-217805</wp:posOffset>
          </wp:positionV>
          <wp:extent cx="767715" cy="306705"/>
          <wp:effectExtent l="0" t="0" r="0" b="0"/>
          <wp:wrapNone/>
          <wp:docPr id="30" name="Picture 30" descr="Image result for nh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nhs trus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7715" cy="306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9">
      <w:rPr>
        <w:b/>
        <w:noProof/>
      </w:rPr>
      <w:drawing>
        <wp:anchor distT="0" distB="0" distL="114300" distR="114300" simplePos="0" relativeHeight="251684864" behindDoc="0" locked="0" layoutInCell="1" allowOverlap="1" wp14:anchorId="71A9282B" wp14:editId="0176F63B">
          <wp:simplePos x="0" y="0"/>
          <wp:positionH relativeFrom="column">
            <wp:posOffset>-515620</wp:posOffset>
          </wp:positionH>
          <wp:positionV relativeFrom="paragraph">
            <wp:posOffset>-389890</wp:posOffset>
          </wp:positionV>
          <wp:extent cx="1849755" cy="527685"/>
          <wp:effectExtent l="0" t="0" r="0"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975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9">
      <w:rPr>
        <w:b/>
        <w:noProof/>
      </w:rPr>
      <w:drawing>
        <wp:anchor distT="0" distB="0" distL="114300" distR="114300" simplePos="0" relativeHeight="251685888" behindDoc="0" locked="0" layoutInCell="1" allowOverlap="1" wp14:anchorId="4BD0EB9B" wp14:editId="28EB7FAA">
          <wp:simplePos x="0" y="0"/>
          <wp:positionH relativeFrom="column">
            <wp:posOffset>1439545</wp:posOffset>
          </wp:positionH>
          <wp:positionV relativeFrom="paragraph">
            <wp:posOffset>-215073</wp:posOffset>
          </wp:positionV>
          <wp:extent cx="755650" cy="305435"/>
          <wp:effectExtent l="0" t="0" r="6350" b="0"/>
          <wp:wrapNone/>
          <wp:docPr id="3104" name="Picture 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0" cy="305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16" w:rsidRDefault="00D137F9">
    <w:pPr>
      <w:pStyle w:val="Header"/>
      <w:jc w:val="right"/>
      <w:rPr>
        <w:b/>
      </w:rPr>
    </w:pPr>
    <w:r>
      <w:rPr>
        <w:b/>
        <w:noProof/>
      </w:rPr>
      <w:drawing>
        <wp:anchor distT="0" distB="0" distL="114300" distR="114300" simplePos="0" relativeHeight="251673600" behindDoc="0" locked="0" layoutInCell="1" allowOverlap="1" wp14:anchorId="6D8D6057" wp14:editId="63B5E3A9">
          <wp:simplePos x="0" y="0"/>
          <wp:positionH relativeFrom="column">
            <wp:posOffset>5459730</wp:posOffset>
          </wp:positionH>
          <wp:positionV relativeFrom="paragraph">
            <wp:posOffset>-231775</wp:posOffset>
          </wp:positionV>
          <wp:extent cx="1283970" cy="379095"/>
          <wp:effectExtent l="0" t="0" r="0" b="1905"/>
          <wp:wrapNone/>
          <wp:docPr id="3" name="Picture 3" descr="Image result for UC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UCL logo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97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4624" behindDoc="0" locked="0" layoutInCell="1" allowOverlap="1" wp14:anchorId="53EBC68D" wp14:editId="172CE83E">
          <wp:simplePos x="0" y="0"/>
          <wp:positionH relativeFrom="column">
            <wp:posOffset>3257550</wp:posOffset>
          </wp:positionH>
          <wp:positionV relativeFrom="paragraph">
            <wp:posOffset>-119380</wp:posOffset>
          </wp:positionV>
          <wp:extent cx="885825" cy="266065"/>
          <wp:effectExtent l="0" t="0" r="9525" b="635"/>
          <wp:wrapNone/>
          <wp:docPr id="13" name="Picture 13" descr="Image result for 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university of oxf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5648" behindDoc="0" locked="0" layoutInCell="1" allowOverlap="1" wp14:anchorId="30D63DE8" wp14:editId="2611CDA4">
          <wp:simplePos x="0" y="0"/>
          <wp:positionH relativeFrom="column">
            <wp:posOffset>4319905</wp:posOffset>
          </wp:positionH>
          <wp:positionV relativeFrom="paragraph">
            <wp:posOffset>-171450</wp:posOffset>
          </wp:positionV>
          <wp:extent cx="965200" cy="343535"/>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257" t="8664" r="2614" b="4982"/>
                  <a:stretch>
                    <a:fillRect/>
                  </a:stretch>
                </pic:blipFill>
                <pic:spPr bwMode="auto">
                  <a:xfrm>
                    <a:off x="0" y="0"/>
                    <a:ext cx="96520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6672" behindDoc="0" locked="0" layoutInCell="1" allowOverlap="1" wp14:anchorId="140AD6AF" wp14:editId="7EDAC3B3">
          <wp:simplePos x="0" y="0"/>
          <wp:positionH relativeFrom="column">
            <wp:posOffset>2363470</wp:posOffset>
          </wp:positionH>
          <wp:positionV relativeFrom="paragraph">
            <wp:posOffset>-160020</wp:posOffset>
          </wp:positionV>
          <wp:extent cx="767715" cy="306705"/>
          <wp:effectExtent l="0" t="0" r="0" b="0"/>
          <wp:wrapNone/>
          <wp:docPr id="15" name="Picture 15" descr="Image result for nh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nhs trus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7715" cy="3067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7696" behindDoc="0" locked="0" layoutInCell="1" allowOverlap="1" wp14:anchorId="299298D9" wp14:editId="77FE892E">
          <wp:simplePos x="0" y="0"/>
          <wp:positionH relativeFrom="column">
            <wp:posOffset>-487045</wp:posOffset>
          </wp:positionH>
          <wp:positionV relativeFrom="paragraph">
            <wp:posOffset>-332105</wp:posOffset>
          </wp:positionV>
          <wp:extent cx="1849755" cy="52768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975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8720" behindDoc="0" locked="0" layoutInCell="1" allowOverlap="1" wp14:anchorId="7AE1AD6E" wp14:editId="3EC761C0">
          <wp:simplePos x="0" y="0"/>
          <wp:positionH relativeFrom="column">
            <wp:posOffset>1468120</wp:posOffset>
          </wp:positionH>
          <wp:positionV relativeFrom="paragraph">
            <wp:posOffset>-157642</wp:posOffset>
          </wp:positionV>
          <wp:extent cx="755650" cy="305435"/>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0" cy="305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716" w:rsidRDefault="008B6DF4">
    <w:pPr>
      <w:pStyle w:val="Heading2"/>
      <w:ind w:left="0"/>
      <w:jc w:val="left"/>
      <w:rPr>
        <w:rFonts w:ascii="Arial" w:hAnsi="Arial"/>
        <w:color w:val="0000FF"/>
        <w:sz w:val="18"/>
      </w:rPr>
    </w:pPr>
    <w:r>
      <w:rPr>
        <w:rFonts w:ascii="Arial" w:hAnsi="Arial"/>
        <w:noProof/>
        <w:color w:val="0000FF"/>
        <w:sz w:val="18"/>
      </w:rPr>
      <mc:AlternateContent>
        <mc:Choice Requires="wps">
          <w:drawing>
            <wp:anchor distT="0" distB="0" distL="114300" distR="114300" simplePos="0" relativeHeight="251659264" behindDoc="0" locked="1" layoutInCell="0" allowOverlap="1" wp14:anchorId="01FDE848" wp14:editId="04C4CA5B">
              <wp:simplePos x="0" y="0"/>
              <wp:positionH relativeFrom="column">
                <wp:posOffset>2409825</wp:posOffset>
              </wp:positionH>
              <wp:positionV relativeFrom="page">
                <wp:posOffset>1188720</wp:posOffset>
              </wp:positionV>
              <wp:extent cx="3491230" cy="1335405"/>
              <wp:effectExtent l="0" t="0"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230" cy="1335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716" w:rsidRPr="00C7011C" w:rsidRDefault="008254E5" w:rsidP="00C7011C">
                          <w:pPr>
                            <w:jc w:val="right"/>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89.75pt;margin-top:93.6pt;width:274.9pt;height:10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gIAABAFAAAOAAAAZHJzL2Uyb0RvYy54bWysVG1v2yAQ/j5p/wHxPbWdkDa26lRru0yT&#10;uhep3Q8ggGM0DAxI7G7af9+BkzTdizRN8wcM3PHw3D13XF4NnUI74bw0usbFWY6R0MxwqTc1/vSw&#10;miww8oFqTpXRosaPwuOr5csXl72txNS0RnHhEIBoX/W2xm0Itsoyz1rRUX9mrNBgbIzraICl22Tc&#10;0R7QO5VN8/w8643j1hkmvIfd29GIlwm/aQQLH5rGi4BUjYFbSKNL4zqO2fKSVhtHbSvZngb9BxYd&#10;lRouPULd0kDR1slfoDrJnPGmCWfMdJlpGslEigGiKfKforlvqRUpFkiOt8c0+f8Hy97vPjokeY0J&#10;Rpp2INGDGAK6NgMqYnZ66ytwurfgFgbYBpVTpN7eGfbZI21uWqo34pVzpm8F5cAuncxOjo44PoKs&#10;+3eGwzV0G0wCGhrXxdRBMhCgg0qPR2UiFQabM1IW0xmYGNiK2WxO8nlkl9HqcNw6H94I06E4qbED&#10;6RM83d35MLoeXOJt3ijJV1KptHCb9Y1yaEehTFbp26M/c1M6OmsTj42I4w6whDuiLfJNsn8DviS/&#10;npaT1fniYkJWZD4pL/LFJC/K6/I8JyW5XX2PBAtStZJzoe+kFocSLMjfSbxvhrF4UhGivsblfDof&#10;NfpjkHn6fhdkJwN0pJJdjRdHJ1pFZV9rDmHTKlCpxnn2nH4SBHJw+KespDqI0o9FEIb1ACixONaG&#10;P0JFOAN6gbbwjMCkNe4rRj20ZI39ly11AiP1VkNVlQUhsYfTgswvprBwp5b1qYVqBlA1DhiN05sw&#10;9v3WOrlp4aaxjrV5BZXYyFQjT6wghLiAtkvB7J+I2Nen6+T19JAtfwAAAP//AwBQSwMEFAAGAAgA&#10;AAAhAOjLiCTfAAAACwEAAA8AAABkcnMvZG93bnJldi54bWxMj0FOwzAQRfdI3MGaSmwQdUhJXYc4&#10;FSCB2Lb0AJPYTaLGdhS7TXp7hhVdjt7X/2+K7Wx7djFj6LxT8LxMgBlXe925RsHh5/NpAyxEdBp7&#10;74yCqwmwLe/vCsy1n9zOXPaxYVTiQo4K2hiHnPNQt8ZiWPrBOGJHP1qMdI4N1yNOVG57nibJmlvs&#10;HC20OJiP1tSn/dkqOH5Pj5mcqq94ELuX9Tt2ovJXpR4W89srsGjm+B+GP31Sh5KcKn92OrBewUrI&#10;jKIENiIFRgmZyhWwipAUGfCy4Lc/lL8AAAD//wMAUEsBAi0AFAAGAAgAAAAhALaDOJL+AAAA4QEA&#10;ABMAAAAAAAAAAAAAAAAAAAAAAFtDb250ZW50X1R5cGVzXS54bWxQSwECLQAUAAYACAAAACEAOP0h&#10;/9YAAACUAQAACwAAAAAAAAAAAAAAAAAvAQAAX3JlbHMvLnJlbHNQSwECLQAUAAYACAAAACEAmPxY&#10;/4ICAAAQBQAADgAAAAAAAAAAAAAAAAAuAgAAZHJzL2Uyb0RvYy54bWxQSwECLQAUAAYACAAAACEA&#10;6MuIJN8AAAALAQAADwAAAAAAAAAAAAAAAADcBAAAZHJzL2Rvd25yZXYueG1sUEsFBgAAAAAEAAQA&#10;8wAAAOgFAAAAAA==&#10;" o:allowincell="f" stroked="f">
              <v:textbox>
                <w:txbxContent>
                  <w:p w:rsidR="00904716" w:rsidRPr="00C7011C" w:rsidRDefault="008254E5" w:rsidP="00C7011C">
                    <w:pPr>
                      <w:jc w:val="right"/>
                      <w:rPr>
                        <w:rFonts w:ascii="Calibri" w:hAnsi="Calibri"/>
                      </w:rPr>
                    </w:pPr>
                  </w:p>
                </w:txbxContent>
              </v:textbox>
              <w10:wrap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712EF"/>
    <w:multiLevelType w:val="hybridMultilevel"/>
    <w:tmpl w:val="19B0B9BA"/>
    <w:lvl w:ilvl="0" w:tplc="A130314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D3"/>
    <w:rsid w:val="000132E3"/>
    <w:rsid w:val="0006313E"/>
    <w:rsid w:val="00106E8D"/>
    <w:rsid w:val="00112DD5"/>
    <w:rsid w:val="001365E7"/>
    <w:rsid w:val="001421F0"/>
    <w:rsid w:val="00147009"/>
    <w:rsid w:val="00147B55"/>
    <w:rsid w:val="00150E5B"/>
    <w:rsid w:val="001560B0"/>
    <w:rsid w:val="00194993"/>
    <w:rsid w:val="001C34BF"/>
    <w:rsid w:val="001E1353"/>
    <w:rsid w:val="00222A18"/>
    <w:rsid w:val="0024093C"/>
    <w:rsid w:val="00262019"/>
    <w:rsid w:val="00280544"/>
    <w:rsid w:val="003043B1"/>
    <w:rsid w:val="003074EB"/>
    <w:rsid w:val="00316B48"/>
    <w:rsid w:val="0031752E"/>
    <w:rsid w:val="00323D84"/>
    <w:rsid w:val="00324414"/>
    <w:rsid w:val="00337CE7"/>
    <w:rsid w:val="00360306"/>
    <w:rsid w:val="003A797E"/>
    <w:rsid w:val="003B49D9"/>
    <w:rsid w:val="003C40E9"/>
    <w:rsid w:val="003F1C72"/>
    <w:rsid w:val="003F360E"/>
    <w:rsid w:val="00490544"/>
    <w:rsid w:val="004A421E"/>
    <w:rsid w:val="004B075B"/>
    <w:rsid w:val="004B7231"/>
    <w:rsid w:val="004F62D6"/>
    <w:rsid w:val="00525A54"/>
    <w:rsid w:val="00526283"/>
    <w:rsid w:val="00563CAC"/>
    <w:rsid w:val="00565322"/>
    <w:rsid w:val="00591B86"/>
    <w:rsid w:val="005A2840"/>
    <w:rsid w:val="005C51C6"/>
    <w:rsid w:val="005F3D80"/>
    <w:rsid w:val="005F4F24"/>
    <w:rsid w:val="00607124"/>
    <w:rsid w:val="006219C4"/>
    <w:rsid w:val="006407D5"/>
    <w:rsid w:val="00671A01"/>
    <w:rsid w:val="006B75D3"/>
    <w:rsid w:val="006C2B4B"/>
    <w:rsid w:val="006D6BB7"/>
    <w:rsid w:val="0071051A"/>
    <w:rsid w:val="00714B74"/>
    <w:rsid w:val="00723B02"/>
    <w:rsid w:val="00737788"/>
    <w:rsid w:val="0075252A"/>
    <w:rsid w:val="00774FA2"/>
    <w:rsid w:val="007834F1"/>
    <w:rsid w:val="007841FC"/>
    <w:rsid w:val="00787587"/>
    <w:rsid w:val="008254E5"/>
    <w:rsid w:val="008333EF"/>
    <w:rsid w:val="008435C0"/>
    <w:rsid w:val="00847591"/>
    <w:rsid w:val="0086686F"/>
    <w:rsid w:val="008762F5"/>
    <w:rsid w:val="008B2358"/>
    <w:rsid w:val="008B6DF4"/>
    <w:rsid w:val="008D02CA"/>
    <w:rsid w:val="008F1148"/>
    <w:rsid w:val="0091432C"/>
    <w:rsid w:val="009272CB"/>
    <w:rsid w:val="009513B0"/>
    <w:rsid w:val="00963458"/>
    <w:rsid w:val="00983A4B"/>
    <w:rsid w:val="009A4AA7"/>
    <w:rsid w:val="009A6ECF"/>
    <w:rsid w:val="009B299F"/>
    <w:rsid w:val="009B7E37"/>
    <w:rsid w:val="00A41653"/>
    <w:rsid w:val="00A50EC9"/>
    <w:rsid w:val="00A6576A"/>
    <w:rsid w:val="00A948C7"/>
    <w:rsid w:val="00AD5049"/>
    <w:rsid w:val="00B04DA0"/>
    <w:rsid w:val="00B11C45"/>
    <w:rsid w:val="00B24F21"/>
    <w:rsid w:val="00B436B8"/>
    <w:rsid w:val="00B71F27"/>
    <w:rsid w:val="00B767A8"/>
    <w:rsid w:val="00B85B4E"/>
    <w:rsid w:val="00B870C9"/>
    <w:rsid w:val="00B9329B"/>
    <w:rsid w:val="00BC02D9"/>
    <w:rsid w:val="00BD759C"/>
    <w:rsid w:val="00BF74D2"/>
    <w:rsid w:val="00C167FE"/>
    <w:rsid w:val="00C36D51"/>
    <w:rsid w:val="00C37765"/>
    <w:rsid w:val="00C47609"/>
    <w:rsid w:val="00C5048B"/>
    <w:rsid w:val="00C97FA6"/>
    <w:rsid w:val="00CE5C1B"/>
    <w:rsid w:val="00D00053"/>
    <w:rsid w:val="00D00B68"/>
    <w:rsid w:val="00D137F9"/>
    <w:rsid w:val="00D2623B"/>
    <w:rsid w:val="00D34721"/>
    <w:rsid w:val="00D3562A"/>
    <w:rsid w:val="00D42305"/>
    <w:rsid w:val="00D86C24"/>
    <w:rsid w:val="00DC4518"/>
    <w:rsid w:val="00DC5D70"/>
    <w:rsid w:val="00DE3994"/>
    <w:rsid w:val="00E114D6"/>
    <w:rsid w:val="00E33F41"/>
    <w:rsid w:val="00E7421E"/>
    <w:rsid w:val="00E93A97"/>
    <w:rsid w:val="00EA2E1E"/>
    <w:rsid w:val="00EB59B7"/>
    <w:rsid w:val="00EC6838"/>
    <w:rsid w:val="00EF227A"/>
    <w:rsid w:val="00F10564"/>
    <w:rsid w:val="00F67230"/>
    <w:rsid w:val="00F83706"/>
    <w:rsid w:val="00F9374F"/>
    <w:rsid w:val="00FF7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C2B4B"/>
    <w:pPr>
      <w:keepNext/>
      <w:spacing w:after="0" w:line="240" w:lineRule="auto"/>
      <w:ind w:left="720"/>
      <w:jc w:val="right"/>
      <w:outlineLvl w:val="1"/>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231"/>
    <w:rPr>
      <w:rFonts w:ascii="Segoe UI" w:hAnsi="Segoe UI" w:cs="Segoe UI"/>
      <w:sz w:val="18"/>
      <w:szCs w:val="18"/>
    </w:rPr>
  </w:style>
  <w:style w:type="character" w:customStyle="1" w:styleId="Heading2Char">
    <w:name w:val="Heading 2 Char"/>
    <w:basedOn w:val="DefaultParagraphFont"/>
    <w:link w:val="Heading2"/>
    <w:rsid w:val="006C2B4B"/>
    <w:rPr>
      <w:rFonts w:ascii="Times New Roman" w:eastAsia="Times New Roman" w:hAnsi="Times New Roman" w:cs="Times New Roman"/>
      <w:b/>
      <w:szCs w:val="20"/>
      <w:lang w:eastAsia="en-GB"/>
    </w:rPr>
  </w:style>
  <w:style w:type="paragraph" w:styleId="Header">
    <w:name w:val="header"/>
    <w:basedOn w:val="Normal"/>
    <w:link w:val="HeaderChar"/>
    <w:uiPriority w:val="99"/>
    <w:rsid w:val="006C2B4B"/>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6C2B4B"/>
    <w:rPr>
      <w:rFonts w:ascii="Arial" w:eastAsia="Times New Roman" w:hAnsi="Arial" w:cs="Times New Roman"/>
      <w:sz w:val="24"/>
      <w:szCs w:val="20"/>
      <w:lang w:eastAsia="en-GB"/>
    </w:rPr>
  </w:style>
  <w:style w:type="paragraph" w:styleId="Footer">
    <w:name w:val="footer"/>
    <w:basedOn w:val="Normal"/>
    <w:link w:val="FooterChar"/>
    <w:uiPriority w:val="99"/>
    <w:rsid w:val="006C2B4B"/>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6C2B4B"/>
    <w:rPr>
      <w:rFonts w:ascii="Times New Roman" w:eastAsia="Times New Roman" w:hAnsi="Times New Roman" w:cs="Times New Roman"/>
      <w:sz w:val="24"/>
      <w:szCs w:val="20"/>
      <w:lang w:eastAsia="en-GB"/>
    </w:rPr>
  </w:style>
  <w:style w:type="paragraph" w:styleId="BodyText2">
    <w:name w:val="Body Text 2"/>
    <w:basedOn w:val="Normal"/>
    <w:link w:val="BodyText2Char"/>
    <w:rsid w:val="006C2B4B"/>
    <w:pPr>
      <w:spacing w:after="0" w:line="240" w:lineRule="auto"/>
    </w:pPr>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6C2B4B"/>
    <w:rPr>
      <w:rFonts w:ascii="Arial" w:eastAsia="Times New Roman" w:hAnsi="Arial" w:cs="Times New Roman"/>
      <w:sz w:val="18"/>
      <w:szCs w:val="20"/>
      <w:lang w:eastAsia="en-GB"/>
    </w:rPr>
  </w:style>
  <w:style w:type="character" w:styleId="PageNumber">
    <w:name w:val="page number"/>
    <w:basedOn w:val="DefaultParagraphFont"/>
    <w:rsid w:val="006C2B4B"/>
  </w:style>
  <w:style w:type="paragraph" w:customStyle="1" w:styleId="p1">
    <w:name w:val="p1"/>
    <w:basedOn w:val="Normal"/>
    <w:rsid w:val="0071051A"/>
    <w:pPr>
      <w:spacing w:after="0" w:line="240" w:lineRule="auto"/>
    </w:pPr>
    <w:rPr>
      <w:rFonts w:ascii="Helvetica" w:hAnsi="Helvetica" w:cs="Times New Roman"/>
      <w:sz w:val="48"/>
      <w:szCs w:val="48"/>
      <w:lang w:val="en-US"/>
    </w:rPr>
  </w:style>
  <w:style w:type="character" w:customStyle="1" w:styleId="apple-converted-space">
    <w:name w:val="apple-converted-space"/>
    <w:basedOn w:val="DefaultParagraphFont"/>
    <w:rsid w:val="0031752E"/>
  </w:style>
  <w:style w:type="character" w:styleId="CommentReference">
    <w:name w:val="annotation reference"/>
    <w:basedOn w:val="DefaultParagraphFont"/>
    <w:uiPriority w:val="99"/>
    <w:semiHidden/>
    <w:unhideWhenUsed/>
    <w:rsid w:val="00E7421E"/>
    <w:rPr>
      <w:sz w:val="16"/>
      <w:szCs w:val="16"/>
    </w:rPr>
  </w:style>
  <w:style w:type="paragraph" w:styleId="CommentText">
    <w:name w:val="annotation text"/>
    <w:basedOn w:val="Normal"/>
    <w:link w:val="CommentTextChar"/>
    <w:uiPriority w:val="99"/>
    <w:semiHidden/>
    <w:unhideWhenUsed/>
    <w:rsid w:val="00E7421E"/>
    <w:pPr>
      <w:spacing w:line="240" w:lineRule="auto"/>
    </w:pPr>
    <w:rPr>
      <w:sz w:val="20"/>
      <w:szCs w:val="20"/>
    </w:rPr>
  </w:style>
  <w:style w:type="character" w:customStyle="1" w:styleId="CommentTextChar">
    <w:name w:val="Comment Text Char"/>
    <w:basedOn w:val="DefaultParagraphFont"/>
    <w:link w:val="CommentText"/>
    <w:uiPriority w:val="99"/>
    <w:semiHidden/>
    <w:rsid w:val="00E7421E"/>
    <w:rPr>
      <w:sz w:val="20"/>
      <w:szCs w:val="20"/>
    </w:rPr>
  </w:style>
  <w:style w:type="paragraph" w:styleId="CommentSubject">
    <w:name w:val="annotation subject"/>
    <w:basedOn w:val="CommentText"/>
    <w:next w:val="CommentText"/>
    <w:link w:val="CommentSubjectChar"/>
    <w:uiPriority w:val="99"/>
    <w:semiHidden/>
    <w:unhideWhenUsed/>
    <w:rsid w:val="00E7421E"/>
    <w:rPr>
      <w:b/>
      <w:bCs/>
    </w:rPr>
  </w:style>
  <w:style w:type="character" w:customStyle="1" w:styleId="CommentSubjectChar">
    <w:name w:val="Comment Subject Char"/>
    <w:basedOn w:val="CommentTextChar"/>
    <w:link w:val="CommentSubject"/>
    <w:uiPriority w:val="99"/>
    <w:semiHidden/>
    <w:rsid w:val="00E7421E"/>
    <w:rPr>
      <w:b/>
      <w:bCs/>
      <w:sz w:val="20"/>
      <w:szCs w:val="20"/>
    </w:rPr>
  </w:style>
  <w:style w:type="paragraph" w:styleId="Revision">
    <w:name w:val="Revision"/>
    <w:hidden/>
    <w:uiPriority w:val="99"/>
    <w:semiHidden/>
    <w:rsid w:val="00BC02D9"/>
    <w:pPr>
      <w:spacing w:after="0" w:line="240" w:lineRule="auto"/>
    </w:pPr>
  </w:style>
  <w:style w:type="character" w:styleId="Hyperlink">
    <w:name w:val="Hyperlink"/>
    <w:basedOn w:val="DefaultParagraphFont"/>
    <w:uiPriority w:val="99"/>
    <w:unhideWhenUsed/>
    <w:rsid w:val="009B7E37"/>
    <w:rPr>
      <w:color w:val="0563C1" w:themeColor="hyperlink"/>
      <w:u w:val="single"/>
    </w:rPr>
  </w:style>
  <w:style w:type="character" w:customStyle="1" w:styleId="UnresolvedMention1">
    <w:name w:val="Unresolved Mention1"/>
    <w:basedOn w:val="DefaultParagraphFont"/>
    <w:uiPriority w:val="99"/>
    <w:semiHidden/>
    <w:unhideWhenUsed/>
    <w:rsid w:val="009B7E37"/>
    <w:rPr>
      <w:color w:val="808080"/>
      <w:shd w:val="clear" w:color="auto" w:fill="E6E6E6"/>
    </w:rPr>
  </w:style>
  <w:style w:type="table" w:styleId="TableGrid">
    <w:name w:val="Table Grid"/>
    <w:basedOn w:val="TableNormal"/>
    <w:uiPriority w:val="39"/>
    <w:unhideWhenUsed/>
    <w:rsid w:val="00BD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6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C2B4B"/>
    <w:pPr>
      <w:keepNext/>
      <w:spacing w:after="0" w:line="240" w:lineRule="auto"/>
      <w:ind w:left="720"/>
      <w:jc w:val="right"/>
      <w:outlineLvl w:val="1"/>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231"/>
    <w:rPr>
      <w:rFonts w:ascii="Segoe UI" w:hAnsi="Segoe UI" w:cs="Segoe UI"/>
      <w:sz w:val="18"/>
      <w:szCs w:val="18"/>
    </w:rPr>
  </w:style>
  <w:style w:type="character" w:customStyle="1" w:styleId="Heading2Char">
    <w:name w:val="Heading 2 Char"/>
    <w:basedOn w:val="DefaultParagraphFont"/>
    <w:link w:val="Heading2"/>
    <w:rsid w:val="006C2B4B"/>
    <w:rPr>
      <w:rFonts w:ascii="Times New Roman" w:eastAsia="Times New Roman" w:hAnsi="Times New Roman" w:cs="Times New Roman"/>
      <w:b/>
      <w:szCs w:val="20"/>
      <w:lang w:eastAsia="en-GB"/>
    </w:rPr>
  </w:style>
  <w:style w:type="paragraph" w:styleId="Header">
    <w:name w:val="header"/>
    <w:basedOn w:val="Normal"/>
    <w:link w:val="HeaderChar"/>
    <w:uiPriority w:val="99"/>
    <w:rsid w:val="006C2B4B"/>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6C2B4B"/>
    <w:rPr>
      <w:rFonts w:ascii="Arial" w:eastAsia="Times New Roman" w:hAnsi="Arial" w:cs="Times New Roman"/>
      <w:sz w:val="24"/>
      <w:szCs w:val="20"/>
      <w:lang w:eastAsia="en-GB"/>
    </w:rPr>
  </w:style>
  <w:style w:type="paragraph" w:styleId="Footer">
    <w:name w:val="footer"/>
    <w:basedOn w:val="Normal"/>
    <w:link w:val="FooterChar"/>
    <w:uiPriority w:val="99"/>
    <w:rsid w:val="006C2B4B"/>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6C2B4B"/>
    <w:rPr>
      <w:rFonts w:ascii="Times New Roman" w:eastAsia="Times New Roman" w:hAnsi="Times New Roman" w:cs="Times New Roman"/>
      <w:sz w:val="24"/>
      <w:szCs w:val="20"/>
      <w:lang w:eastAsia="en-GB"/>
    </w:rPr>
  </w:style>
  <w:style w:type="paragraph" w:styleId="BodyText2">
    <w:name w:val="Body Text 2"/>
    <w:basedOn w:val="Normal"/>
    <w:link w:val="BodyText2Char"/>
    <w:rsid w:val="006C2B4B"/>
    <w:pPr>
      <w:spacing w:after="0" w:line="240" w:lineRule="auto"/>
    </w:pPr>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6C2B4B"/>
    <w:rPr>
      <w:rFonts w:ascii="Arial" w:eastAsia="Times New Roman" w:hAnsi="Arial" w:cs="Times New Roman"/>
      <w:sz w:val="18"/>
      <w:szCs w:val="20"/>
      <w:lang w:eastAsia="en-GB"/>
    </w:rPr>
  </w:style>
  <w:style w:type="character" w:styleId="PageNumber">
    <w:name w:val="page number"/>
    <w:basedOn w:val="DefaultParagraphFont"/>
    <w:rsid w:val="006C2B4B"/>
  </w:style>
  <w:style w:type="paragraph" w:customStyle="1" w:styleId="p1">
    <w:name w:val="p1"/>
    <w:basedOn w:val="Normal"/>
    <w:rsid w:val="0071051A"/>
    <w:pPr>
      <w:spacing w:after="0" w:line="240" w:lineRule="auto"/>
    </w:pPr>
    <w:rPr>
      <w:rFonts w:ascii="Helvetica" w:hAnsi="Helvetica" w:cs="Times New Roman"/>
      <w:sz w:val="48"/>
      <w:szCs w:val="48"/>
      <w:lang w:val="en-US"/>
    </w:rPr>
  </w:style>
  <w:style w:type="character" w:customStyle="1" w:styleId="apple-converted-space">
    <w:name w:val="apple-converted-space"/>
    <w:basedOn w:val="DefaultParagraphFont"/>
    <w:rsid w:val="0031752E"/>
  </w:style>
  <w:style w:type="character" w:styleId="CommentReference">
    <w:name w:val="annotation reference"/>
    <w:basedOn w:val="DefaultParagraphFont"/>
    <w:uiPriority w:val="99"/>
    <w:semiHidden/>
    <w:unhideWhenUsed/>
    <w:rsid w:val="00E7421E"/>
    <w:rPr>
      <w:sz w:val="16"/>
      <w:szCs w:val="16"/>
    </w:rPr>
  </w:style>
  <w:style w:type="paragraph" w:styleId="CommentText">
    <w:name w:val="annotation text"/>
    <w:basedOn w:val="Normal"/>
    <w:link w:val="CommentTextChar"/>
    <w:uiPriority w:val="99"/>
    <w:semiHidden/>
    <w:unhideWhenUsed/>
    <w:rsid w:val="00E7421E"/>
    <w:pPr>
      <w:spacing w:line="240" w:lineRule="auto"/>
    </w:pPr>
    <w:rPr>
      <w:sz w:val="20"/>
      <w:szCs w:val="20"/>
    </w:rPr>
  </w:style>
  <w:style w:type="character" w:customStyle="1" w:styleId="CommentTextChar">
    <w:name w:val="Comment Text Char"/>
    <w:basedOn w:val="DefaultParagraphFont"/>
    <w:link w:val="CommentText"/>
    <w:uiPriority w:val="99"/>
    <w:semiHidden/>
    <w:rsid w:val="00E7421E"/>
    <w:rPr>
      <w:sz w:val="20"/>
      <w:szCs w:val="20"/>
    </w:rPr>
  </w:style>
  <w:style w:type="paragraph" w:styleId="CommentSubject">
    <w:name w:val="annotation subject"/>
    <w:basedOn w:val="CommentText"/>
    <w:next w:val="CommentText"/>
    <w:link w:val="CommentSubjectChar"/>
    <w:uiPriority w:val="99"/>
    <w:semiHidden/>
    <w:unhideWhenUsed/>
    <w:rsid w:val="00E7421E"/>
    <w:rPr>
      <w:b/>
      <w:bCs/>
    </w:rPr>
  </w:style>
  <w:style w:type="character" w:customStyle="1" w:styleId="CommentSubjectChar">
    <w:name w:val="Comment Subject Char"/>
    <w:basedOn w:val="CommentTextChar"/>
    <w:link w:val="CommentSubject"/>
    <w:uiPriority w:val="99"/>
    <w:semiHidden/>
    <w:rsid w:val="00E7421E"/>
    <w:rPr>
      <w:b/>
      <w:bCs/>
      <w:sz w:val="20"/>
      <w:szCs w:val="20"/>
    </w:rPr>
  </w:style>
  <w:style w:type="paragraph" w:styleId="Revision">
    <w:name w:val="Revision"/>
    <w:hidden/>
    <w:uiPriority w:val="99"/>
    <w:semiHidden/>
    <w:rsid w:val="00BC02D9"/>
    <w:pPr>
      <w:spacing w:after="0" w:line="240" w:lineRule="auto"/>
    </w:pPr>
  </w:style>
  <w:style w:type="character" w:styleId="Hyperlink">
    <w:name w:val="Hyperlink"/>
    <w:basedOn w:val="DefaultParagraphFont"/>
    <w:uiPriority w:val="99"/>
    <w:unhideWhenUsed/>
    <w:rsid w:val="009B7E37"/>
    <w:rPr>
      <w:color w:val="0563C1" w:themeColor="hyperlink"/>
      <w:u w:val="single"/>
    </w:rPr>
  </w:style>
  <w:style w:type="character" w:customStyle="1" w:styleId="UnresolvedMention1">
    <w:name w:val="Unresolved Mention1"/>
    <w:basedOn w:val="DefaultParagraphFont"/>
    <w:uiPriority w:val="99"/>
    <w:semiHidden/>
    <w:unhideWhenUsed/>
    <w:rsid w:val="009B7E37"/>
    <w:rPr>
      <w:color w:val="808080"/>
      <w:shd w:val="clear" w:color="auto" w:fill="E6E6E6"/>
    </w:rPr>
  </w:style>
  <w:style w:type="table" w:styleId="TableGrid">
    <w:name w:val="Table Grid"/>
    <w:basedOn w:val="TableNormal"/>
    <w:uiPriority w:val="39"/>
    <w:unhideWhenUsed/>
    <w:rsid w:val="00BD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46607">
      <w:bodyDiv w:val="1"/>
      <w:marLeft w:val="0"/>
      <w:marRight w:val="0"/>
      <w:marTop w:val="0"/>
      <w:marBottom w:val="0"/>
      <w:divBdr>
        <w:top w:val="none" w:sz="0" w:space="0" w:color="auto"/>
        <w:left w:val="none" w:sz="0" w:space="0" w:color="auto"/>
        <w:bottom w:val="none" w:sz="0" w:space="0" w:color="auto"/>
        <w:right w:val="none" w:sz="0" w:space="0" w:color="auto"/>
      </w:divBdr>
    </w:div>
    <w:div w:id="865213315">
      <w:bodyDiv w:val="1"/>
      <w:marLeft w:val="0"/>
      <w:marRight w:val="0"/>
      <w:marTop w:val="0"/>
      <w:marBottom w:val="0"/>
      <w:divBdr>
        <w:top w:val="none" w:sz="0" w:space="0" w:color="auto"/>
        <w:left w:val="none" w:sz="0" w:space="0" w:color="auto"/>
        <w:bottom w:val="none" w:sz="0" w:space="0" w:color="auto"/>
        <w:right w:val="none" w:sz="0" w:space="0" w:color="auto"/>
      </w:divBdr>
      <w:divsChild>
        <w:div w:id="891843750">
          <w:marLeft w:val="0"/>
          <w:marRight w:val="0"/>
          <w:marTop w:val="0"/>
          <w:marBottom w:val="0"/>
          <w:divBdr>
            <w:top w:val="none" w:sz="0" w:space="0" w:color="auto"/>
            <w:left w:val="none" w:sz="0" w:space="0" w:color="auto"/>
            <w:bottom w:val="none" w:sz="0" w:space="0" w:color="auto"/>
            <w:right w:val="none" w:sz="0" w:space="0" w:color="auto"/>
          </w:divBdr>
        </w:div>
      </w:divsChild>
    </w:div>
    <w:div w:id="939679168">
      <w:bodyDiv w:val="1"/>
      <w:marLeft w:val="0"/>
      <w:marRight w:val="0"/>
      <w:marTop w:val="0"/>
      <w:marBottom w:val="0"/>
      <w:divBdr>
        <w:top w:val="none" w:sz="0" w:space="0" w:color="auto"/>
        <w:left w:val="none" w:sz="0" w:space="0" w:color="auto"/>
        <w:bottom w:val="none" w:sz="0" w:space="0" w:color="auto"/>
        <w:right w:val="none" w:sz="0" w:space="0" w:color="auto"/>
      </w:divBdr>
    </w:div>
    <w:div w:id="1387945844">
      <w:bodyDiv w:val="1"/>
      <w:marLeft w:val="0"/>
      <w:marRight w:val="0"/>
      <w:marTop w:val="0"/>
      <w:marBottom w:val="0"/>
      <w:divBdr>
        <w:top w:val="none" w:sz="0" w:space="0" w:color="auto"/>
        <w:left w:val="none" w:sz="0" w:space="0" w:color="auto"/>
        <w:bottom w:val="none" w:sz="0" w:space="0" w:color="auto"/>
        <w:right w:val="none" w:sz="0" w:space="0" w:color="auto"/>
      </w:divBdr>
      <w:divsChild>
        <w:div w:id="954097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erring@ucl.ac.uk"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chelle.wilson@ndcn.ox.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an.mcgurgan@ndcn.ox.ac.uk" TargetMode="External"/><Relationship Id="rId4" Type="http://schemas.openxmlformats.org/officeDocument/2006/relationships/settings" Target="settings.xml"/><Relationship Id="rId9" Type="http://schemas.openxmlformats.org/officeDocument/2006/relationships/hyperlink" Target="mailto:shahena.butt@ucl.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msdit</dc:creator>
  <cp:lastModifiedBy>Butt Shahena</cp:lastModifiedBy>
  <cp:revision>5</cp:revision>
  <cp:lastPrinted>2018-01-12T11:29:00Z</cp:lastPrinted>
  <dcterms:created xsi:type="dcterms:W3CDTF">2018-06-13T09:32:00Z</dcterms:created>
  <dcterms:modified xsi:type="dcterms:W3CDTF">2018-06-28T09:39:00Z</dcterms:modified>
</cp:coreProperties>
</file>