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D7" w:rsidRDefault="00AA04DB">
      <w:pPr>
        <w:rPr>
          <w:b/>
        </w:rPr>
      </w:pPr>
      <w:r>
        <w:rPr>
          <w:b/>
        </w:rPr>
        <w:t>Sunday</w:t>
      </w:r>
    </w:p>
    <w:p w:rsidR="00963D17" w:rsidRDefault="00963D17">
      <w:r>
        <w:t>12:00 – 14:00</w:t>
      </w:r>
      <w:r>
        <w:tab/>
      </w:r>
      <w:r w:rsidR="00AA04DB">
        <w:t>Students arrive, registration</w:t>
      </w:r>
      <w:r w:rsidR="00575871">
        <w:t xml:space="preserve"> (University Club</w:t>
      </w:r>
      <w:r>
        <w:t>, lunch will be provided</w:t>
      </w:r>
      <w:r w:rsidR="00575871">
        <w:t>)</w:t>
      </w:r>
    </w:p>
    <w:p w:rsidR="00AA04DB" w:rsidRDefault="00963D17">
      <w:r>
        <w:t>14:00 – 16:00</w:t>
      </w:r>
      <w:r>
        <w:tab/>
      </w:r>
      <w:r w:rsidR="00302752">
        <w:t>W</w:t>
      </w:r>
      <w:r w:rsidR="00AA04DB">
        <w:t xml:space="preserve">alking tour of Oxford and </w:t>
      </w:r>
      <w:r w:rsidR="008D575A">
        <w:t xml:space="preserve">a </w:t>
      </w:r>
      <w:r>
        <w:t>College (leaving from University Club)</w:t>
      </w:r>
    </w:p>
    <w:p w:rsidR="00963D17" w:rsidRDefault="00963D17">
      <w:r>
        <w:t>16:00 – 18:00</w:t>
      </w:r>
      <w:r>
        <w:tab/>
        <w:t>Free time to explore Oxford</w:t>
      </w:r>
      <w:bookmarkStart w:id="0" w:name="_GoBack"/>
      <w:bookmarkEnd w:id="0"/>
    </w:p>
    <w:p w:rsidR="00336CD7" w:rsidRDefault="00963D17">
      <w:r>
        <w:t>18:00 – 22:00</w:t>
      </w:r>
      <w:r>
        <w:tab/>
      </w:r>
      <w:r w:rsidR="00AA04DB" w:rsidRPr="004D3F0D">
        <w:t>Welcome dinner for students, faculty and SCNi</w:t>
      </w:r>
      <w:r w:rsidR="008D575A" w:rsidRPr="004D3F0D">
        <w:t xml:space="preserve"> – Cherwell Boathouse</w:t>
      </w:r>
    </w:p>
    <w:p w:rsidR="00AA04DB" w:rsidRDefault="00AA04DB">
      <w:pPr>
        <w:rPr>
          <w:b/>
        </w:rPr>
      </w:pPr>
    </w:p>
    <w:p w:rsidR="00336CD7" w:rsidRDefault="00336CD7">
      <w:pPr>
        <w:rPr>
          <w:b/>
        </w:rPr>
      </w:pPr>
    </w:p>
    <w:p w:rsidR="007A48DF" w:rsidRDefault="00D55EA8">
      <w:pPr>
        <w:rPr>
          <w:b/>
        </w:rPr>
      </w:pPr>
      <w:r>
        <w:rPr>
          <w:b/>
        </w:rPr>
        <w:t>Monday</w:t>
      </w:r>
      <w:r w:rsidR="004D60BF">
        <w:rPr>
          <w:b/>
        </w:rPr>
        <w:t xml:space="preserve"> – GENERAL INTRODUCTIONS</w:t>
      </w:r>
    </w:p>
    <w:p w:rsidR="00336CD7" w:rsidRDefault="00336CD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336CD7" w:rsidTr="00AA04DB">
        <w:tc>
          <w:tcPr>
            <w:tcW w:w="2235" w:type="dxa"/>
          </w:tcPr>
          <w:p w:rsidR="00336CD7" w:rsidRDefault="00AA04DB">
            <w:pPr>
              <w:rPr>
                <w:b/>
              </w:rPr>
            </w:pPr>
            <w:r>
              <w:t>09:00 – 13:00</w:t>
            </w:r>
          </w:p>
        </w:tc>
        <w:tc>
          <w:tcPr>
            <w:tcW w:w="7007" w:type="dxa"/>
          </w:tcPr>
          <w:p w:rsidR="00336CD7" w:rsidRDefault="00AA04DB">
            <w:pPr>
              <w:rPr>
                <w:i/>
              </w:rPr>
            </w:pPr>
            <w:r w:rsidRPr="009A7541">
              <w:rPr>
                <w:i/>
              </w:rPr>
              <w:t xml:space="preserve">Introductory lectures </w:t>
            </w:r>
            <w:r w:rsidR="009A7541" w:rsidRPr="009A7541">
              <w:rPr>
                <w:i/>
              </w:rPr>
              <w:t xml:space="preserve">x3; </w:t>
            </w:r>
            <w:r w:rsidRPr="009A7541">
              <w:rPr>
                <w:i/>
              </w:rPr>
              <w:t>with break at about 11am</w:t>
            </w:r>
          </w:p>
          <w:p w:rsidR="00207BC4" w:rsidRPr="00207BC4" w:rsidRDefault="00207BC4">
            <w:r>
              <w:rPr>
                <w:u w:val="single"/>
              </w:rPr>
              <w:t>Russell Foster:</w:t>
            </w:r>
            <w:r>
              <w:t xml:space="preserve"> Introduction to the School </w:t>
            </w:r>
          </w:p>
          <w:p w:rsidR="00980C9E" w:rsidRDefault="00980C9E">
            <w:r w:rsidRPr="00C0503E">
              <w:rPr>
                <w:u w:val="single"/>
              </w:rPr>
              <w:t>Martha Merrow</w:t>
            </w:r>
            <w:r>
              <w:t>: What is the clock?</w:t>
            </w:r>
          </w:p>
          <w:p w:rsidR="00980C9E" w:rsidRDefault="009A7541">
            <w:r w:rsidRPr="00C0503E">
              <w:rPr>
                <w:u w:val="single"/>
              </w:rPr>
              <w:t>Col</w:t>
            </w:r>
            <w:r w:rsidR="00980C9E" w:rsidRPr="00C0503E">
              <w:rPr>
                <w:u w:val="single"/>
              </w:rPr>
              <w:t>in Espie</w:t>
            </w:r>
            <w:r w:rsidR="00980C9E">
              <w:t>: What</w:t>
            </w:r>
            <w:r>
              <w:t xml:space="preserve"> is</w:t>
            </w:r>
            <w:r w:rsidR="00980C9E">
              <w:t xml:space="preserve"> sleep?</w:t>
            </w:r>
          </w:p>
          <w:p w:rsidR="00980C9E" w:rsidRDefault="00980C9E" w:rsidP="008D575A">
            <w:pPr>
              <w:rPr>
                <w:b/>
              </w:rPr>
            </w:pPr>
            <w:r w:rsidRPr="00C0503E">
              <w:rPr>
                <w:u w:val="single"/>
              </w:rPr>
              <w:t>T</w:t>
            </w:r>
            <w:r w:rsidR="009A7541" w:rsidRPr="00C0503E">
              <w:rPr>
                <w:u w:val="single"/>
              </w:rPr>
              <w:t xml:space="preserve">ill </w:t>
            </w:r>
            <w:r w:rsidRPr="00C0503E">
              <w:rPr>
                <w:u w:val="single"/>
              </w:rPr>
              <w:t>R</w:t>
            </w:r>
            <w:r w:rsidR="009A7541" w:rsidRPr="00C0503E">
              <w:rPr>
                <w:u w:val="single"/>
              </w:rPr>
              <w:t>oenneberg</w:t>
            </w:r>
            <w:r>
              <w:t xml:space="preserve">: </w:t>
            </w:r>
            <w:r w:rsidR="008D575A" w:rsidRPr="00207BC4">
              <w:t>Sleep and the clock</w:t>
            </w:r>
          </w:p>
        </w:tc>
      </w:tr>
      <w:tr w:rsidR="00336CD7" w:rsidTr="004823EE">
        <w:tc>
          <w:tcPr>
            <w:tcW w:w="2235" w:type="dxa"/>
            <w:shd w:val="clear" w:color="auto" w:fill="D9D9D9" w:themeFill="background1" w:themeFillShade="D9"/>
          </w:tcPr>
          <w:p w:rsidR="00336CD7" w:rsidRDefault="00AA04DB">
            <w:pPr>
              <w:rPr>
                <w:b/>
              </w:rPr>
            </w:pPr>
            <w:r>
              <w:t>13:00 – 14:00</w:t>
            </w:r>
          </w:p>
        </w:tc>
        <w:tc>
          <w:tcPr>
            <w:tcW w:w="7007" w:type="dxa"/>
            <w:shd w:val="clear" w:color="auto" w:fill="D9D9D9" w:themeFill="background1" w:themeFillShade="D9"/>
          </w:tcPr>
          <w:p w:rsidR="00336CD7" w:rsidRDefault="00AA04DB">
            <w:pPr>
              <w:rPr>
                <w:b/>
              </w:rPr>
            </w:pPr>
            <w:r>
              <w:t>Lunch</w:t>
            </w:r>
          </w:p>
        </w:tc>
      </w:tr>
      <w:tr w:rsidR="00336CD7" w:rsidTr="00AA04DB">
        <w:tc>
          <w:tcPr>
            <w:tcW w:w="2235" w:type="dxa"/>
          </w:tcPr>
          <w:p w:rsidR="00336CD7" w:rsidRDefault="00AA04DB">
            <w:pPr>
              <w:rPr>
                <w:b/>
              </w:rPr>
            </w:pPr>
            <w:r>
              <w:t>14:00 – 17:30</w:t>
            </w:r>
          </w:p>
        </w:tc>
        <w:tc>
          <w:tcPr>
            <w:tcW w:w="7007" w:type="dxa"/>
          </w:tcPr>
          <w:p w:rsidR="00336CD7" w:rsidRPr="009A7541" w:rsidRDefault="00AA04DB" w:rsidP="00575871">
            <w:r w:rsidRPr="009A7541">
              <w:rPr>
                <w:i/>
              </w:rPr>
              <w:t>Poster session</w:t>
            </w:r>
            <w:r w:rsidR="00207BC4">
              <w:rPr>
                <w:i/>
              </w:rPr>
              <w:t xml:space="preserve"> for all</w:t>
            </w:r>
            <w:r w:rsidRPr="009A7541">
              <w:t xml:space="preserve"> </w:t>
            </w:r>
            <w:r w:rsidR="00575871">
              <w:t>–</w:t>
            </w:r>
            <w:r w:rsidRPr="009A7541">
              <w:t xml:space="preserve"> </w:t>
            </w:r>
            <w:r w:rsidR="00575871">
              <w:t>University Club</w:t>
            </w:r>
          </w:p>
        </w:tc>
      </w:tr>
    </w:tbl>
    <w:p w:rsidR="00336CD7" w:rsidRDefault="00336CD7">
      <w:pPr>
        <w:rPr>
          <w:b/>
        </w:rPr>
      </w:pPr>
    </w:p>
    <w:p w:rsidR="00D55EA8" w:rsidRDefault="00D55EA8">
      <w:pPr>
        <w:rPr>
          <w:b/>
        </w:rPr>
      </w:pPr>
    </w:p>
    <w:p w:rsidR="00D55EA8" w:rsidRDefault="00D55EA8">
      <w:pPr>
        <w:rPr>
          <w:b/>
        </w:rPr>
      </w:pPr>
      <w:r w:rsidRPr="00D55EA8">
        <w:rPr>
          <w:b/>
        </w:rPr>
        <w:t xml:space="preserve">Tuesday </w:t>
      </w:r>
      <w:r w:rsidR="004D60BF">
        <w:rPr>
          <w:b/>
        </w:rPr>
        <w:t>– MOLECULAR AND NEUROBIOLOGICAL MECHANISMS</w:t>
      </w:r>
    </w:p>
    <w:p w:rsidR="00D55EA8" w:rsidRDefault="00D55EA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D55EA8" w:rsidTr="00D55EA8">
        <w:tc>
          <w:tcPr>
            <w:tcW w:w="2235" w:type="dxa"/>
          </w:tcPr>
          <w:p w:rsidR="00D55EA8" w:rsidRPr="00D55EA8" w:rsidRDefault="00D55EA8">
            <w:r>
              <w:t>09:30 – 12:30</w:t>
            </w:r>
          </w:p>
        </w:tc>
        <w:tc>
          <w:tcPr>
            <w:tcW w:w="7007" w:type="dxa"/>
            <w:gridSpan w:val="2"/>
          </w:tcPr>
          <w:p w:rsidR="009A7541" w:rsidRPr="009A7541" w:rsidRDefault="00D55EA8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  <w:r w:rsidR="009A7541" w:rsidRPr="009A7541">
              <w:rPr>
                <w:i/>
              </w:rPr>
              <w:t xml:space="preserve"> </w:t>
            </w:r>
          </w:p>
          <w:p w:rsidR="00980C9E" w:rsidRPr="0010056F" w:rsidRDefault="00F267B2">
            <w:pPr>
              <w:rPr>
                <w:b/>
              </w:rPr>
            </w:pPr>
            <w:proofErr w:type="spellStart"/>
            <w:r w:rsidRPr="00C0503E">
              <w:rPr>
                <w:u w:val="single"/>
              </w:rPr>
              <w:t>A</w:t>
            </w:r>
            <w:r w:rsidR="00980C9E" w:rsidRPr="00C0503E">
              <w:rPr>
                <w:u w:val="single"/>
              </w:rPr>
              <w:t>k</w:t>
            </w:r>
            <w:r w:rsidR="00C0503E" w:rsidRPr="00C0503E">
              <w:rPr>
                <w:u w:val="single"/>
              </w:rPr>
              <w:t>hilesh</w:t>
            </w:r>
            <w:proofErr w:type="spellEnd"/>
            <w:r w:rsidR="00980C9E" w:rsidRPr="00C0503E">
              <w:rPr>
                <w:u w:val="single"/>
              </w:rPr>
              <w:t xml:space="preserve"> Reddy</w:t>
            </w:r>
            <w:r w:rsidR="00980C9E">
              <w:t>: Molecular Mechanisms of Clocks</w:t>
            </w:r>
            <w:r w:rsidR="0010056F">
              <w:t xml:space="preserve"> </w:t>
            </w:r>
          </w:p>
          <w:p w:rsidR="00980C9E" w:rsidRPr="00D55EA8" w:rsidRDefault="00980C9E" w:rsidP="00E12B71">
            <w:r w:rsidRPr="00C0503E">
              <w:rPr>
                <w:u w:val="single"/>
              </w:rPr>
              <w:t>V</w:t>
            </w:r>
            <w:r w:rsidR="00F267B2" w:rsidRPr="00C0503E">
              <w:rPr>
                <w:u w:val="single"/>
              </w:rPr>
              <w:t>la</w:t>
            </w:r>
            <w:r w:rsidRPr="00C0503E">
              <w:rPr>
                <w:u w:val="single"/>
              </w:rPr>
              <w:t>d</w:t>
            </w:r>
            <w:r w:rsidR="00C0503E">
              <w:rPr>
                <w:u w:val="single"/>
              </w:rPr>
              <w:t>yslav</w:t>
            </w:r>
            <w:r w:rsidRPr="00C0503E">
              <w:rPr>
                <w:u w:val="single"/>
              </w:rPr>
              <w:t xml:space="preserve"> Vyazovskiy</w:t>
            </w:r>
            <w:r>
              <w:t xml:space="preserve">: </w:t>
            </w:r>
            <w:r w:rsidR="00920FCC" w:rsidRPr="00920FCC">
              <w:t>Molecular, cellular and network mechanisms of sleep regulation</w:t>
            </w:r>
          </w:p>
        </w:tc>
      </w:tr>
      <w:tr w:rsidR="00D55EA8" w:rsidTr="004823EE">
        <w:tc>
          <w:tcPr>
            <w:tcW w:w="2235" w:type="dxa"/>
            <w:shd w:val="clear" w:color="auto" w:fill="D9D9D9" w:themeFill="background1" w:themeFillShade="D9"/>
          </w:tcPr>
          <w:p w:rsidR="00D55EA8" w:rsidRPr="00D55EA8" w:rsidRDefault="00D55EA8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D55EA8" w:rsidRPr="00D55EA8" w:rsidRDefault="00D55EA8">
            <w:r w:rsidRPr="00D55EA8">
              <w:t>Lunch</w:t>
            </w:r>
          </w:p>
        </w:tc>
      </w:tr>
      <w:tr w:rsidR="00D55EA8" w:rsidTr="00D55EA8">
        <w:tc>
          <w:tcPr>
            <w:tcW w:w="2235" w:type="dxa"/>
          </w:tcPr>
          <w:p w:rsidR="00D55EA8" w:rsidRPr="00D55EA8" w:rsidRDefault="00D55EA8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980C9E" w:rsidRPr="00D55EA8" w:rsidRDefault="00D55EA8" w:rsidP="00980C9E">
            <w:r w:rsidRPr="00D55EA8">
              <w:t>Subject-specific workshops</w:t>
            </w:r>
            <w:r w:rsidR="00A65191">
              <w:t xml:space="preserve"> (split to 2 groups)</w:t>
            </w:r>
          </w:p>
        </w:tc>
      </w:tr>
      <w:tr w:rsidR="001B62FC" w:rsidTr="00D6060B">
        <w:tc>
          <w:tcPr>
            <w:tcW w:w="2235" w:type="dxa"/>
          </w:tcPr>
          <w:p w:rsidR="001B62FC" w:rsidRPr="00D55EA8" w:rsidRDefault="001B62FC"/>
        </w:tc>
        <w:tc>
          <w:tcPr>
            <w:tcW w:w="3503" w:type="dxa"/>
            <w:shd w:val="clear" w:color="auto" w:fill="DAEEF3" w:themeFill="accent5" w:themeFillTint="33"/>
          </w:tcPr>
          <w:p w:rsidR="001B62FC" w:rsidRPr="00D55EA8" w:rsidRDefault="001B62FC" w:rsidP="00980C9E">
            <w:r>
              <w:t>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1B62FC" w:rsidRPr="00D55EA8" w:rsidRDefault="001B62FC" w:rsidP="001B62FC">
            <w:r>
              <w:t>Sleep/Clinical</w:t>
            </w:r>
          </w:p>
        </w:tc>
      </w:tr>
      <w:tr w:rsidR="001B62FC" w:rsidTr="00D6060B">
        <w:tc>
          <w:tcPr>
            <w:tcW w:w="2235" w:type="dxa"/>
          </w:tcPr>
          <w:p w:rsidR="001B62FC" w:rsidRPr="00D55EA8" w:rsidRDefault="001B62FC"/>
        </w:tc>
        <w:tc>
          <w:tcPr>
            <w:tcW w:w="3503" w:type="dxa"/>
            <w:shd w:val="clear" w:color="auto" w:fill="DAEEF3" w:themeFill="accent5" w:themeFillTint="33"/>
          </w:tcPr>
          <w:p w:rsidR="001B62FC" w:rsidRPr="0010056F" w:rsidRDefault="00386FF3" w:rsidP="00C0503E">
            <w:pPr>
              <w:rPr>
                <w:b/>
              </w:rPr>
            </w:pPr>
            <w:r w:rsidRPr="00C0503E">
              <w:rPr>
                <w:u w:val="single"/>
              </w:rPr>
              <w:t>Jo</w:t>
            </w:r>
            <w:r w:rsidR="00C0503E">
              <w:rPr>
                <w:u w:val="single"/>
              </w:rPr>
              <w:t>hanna</w:t>
            </w:r>
            <w:r w:rsidRPr="00C0503E">
              <w:rPr>
                <w:u w:val="single"/>
              </w:rPr>
              <w:t xml:space="preserve"> Meijer</w:t>
            </w:r>
            <w:r w:rsidR="001B62FC">
              <w:t xml:space="preserve">: </w:t>
            </w:r>
            <w:r>
              <w:t xml:space="preserve"> Circadian Neurobiology</w:t>
            </w:r>
            <w:r w:rsidR="0010056F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4D60BF" w:rsidRDefault="00AA529C" w:rsidP="00E12B71">
            <w:r w:rsidRPr="00C0503E">
              <w:rPr>
                <w:u w:val="single"/>
              </w:rPr>
              <w:t xml:space="preserve">Claudio </w:t>
            </w:r>
            <w:proofErr w:type="spellStart"/>
            <w:r w:rsidRPr="00C0503E">
              <w:rPr>
                <w:u w:val="single"/>
              </w:rPr>
              <w:t>Bassetti</w:t>
            </w:r>
            <w:proofErr w:type="spellEnd"/>
            <w:r w:rsidR="001B62FC">
              <w:t>:</w:t>
            </w:r>
            <w:r w:rsidR="009A7541">
              <w:t xml:space="preserve"> Neurobiology of sleep</w:t>
            </w:r>
            <w:r w:rsidR="0010056F">
              <w:t xml:space="preserve"> </w:t>
            </w:r>
          </w:p>
          <w:p w:rsidR="00A61324" w:rsidRDefault="00A61324" w:rsidP="00E12B71"/>
          <w:p w:rsidR="00A61324" w:rsidRPr="00A61324" w:rsidRDefault="00A61324" w:rsidP="00E12B71">
            <w:pPr>
              <w:rPr>
                <w:b/>
              </w:rPr>
            </w:pPr>
            <w:r>
              <w:rPr>
                <w:b/>
              </w:rPr>
              <w:t>NB: This session will start at 13:00 and finish at 15:30</w:t>
            </w:r>
          </w:p>
        </w:tc>
      </w:tr>
    </w:tbl>
    <w:p w:rsidR="00D55EA8" w:rsidRDefault="00D55EA8">
      <w:pPr>
        <w:rPr>
          <w:b/>
        </w:rPr>
      </w:pPr>
    </w:p>
    <w:p w:rsidR="00D55EA8" w:rsidRDefault="00D55EA8">
      <w:pPr>
        <w:rPr>
          <w:b/>
        </w:rPr>
      </w:pPr>
    </w:p>
    <w:p w:rsidR="00D55EA8" w:rsidRPr="00D55EA8" w:rsidRDefault="00D55EA8">
      <w:pPr>
        <w:rPr>
          <w:b/>
        </w:rPr>
      </w:pPr>
      <w:r w:rsidRPr="00D55EA8">
        <w:rPr>
          <w:b/>
        </w:rPr>
        <w:t>Wednesday</w:t>
      </w:r>
      <w:r w:rsidR="004D60BF">
        <w:rPr>
          <w:b/>
        </w:rPr>
        <w:t xml:space="preserve"> - ENTRAINMENT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D55EA8" w:rsidTr="00980C9E">
        <w:tc>
          <w:tcPr>
            <w:tcW w:w="2235" w:type="dxa"/>
          </w:tcPr>
          <w:p w:rsidR="00D55EA8" w:rsidRPr="00D55EA8" w:rsidRDefault="00D55EA8" w:rsidP="00980C9E">
            <w:r>
              <w:t>09:30 – 12:30</w:t>
            </w:r>
          </w:p>
        </w:tc>
        <w:tc>
          <w:tcPr>
            <w:tcW w:w="7007" w:type="dxa"/>
            <w:gridSpan w:val="2"/>
          </w:tcPr>
          <w:p w:rsidR="00D55EA8" w:rsidRPr="009A7541" w:rsidRDefault="00D55EA8" w:rsidP="00980C9E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</w:p>
          <w:p w:rsidR="00980C9E" w:rsidRDefault="00980C9E" w:rsidP="00980C9E">
            <w:r w:rsidRPr="00C0503E">
              <w:rPr>
                <w:u w:val="single"/>
              </w:rPr>
              <w:t>Russell Foster</w:t>
            </w:r>
            <w:r>
              <w:t xml:space="preserve">: Circadian Entrainment </w:t>
            </w:r>
          </w:p>
          <w:p w:rsidR="00980C9E" w:rsidRPr="00D55EA8" w:rsidRDefault="00850D79" w:rsidP="00AF431F">
            <w:r w:rsidRPr="00850D79">
              <w:rPr>
                <w:u w:val="single"/>
              </w:rPr>
              <w:t>Thomas Erren</w:t>
            </w:r>
            <w:r w:rsidR="00AF0F84" w:rsidRPr="00850D79">
              <w:t>:</w:t>
            </w:r>
            <w:r w:rsidR="00980C9E" w:rsidRPr="00850D79">
              <w:t xml:space="preserve"> </w:t>
            </w:r>
            <w:r w:rsidR="004823EE" w:rsidRPr="00850D79">
              <w:t>Timing of sleep and circadian rhythm sleep disorders</w:t>
            </w:r>
          </w:p>
        </w:tc>
      </w:tr>
      <w:tr w:rsidR="00D55EA8" w:rsidTr="004823EE">
        <w:tc>
          <w:tcPr>
            <w:tcW w:w="2235" w:type="dxa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Lunch</w:t>
            </w:r>
          </w:p>
        </w:tc>
      </w:tr>
      <w:tr w:rsidR="00D6060B" w:rsidTr="008D575A">
        <w:trPr>
          <w:trHeight w:val="277"/>
        </w:trPr>
        <w:tc>
          <w:tcPr>
            <w:tcW w:w="2235" w:type="dxa"/>
          </w:tcPr>
          <w:p w:rsidR="00D6060B" w:rsidRPr="00D55EA8" w:rsidRDefault="00D6060B" w:rsidP="008D575A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D6060B" w:rsidRPr="00D55EA8" w:rsidRDefault="00D6060B" w:rsidP="00980C9E">
            <w:r w:rsidRPr="00D55EA8">
              <w:t>Subject-specific workshops</w:t>
            </w:r>
            <w:r>
              <w:t xml:space="preserve"> (split to 2 groups) 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/>
        </w:tc>
        <w:tc>
          <w:tcPr>
            <w:tcW w:w="3503" w:type="dxa"/>
            <w:shd w:val="clear" w:color="auto" w:fill="DAEEF3" w:themeFill="accent5" w:themeFillTint="33"/>
          </w:tcPr>
          <w:p w:rsidR="00D6060B" w:rsidRPr="00D55EA8" w:rsidRDefault="00D6060B" w:rsidP="00F267B2">
            <w:r>
              <w:t>Circadian/Basic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D6060B" w:rsidRPr="00D55EA8" w:rsidRDefault="00D6060B" w:rsidP="001B62FC">
            <w:r>
              <w:t>Sleep/Clinical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>
            <w:r>
              <w:t>13:30 – 15:00</w:t>
            </w:r>
          </w:p>
        </w:tc>
        <w:tc>
          <w:tcPr>
            <w:tcW w:w="3503" w:type="dxa"/>
            <w:vMerge w:val="restart"/>
            <w:shd w:val="clear" w:color="auto" w:fill="DAEEF3" w:themeFill="accent5" w:themeFillTint="33"/>
          </w:tcPr>
          <w:p w:rsidR="00D6060B" w:rsidRDefault="00D6060B" w:rsidP="00F267B2">
            <w:r w:rsidRPr="00C0503E">
              <w:rPr>
                <w:u w:val="single"/>
              </w:rPr>
              <w:t>Till R</w:t>
            </w:r>
            <w:r w:rsidR="00C0503E" w:rsidRPr="00C0503E">
              <w:rPr>
                <w:u w:val="single"/>
              </w:rPr>
              <w:t>oenneberg</w:t>
            </w:r>
            <w:r>
              <w:t>: Entrainment Formalisms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D6060B" w:rsidRDefault="008D575A" w:rsidP="008D575A">
            <w:proofErr w:type="spellStart"/>
            <w:r w:rsidRPr="00C0503E">
              <w:rPr>
                <w:u w:val="single"/>
              </w:rPr>
              <w:t>Derk</w:t>
            </w:r>
            <w:proofErr w:type="spellEnd"/>
            <w:r w:rsidRPr="00C0503E">
              <w:rPr>
                <w:u w:val="single"/>
              </w:rPr>
              <w:t xml:space="preserve">-Jan </w:t>
            </w:r>
            <w:proofErr w:type="spellStart"/>
            <w:r w:rsidRPr="00C0503E">
              <w:rPr>
                <w:u w:val="single"/>
              </w:rPr>
              <w:t>Dijk</w:t>
            </w:r>
            <w:proofErr w:type="spellEnd"/>
            <w:r>
              <w:t xml:space="preserve">: </w:t>
            </w:r>
            <w:r w:rsidR="00F514B4" w:rsidRPr="00F514B4">
              <w:t>Entrainment of the human circadian pacemaker and the sleep-wake cycle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>
            <w:r>
              <w:t>15:30 -17:00</w:t>
            </w:r>
          </w:p>
        </w:tc>
        <w:tc>
          <w:tcPr>
            <w:tcW w:w="3503" w:type="dxa"/>
            <w:vMerge/>
            <w:shd w:val="clear" w:color="auto" w:fill="DAEEF3" w:themeFill="accent5" w:themeFillTint="33"/>
          </w:tcPr>
          <w:p w:rsidR="00D6060B" w:rsidRDefault="00D6060B" w:rsidP="00F267B2"/>
        </w:tc>
        <w:tc>
          <w:tcPr>
            <w:tcW w:w="3504" w:type="dxa"/>
            <w:shd w:val="clear" w:color="auto" w:fill="FDE9D9" w:themeFill="accent6" w:themeFillTint="33"/>
          </w:tcPr>
          <w:p w:rsidR="00D6060B" w:rsidRPr="00D6060B" w:rsidRDefault="008D575A" w:rsidP="00E12B71">
            <w:pPr>
              <w:rPr>
                <w:b/>
              </w:rPr>
            </w:pPr>
            <w:r w:rsidRPr="00C0503E">
              <w:rPr>
                <w:u w:val="single"/>
              </w:rPr>
              <w:t>Katharina Wulff</w:t>
            </w:r>
            <w:r>
              <w:t>: Pathologies/Clinical aspects of entrainment (e.g. eye disease)</w:t>
            </w:r>
          </w:p>
        </w:tc>
      </w:tr>
    </w:tbl>
    <w:p w:rsidR="00D55EA8" w:rsidRPr="00D55EA8" w:rsidRDefault="00D55EA8">
      <w:pPr>
        <w:rPr>
          <w:b/>
        </w:rPr>
      </w:pPr>
      <w:r w:rsidRPr="00D55EA8">
        <w:rPr>
          <w:b/>
        </w:rPr>
        <w:lastRenderedPageBreak/>
        <w:t>Thursday</w:t>
      </w:r>
      <w:r w:rsidR="004D60BF">
        <w:rPr>
          <w:b/>
        </w:rPr>
        <w:t xml:space="preserve"> – METABOLISM (</w:t>
      </w:r>
      <w:r w:rsidR="004823EE">
        <w:rPr>
          <w:b/>
        </w:rPr>
        <w:t xml:space="preserve">Health </w:t>
      </w:r>
      <w:r w:rsidR="004D60BF">
        <w:rPr>
          <w:b/>
        </w:rPr>
        <w:t>and outputs of</w:t>
      </w:r>
      <w:r w:rsidR="004823EE">
        <w:rPr>
          <w:b/>
        </w:rPr>
        <w:t xml:space="preserve"> the</w:t>
      </w:r>
      <w:r w:rsidR="004D60BF">
        <w:rPr>
          <w:b/>
        </w:rPr>
        <w:t xml:space="preserve"> sleep/circadian systems)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45"/>
        <w:gridCol w:w="3504"/>
      </w:tblGrid>
      <w:tr w:rsidR="00D55EA8" w:rsidTr="00302752">
        <w:tc>
          <w:tcPr>
            <w:tcW w:w="2093" w:type="dxa"/>
          </w:tcPr>
          <w:p w:rsidR="00D55EA8" w:rsidRPr="00D55EA8" w:rsidRDefault="00D55EA8" w:rsidP="00980C9E">
            <w:r>
              <w:t>09:30 – 12:30</w:t>
            </w:r>
          </w:p>
        </w:tc>
        <w:tc>
          <w:tcPr>
            <w:tcW w:w="7149" w:type="dxa"/>
            <w:gridSpan w:val="2"/>
          </w:tcPr>
          <w:p w:rsidR="00D55EA8" w:rsidRPr="009A7541" w:rsidRDefault="00D55EA8" w:rsidP="00980C9E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</w:p>
          <w:p w:rsidR="004823EE" w:rsidRPr="00AF431F" w:rsidRDefault="004823EE" w:rsidP="001B62FC">
            <w:pPr>
              <w:rPr>
                <w:b/>
              </w:rPr>
            </w:pPr>
            <w:r w:rsidRPr="00C0503E">
              <w:rPr>
                <w:u w:val="single"/>
              </w:rPr>
              <w:t xml:space="preserve">Alexandros </w:t>
            </w:r>
            <w:proofErr w:type="spellStart"/>
            <w:r w:rsidRPr="00C0503E">
              <w:rPr>
                <w:u w:val="single"/>
              </w:rPr>
              <w:t>Vgontzas</w:t>
            </w:r>
            <w:proofErr w:type="spellEnd"/>
            <w:r w:rsidRPr="00AF431F">
              <w:t xml:space="preserve"> – Sleep and metabolic health</w:t>
            </w:r>
            <w:r w:rsidR="0010056F" w:rsidRPr="00AF431F">
              <w:t xml:space="preserve"> </w:t>
            </w:r>
          </w:p>
          <w:p w:rsidR="00AA529C" w:rsidRPr="0010056F" w:rsidRDefault="0010056F" w:rsidP="00F514B4">
            <w:pPr>
              <w:rPr>
                <w:b/>
              </w:rPr>
            </w:pPr>
            <w:r w:rsidRPr="00C0503E">
              <w:rPr>
                <w:u w:val="single"/>
              </w:rPr>
              <w:t>Susanne La Fleur</w:t>
            </w:r>
            <w:r>
              <w:t xml:space="preserve"> – Circadian metabolism </w:t>
            </w:r>
          </w:p>
        </w:tc>
      </w:tr>
      <w:tr w:rsidR="00D55EA8" w:rsidTr="00302752">
        <w:tc>
          <w:tcPr>
            <w:tcW w:w="2093" w:type="dxa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12:30 – 13:30</w:t>
            </w:r>
          </w:p>
        </w:tc>
        <w:tc>
          <w:tcPr>
            <w:tcW w:w="7149" w:type="dxa"/>
            <w:gridSpan w:val="2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Lunch</w:t>
            </w:r>
          </w:p>
        </w:tc>
      </w:tr>
      <w:tr w:rsidR="00D55EA8" w:rsidTr="00302752">
        <w:tc>
          <w:tcPr>
            <w:tcW w:w="2093" w:type="dxa"/>
          </w:tcPr>
          <w:p w:rsidR="00D55EA8" w:rsidRPr="00D55EA8" w:rsidRDefault="00D55EA8" w:rsidP="00980C9E">
            <w:r w:rsidRPr="00D55EA8">
              <w:t>13:30 – 17:00</w:t>
            </w:r>
          </w:p>
        </w:tc>
        <w:tc>
          <w:tcPr>
            <w:tcW w:w="7149" w:type="dxa"/>
            <w:gridSpan w:val="2"/>
          </w:tcPr>
          <w:p w:rsidR="00D55EA8" w:rsidRPr="00D55EA8" w:rsidRDefault="00D55EA8" w:rsidP="00980C9E">
            <w:r w:rsidRPr="00D55EA8">
              <w:t>Subject-specific workshops</w:t>
            </w:r>
            <w:r w:rsidR="00A65191">
              <w:t xml:space="preserve"> (split to 2 groups)</w:t>
            </w:r>
          </w:p>
        </w:tc>
      </w:tr>
      <w:tr w:rsidR="00F267B2" w:rsidTr="00D6060B">
        <w:tc>
          <w:tcPr>
            <w:tcW w:w="2093" w:type="dxa"/>
          </w:tcPr>
          <w:p w:rsidR="00F267B2" w:rsidRPr="00D55EA8" w:rsidRDefault="00F267B2" w:rsidP="00F267B2"/>
        </w:tc>
        <w:tc>
          <w:tcPr>
            <w:tcW w:w="3645" w:type="dxa"/>
            <w:shd w:val="clear" w:color="auto" w:fill="DAEEF3" w:themeFill="accent5" w:themeFillTint="33"/>
          </w:tcPr>
          <w:p w:rsidR="00F267B2" w:rsidRPr="00D55EA8" w:rsidRDefault="00F267B2" w:rsidP="00F267B2">
            <w:r>
              <w:t>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F267B2" w:rsidRPr="00D55EA8" w:rsidRDefault="00F267B2" w:rsidP="00F267B2">
            <w:r>
              <w:t>Sleep</w:t>
            </w:r>
            <w:r w:rsidR="001B62FC">
              <w:t>/Clinical</w:t>
            </w:r>
          </w:p>
        </w:tc>
      </w:tr>
      <w:tr w:rsidR="001B62FC" w:rsidTr="00D6060B">
        <w:tc>
          <w:tcPr>
            <w:tcW w:w="2093" w:type="dxa"/>
          </w:tcPr>
          <w:p w:rsidR="001B62FC" w:rsidRPr="00D55EA8" w:rsidRDefault="001B62FC" w:rsidP="00F267B2"/>
        </w:tc>
        <w:tc>
          <w:tcPr>
            <w:tcW w:w="3645" w:type="dxa"/>
            <w:shd w:val="clear" w:color="auto" w:fill="DAEEF3" w:themeFill="accent5" w:themeFillTint="33"/>
          </w:tcPr>
          <w:p w:rsidR="004D60BF" w:rsidRPr="0010056F" w:rsidRDefault="004D60BF" w:rsidP="00F267B2">
            <w:pPr>
              <w:rPr>
                <w:u w:val="single"/>
              </w:rPr>
            </w:pPr>
            <w:r w:rsidRPr="0010056F">
              <w:rPr>
                <w:u w:val="single"/>
              </w:rPr>
              <w:t>Outputs of circadian system:</w:t>
            </w:r>
          </w:p>
          <w:p w:rsidR="00E12B71" w:rsidRPr="00E12B71" w:rsidRDefault="00E12B71" w:rsidP="00F267B2">
            <w:r w:rsidRPr="00C0503E">
              <w:rPr>
                <w:u w:val="single"/>
              </w:rPr>
              <w:t xml:space="preserve">Christoph </w:t>
            </w:r>
            <w:proofErr w:type="spellStart"/>
            <w:r w:rsidRPr="00C0503E">
              <w:rPr>
                <w:u w:val="single"/>
              </w:rPr>
              <w:t>Scheiermann</w:t>
            </w:r>
            <w:proofErr w:type="spellEnd"/>
            <w:r w:rsidR="001B62FC" w:rsidRPr="00E12B71">
              <w:t>:  Immune System</w:t>
            </w:r>
            <w:r w:rsidRPr="00E12B71">
              <w:t xml:space="preserve"> </w:t>
            </w:r>
          </w:p>
          <w:p w:rsidR="001B62FC" w:rsidRDefault="001B62FC" w:rsidP="00F267B2">
            <w:r w:rsidRPr="00C0503E">
              <w:rPr>
                <w:u w:val="single"/>
              </w:rPr>
              <w:t xml:space="preserve">Maria </w:t>
            </w:r>
            <w:proofErr w:type="spellStart"/>
            <w:r w:rsidRPr="00C0503E">
              <w:rPr>
                <w:u w:val="single"/>
              </w:rPr>
              <w:t>Olmedo</w:t>
            </w:r>
            <w:proofErr w:type="spellEnd"/>
            <w:r>
              <w:t>: Olfaction</w:t>
            </w:r>
            <w:r w:rsidR="0010056F">
              <w:t xml:space="preserve"> </w:t>
            </w:r>
          </w:p>
          <w:p w:rsidR="001B62FC" w:rsidRDefault="009A7541" w:rsidP="00E12B71">
            <w:r w:rsidRPr="00C0503E">
              <w:rPr>
                <w:u w:val="single"/>
              </w:rPr>
              <w:t>Stuart</w:t>
            </w:r>
            <w:r w:rsidR="001B62FC" w:rsidRPr="00C0503E">
              <w:rPr>
                <w:u w:val="single"/>
              </w:rPr>
              <w:t xml:space="preserve"> Pe</w:t>
            </w:r>
            <w:r w:rsidRPr="00C0503E">
              <w:rPr>
                <w:u w:val="single"/>
              </w:rPr>
              <w:t>i</w:t>
            </w:r>
            <w:r w:rsidR="001B62FC" w:rsidRPr="00C0503E">
              <w:rPr>
                <w:u w:val="single"/>
              </w:rPr>
              <w:t>rson</w:t>
            </w:r>
            <w:r w:rsidR="001B62FC">
              <w:t>: Learning</w:t>
            </w:r>
            <w:r>
              <w:t xml:space="preserve"> and memory</w:t>
            </w:r>
            <w:r w:rsidR="0010056F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4823EE" w:rsidRDefault="008D575A" w:rsidP="008D575A">
            <w:r w:rsidRPr="00C0503E">
              <w:rPr>
                <w:u w:val="single"/>
              </w:rPr>
              <w:t>Gari Clifford/</w:t>
            </w:r>
            <w:r w:rsidR="00302752" w:rsidRPr="00C0503E">
              <w:rPr>
                <w:u w:val="single"/>
              </w:rPr>
              <w:t>Katharina</w:t>
            </w:r>
            <w:r w:rsidRPr="00C0503E">
              <w:rPr>
                <w:u w:val="single"/>
              </w:rPr>
              <w:t xml:space="preserve"> Wulff</w:t>
            </w:r>
            <w:r w:rsidR="0010056F">
              <w:t xml:space="preserve"> – </w:t>
            </w:r>
            <w:r>
              <w:t>Monitoring sleep and circadian rhythms (</w:t>
            </w:r>
            <w:r w:rsidR="004823EE">
              <w:t>Comparisons of different devices available, data analysis and applications</w:t>
            </w:r>
            <w:r>
              <w:t>)</w:t>
            </w:r>
          </w:p>
        </w:tc>
      </w:tr>
      <w:tr w:rsidR="00FA5BB4" w:rsidTr="00302752">
        <w:tc>
          <w:tcPr>
            <w:tcW w:w="2093" w:type="dxa"/>
            <w:shd w:val="clear" w:color="auto" w:fill="D9D9D9" w:themeFill="background1" w:themeFillShade="D9"/>
          </w:tcPr>
          <w:p w:rsidR="00FA5BB4" w:rsidRPr="00D55EA8" w:rsidRDefault="00FA5BB4" w:rsidP="00F267B2">
            <w:r>
              <w:t>18:00 – 19:00</w:t>
            </w:r>
          </w:p>
        </w:tc>
        <w:tc>
          <w:tcPr>
            <w:tcW w:w="7149" w:type="dxa"/>
            <w:gridSpan w:val="2"/>
            <w:shd w:val="clear" w:color="auto" w:fill="D9D9D9" w:themeFill="background1" w:themeFillShade="D9"/>
          </w:tcPr>
          <w:p w:rsidR="00FA5BB4" w:rsidRDefault="00FA5BB4" w:rsidP="004D60BF">
            <w:r>
              <w:t xml:space="preserve">Public lecture – </w:t>
            </w:r>
            <w:r w:rsidR="008D575A">
              <w:t>Colin Espie: Title to be confirmed</w:t>
            </w:r>
          </w:p>
          <w:p w:rsidR="00FA5BB4" w:rsidRDefault="00FA5BB4" w:rsidP="004D60BF">
            <w:r>
              <w:t>Oxford Martin School</w:t>
            </w:r>
          </w:p>
        </w:tc>
      </w:tr>
    </w:tbl>
    <w:p w:rsidR="00D55EA8" w:rsidRDefault="00D55EA8"/>
    <w:p w:rsidR="00F267B2" w:rsidRDefault="00F267B2"/>
    <w:p w:rsidR="00D55EA8" w:rsidRPr="00D55EA8" w:rsidRDefault="00D55EA8">
      <w:pPr>
        <w:rPr>
          <w:b/>
        </w:rPr>
      </w:pPr>
      <w:r w:rsidRPr="00D55EA8">
        <w:rPr>
          <w:b/>
        </w:rPr>
        <w:t>Friday</w:t>
      </w:r>
      <w:r w:rsidR="005863E7">
        <w:rPr>
          <w:b/>
        </w:rPr>
        <w:t xml:space="preserve"> 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386FF3" w:rsidTr="00D6060B">
        <w:tc>
          <w:tcPr>
            <w:tcW w:w="2235" w:type="dxa"/>
          </w:tcPr>
          <w:p w:rsidR="00386FF3" w:rsidRPr="00D55EA8" w:rsidRDefault="00386FF3" w:rsidP="00980C9E">
            <w:r>
              <w:t>09:30 – 12:30</w:t>
            </w:r>
          </w:p>
        </w:tc>
        <w:tc>
          <w:tcPr>
            <w:tcW w:w="3503" w:type="dxa"/>
            <w:shd w:val="clear" w:color="auto" w:fill="DAEEF3" w:themeFill="accent5" w:themeFillTint="33"/>
          </w:tcPr>
          <w:p w:rsidR="00386FF3" w:rsidRPr="00D55EA8" w:rsidRDefault="00386FF3" w:rsidP="00386FF3">
            <w:r>
              <w:t>Lecture 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386FF3" w:rsidRPr="00D55EA8" w:rsidRDefault="00386FF3" w:rsidP="00887A35">
            <w:r>
              <w:t>Lecture Sleep/Clinical</w:t>
            </w:r>
          </w:p>
        </w:tc>
      </w:tr>
      <w:tr w:rsidR="00386FF3" w:rsidTr="00D6060B">
        <w:tc>
          <w:tcPr>
            <w:tcW w:w="2235" w:type="dxa"/>
          </w:tcPr>
          <w:p w:rsidR="00386FF3" w:rsidRPr="00D55EA8" w:rsidRDefault="00386FF3" w:rsidP="00887A35"/>
        </w:tc>
        <w:tc>
          <w:tcPr>
            <w:tcW w:w="3503" w:type="dxa"/>
            <w:shd w:val="clear" w:color="auto" w:fill="DAEEF3" w:themeFill="accent5" w:themeFillTint="33"/>
          </w:tcPr>
          <w:p w:rsidR="00386FF3" w:rsidRPr="0010056F" w:rsidRDefault="00AA529C" w:rsidP="00887A35">
            <w:pPr>
              <w:rPr>
                <w:b/>
              </w:rPr>
            </w:pPr>
            <w:r w:rsidRPr="00C0503E">
              <w:rPr>
                <w:u w:val="single"/>
              </w:rPr>
              <w:t>Barbara Helm</w:t>
            </w:r>
            <w:r w:rsidR="00386FF3">
              <w:t>: Seasonal Rhythms</w:t>
            </w:r>
            <w:r w:rsidR="00E12B71">
              <w:t xml:space="preserve"> </w:t>
            </w:r>
          </w:p>
          <w:p w:rsidR="00386FF3" w:rsidRPr="0010056F" w:rsidRDefault="00AA529C" w:rsidP="00E12B71">
            <w:pPr>
              <w:rPr>
                <w:b/>
              </w:rPr>
            </w:pPr>
            <w:r w:rsidRPr="00C0503E">
              <w:rPr>
                <w:u w:val="single"/>
              </w:rPr>
              <w:t xml:space="preserve">Isabelle </w:t>
            </w:r>
            <w:proofErr w:type="spellStart"/>
            <w:r w:rsidRPr="00C0503E">
              <w:rPr>
                <w:u w:val="single"/>
              </w:rPr>
              <w:t>Carré</w:t>
            </w:r>
            <w:proofErr w:type="spellEnd"/>
            <w:r w:rsidR="00386FF3">
              <w:t>: Plant Rhythms</w:t>
            </w:r>
            <w:r w:rsidR="00E12B71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FA1C7E" w:rsidRPr="00AF431F" w:rsidRDefault="009E4861" w:rsidP="00FA1C7E">
            <w:pPr>
              <w:rPr>
                <w:i/>
              </w:rPr>
            </w:pPr>
            <w:r w:rsidRPr="00C0503E">
              <w:rPr>
                <w:u w:val="single"/>
              </w:rPr>
              <w:t>Simon Kyle</w:t>
            </w:r>
            <w:r>
              <w:t xml:space="preserve">: </w:t>
            </w:r>
            <w:r w:rsidR="00C0503E" w:rsidRPr="00C0503E">
              <w:t>Treatments to improve sleep quality: pharmacotherapy and psychological approaches</w:t>
            </w:r>
          </w:p>
          <w:p w:rsidR="00FA1C7E" w:rsidRDefault="00FA1C7E" w:rsidP="00FA1C7E">
            <w:r w:rsidRPr="00C0503E">
              <w:rPr>
                <w:u w:val="single"/>
              </w:rPr>
              <w:t xml:space="preserve">Philip </w:t>
            </w:r>
            <w:proofErr w:type="spellStart"/>
            <w:r w:rsidRPr="00C0503E">
              <w:rPr>
                <w:u w:val="single"/>
              </w:rPr>
              <w:t>Gehrman</w:t>
            </w:r>
            <w:proofErr w:type="spellEnd"/>
            <w:r>
              <w:t xml:space="preserve">: </w:t>
            </w:r>
            <w:r w:rsidR="008D575A">
              <w:t>Sleep and PTSD</w:t>
            </w:r>
          </w:p>
          <w:p w:rsidR="00FA1C7E" w:rsidRPr="00D55EA8" w:rsidRDefault="00FA1C7E" w:rsidP="00887A35"/>
        </w:tc>
      </w:tr>
      <w:tr w:rsidR="00386FF3" w:rsidTr="004823EE">
        <w:tc>
          <w:tcPr>
            <w:tcW w:w="2235" w:type="dxa"/>
            <w:shd w:val="clear" w:color="auto" w:fill="D9D9D9" w:themeFill="background1" w:themeFillShade="D9"/>
          </w:tcPr>
          <w:p w:rsidR="00386FF3" w:rsidRPr="00D55EA8" w:rsidRDefault="00386FF3" w:rsidP="00980C9E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86FF3" w:rsidRPr="00D55EA8" w:rsidRDefault="00386FF3" w:rsidP="00386FF3">
            <w:pPr>
              <w:tabs>
                <w:tab w:val="left" w:pos="2387"/>
              </w:tabs>
            </w:pPr>
            <w:r w:rsidRPr="00D55EA8">
              <w:t>Lunch</w:t>
            </w:r>
            <w:r>
              <w:tab/>
            </w:r>
          </w:p>
        </w:tc>
      </w:tr>
      <w:tr w:rsidR="00386FF3" w:rsidTr="00980C9E">
        <w:tc>
          <w:tcPr>
            <w:tcW w:w="2235" w:type="dxa"/>
          </w:tcPr>
          <w:p w:rsidR="00386FF3" w:rsidRPr="00D55EA8" w:rsidRDefault="00386FF3" w:rsidP="00980C9E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386FF3" w:rsidRPr="00D55EA8" w:rsidRDefault="00386FF3" w:rsidP="004D60BF">
            <w:r w:rsidRPr="00D55EA8">
              <w:t>Subject-specific workshops</w:t>
            </w:r>
            <w:r>
              <w:t xml:space="preserve"> </w:t>
            </w:r>
          </w:p>
        </w:tc>
      </w:tr>
      <w:tr w:rsidR="00310297" w:rsidTr="00D6060B">
        <w:tc>
          <w:tcPr>
            <w:tcW w:w="2235" w:type="dxa"/>
          </w:tcPr>
          <w:p w:rsidR="00310297" w:rsidRPr="00D55EA8" w:rsidRDefault="00310297" w:rsidP="00980C9E"/>
        </w:tc>
        <w:tc>
          <w:tcPr>
            <w:tcW w:w="3503" w:type="dxa"/>
            <w:shd w:val="clear" w:color="auto" w:fill="DAEEF3" w:themeFill="accent5" w:themeFillTint="33"/>
          </w:tcPr>
          <w:p w:rsidR="00310297" w:rsidRPr="00D55EA8" w:rsidRDefault="00310297" w:rsidP="00D779EB">
            <w:r>
              <w:t>Circadian/Basic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310297" w:rsidRPr="00D55EA8" w:rsidRDefault="00310297" w:rsidP="00D779EB">
            <w:r>
              <w:t>Sleep/Clinical</w:t>
            </w:r>
          </w:p>
        </w:tc>
      </w:tr>
      <w:tr w:rsidR="004823EE" w:rsidTr="00D6060B">
        <w:tc>
          <w:tcPr>
            <w:tcW w:w="2235" w:type="dxa"/>
          </w:tcPr>
          <w:p w:rsidR="004823EE" w:rsidRPr="004823EE" w:rsidRDefault="004823EE" w:rsidP="00980C9E">
            <w:pPr>
              <w:rPr>
                <w:i/>
              </w:rPr>
            </w:pPr>
            <w:r>
              <w:rPr>
                <w:i/>
              </w:rPr>
              <w:t>13:30 – 15:00</w:t>
            </w:r>
          </w:p>
        </w:tc>
        <w:tc>
          <w:tcPr>
            <w:tcW w:w="3503" w:type="dxa"/>
            <w:vMerge w:val="restart"/>
            <w:shd w:val="clear" w:color="auto" w:fill="DAEEF3" w:themeFill="accent5" w:themeFillTint="33"/>
          </w:tcPr>
          <w:p w:rsidR="004823EE" w:rsidRDefault="008D575A" w:rsidP="00980C9E">
            <w:r>
              <w:t>Data analysis workshop – to be confirmed</w:t>
            </w:r>
          </w:p>
          <w:p w:rsidR="004823EE" w:rsidRPr="00D55EA8" w:rsidRDefault="004823EE" w:rsidP="00980C9E"/>
        </w:tc>
        <w:tc>
          <w:tcPr>
            <w:tcW w:w="3504" w:type="dxa"/>
            <w:shd w:val="clear" w:color="auto" w:fill="FDE9D9" w:themeFill="accent6" w:themeFillTint="33"/>
          </w:tcPr>
          <w:p w:rsidR="004823EE" w:rsidRPr="0010056F" w:rsidRDefault="00D94099" w:rsidP="004823EE">
            <w:pPr>
              <w:rPr>
                <w:b/>
              </w:rPr>
            </w:pPr>
            <w:r w:rsidRPr="00C0503E">
              <w:rPr>
                <w:u w:val="single"/>
              </w:rPr>
              <w:t>Ian Morrison</w:t>
            </w:r>
            <w:r>
              <w:t>: P</w:t>
            </w:r>
            <w:r w:rsidR="004823EE">
              <w:t>arasomnias</w:t>
            </w:r>
            <w:r>
              <w:t xml:space="preserve"> and</w:t>
            </w:r>
            <w:r w:rsidR="004823EE">
              <w:t xml:space="preserve"> narcolepsy</w:t>
            </w:r>
          </w:p>
          <w:p w:rsidR="004823EE" w:rsidRPr="00D55EA8" w:rsidRDefault="004823EE" w:rsidP="004823EE"/>
        </w:tc>
      </w:tr>
      <w:tr w:rsidR="004823EE" w:rsidTr="00D6060B">
        <w:tc>
          <w:tcPr>
            <w:tcW w:w="2235" w:type="dxa"/>
          </w:tcPr>
          <w:p w:rsidR="004823EE" w:rsidRPr="004823EE" w:rsidRDefault="004823EE" w:rsidP="00980C9E">
            <w:pPr>
              <w:rPr>
                <w:i/>
              </w:rPr>
            </w:pPr>
            <w:r w:rsidRPr="004823EE">
              <w:rPr>
                <w:i/>
              </w:rPr>
              <w:t>15:15 – 16:45</w:t>
            </w:r>
          </w:p>
        </w:tc>
        <w:tc>
          <w:tcPr>
            <w:tcW w:w="3503" w:type="dxa"/>
            <w:vMerge/>
            <w:shd w:val="clear" w:color="auto" w:fill="DAEEF3" w:themeFill="accent5" w:themeFillTint="33"/>
          </w:tcPr>
          <w:p w:rsidR="004823EE" w:rsidRDefault="004823EE" w:rsidP="00980C9E"/>
        </w:tc>
        <w:tc>
          <w:tcPr>
            <w:tcW w:w="3504" w:type="dxa"/>
            <w:shd w:val="clear" w:color="auto" w:fill="FDE9D9" w:themeFill="accent6" w:themeFillTint="33"/>
          </w:tcPr>
          <w:p w:rsidR="004823EE" w:rsidRDefault="004823EE" w:rsidP="009E4861">
            <w:r w:rsidRPr="00C0503E">
              <w:rPr>
                <w:u w:val="single"/>
              </w:rPr>
              <w:t>Bryony Sheaves</w:t>
            </w:r>
            <w:r>
              <w:t xml:space="preserve">: </w:t>
            </w:r>
            <w:r w:rsidR="009E4861">
              <w:rPr>
                <w:color w:val="000000"/>
                <w:sz w:val="20"/>
                <w:szCs w:val="20"/>
              </w:rPr>
              <w:t>Treating sleep problems in people with psychiatric disorders</w:t>
            </w:r>
          </w:p>
        </w:tc>
      </w:tr>
      <w:tr w:rsidR="00310297" w:rsidTr="004823EE">
        <w:tc>
          <w:tcPr>
            <w:tcW w:w="2235" w:type="dxa"/>
            <w:shd w:val="clear" w:color="auto" w:fill="D9D9D9" w:themeFill="background1" w:themeFillShade="D9"/>
          </w:tcPr>
          <w:p w:rsidR="00310297" w:rsidRPr="00D55EA8" w:rsidRDefault="00310297" w:rsidP="00980C9E">
            <w:r>
              <w:t>17:00 – 17:30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10297" w:rsidRPr="00D55EA8" w:rsidRDefault="00310297" w:rsidP="00980C9E">
            <w:r>
              <w:t>Closing remarks and prize giving</w:t>
            </w:r>
          </w:p>
        </w:tc>
      </w:tr>
      <w:tr w:rsidR="00310297" w:rsidTr="004823EE">
        <w:tc>
          <w:tcPr>
            <w:tcW w:w="2235" w:type="dxa"/>
            <w:shd w:val="clear" w:color="auto" w:fill="D9D9D9" w:themeFill="background1" w:themeFillShade="D9"/>
          </w:tcPr>
          <w:p w:rsidR="00310297" w:rsidRPr="00D55EA8" w:rsidRDefault="00FA5BB4" w:rsidP="00D6060B">
            <w:r>
              <w:t>1</w:t>
            </w:r>
            <w:r w:rsidR="00D6060B">
              <w:t>9</w:t>
            </w:r>
            <w:r>
              <w:t>:00 – 22:00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10297" w:rsidRPr="00D55EA8" w:rsidRDefault="00310297" w:rsidP="00980C9E">
            <w:r>
              <w:t>Leaving party</w:t>
            </w:r>
            <w:r w:rsidR="004D60BF">
              <w:t xml:space="preserve"> – University Club</w:t>
            </w:r>
          </w:p>
        </w:tc>
      </w:tr>
    </w:tbl>
    <w:p w:rsidR="00D55EA8" w:rsidRDefault="00D55EA8"/>
    <w:p w:rsidR="00AA04DB" w:rsidRDefault="00AA04DB">
      <w:pPr>
        <w:rPr>
          <w:b/>
        </w:rPr>
      </w:pPr>
      <w:r>
        <w:rPr>
          <w:b/>
        </w:rPr>
        <w:t>Saturday</w:t>
      </w:r>
    </w:p>
    <w:p w:rsidR="00AA04DB" w:rsidRPr="00AA04DB" w:rsidRDefault="00AA04DB">
      <w:r>
        <w:t>Students depart</w:t>
      </w:r>
    </w:p>
    <w:sectPr w:rsidR="00AA04DB" w:rsidRPr="00AA0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A8"/>
    <w:rsid w:val="000A6865"/>
    <w:rsid w:val="000F6CAA"/>
    <w:rsid w:val="0010056F"/>
    <w:rsid w:val="001B62FC"/>
    <w:rsid w:val="001D28F9"/>
    <w:rsid w:val="00207BC4"/>
    <w:rsid w:val="00216898"/>
    <w:rsid w:val="00302752"/>
    <w:rsid w:val="00310297"/>
    <w:rsid w:val="00336CD7"/>
    <w:rsid w:val="00386FF3"/>
    <w:rsid w:val="004823EE"/>
    <w:rsid w:val="004D3F0D"/>
    <w:rsid w:val="004D60BF"/>
    <w:rsid w:val="00575871"/>
    <w:rsid w:val="005863E7"/>
    <w:rsid w:val="007A48DF"/>
    <w:rsid w:val="00850D79"/>
    <w:rsid w:val="008D575A"/>
    <w:rsid w:val="00920FCC"/>
    <w:rsid w:val="00963D17"/>
    <w:rsid w:val="00980C9E"/>
    <w:rsid w:val="009A7541"/>
    <w:rsid w:val="009E4861"/>
    <w:rsid w:val="00A61324"/>
    <w:rsid w:val="00A65191"/>
    <w:rsid w:val="00AA04DB"/>
    <w:rsid w:val="00AA529C"/>
    <w:rsid w:val="00AF0F84"/>
    <w:rsid w:val="00AF431F"/>
    <w:rsid w:val="00B15438"/>
    <w:rsid w:val="00C0503E"/>
    <w:rsid w:val="00C5187A"/>
    <w:rsid w:val="00D55EA8"/>
    <w:rsid w:val="00D6060B"/>
    <w:rsid w:val="00D70048"/>
    <w:rsid w:val="00D911B3"/>
    <w:rsid w:val="00D94099"/>
    <w:rsid w:val="00E0728A"/>
    <w:rsid w:val="00E12B71"/>
    <w:rsid w:val="00F267B2"/>
    <w:rsid w:val="00F514B4"/>
    <w:rsid w:val="00F55F41"/>
    <w:rsid w:val="00FA1C7E"/>
    <w:rsid w:val="00FA5BB4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Waite</dc:creator>
  <cp:lastModifiedBy>Eleanor Waite</cp:lastModifiedBy>
  <cp:revision>2</cp:revision>
  <dcterms:created xsi:type="dcterms:W3CDTF">2015-06-18T10:27:00Z</dcterms:created>
  <dcterms:modified xsi:type="dcterms:W3CDTF">2015-06-18T10:27:00Z</dcterms:modified>
</cp:coreProperties>
</file>